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689" w:rsidRPr="00FA6689" w:rsidRDefault="00FA6689" w:rsidP="00FA6689">
      <w:pPr>
        <w:jc w:val="right"/>
        <w:rPr>
          <w:rFonts w:ascii="Times New Roman" w:hAnsi="Times New Roman"/>
          <w:b/>
          <w:sz w:val="26"/>
          <w:szCs w:val="26"/>
        </w:rPr>
      </w:pPr>
      <w:r w:rsidRPr="00FA6689">
        <w:rPr>
          <w:rFonts w:ascii="Times New Roman" w:hAnsi="Times New Roman"/>
          <w:b/>
          <w:sz w:val="26"/>
          <w:szCs w:val="26"/>
        </w:rPr>
        <w:t>ПРОЕКТ</w:t>
      </w:r>
    </w:p>
    <w:p w:rsidR="001838DE" w:rsidRDefault="006F6865" w:rsidP="001838DE">
      <w:pPr>
        <w:pStyle w:val="2"/>
        <w:tabs>
          <w:tab w:val="left" w:pos="0"/>
        </w:tabs>
        <w:rPr>
          <w:rFonts w:cs="Tahoma"/>
        </w:rPr>
      </w:pPr>
      <w:r>
        <w:rPr>
          <w:rFonts w:cs="Tahoma"/>
        </w:rPr>
        <w:t>Приморский муниципальный округ Архангельской области</w:t>
      </w:r>
    </w:p>
    <w:p w:rsidR="001838DE" w:rsidRDefault="001838DE" w:rsidP="001838DE">
      <w:pPr>
        <w:pStyle w:val="2"/>
        <w:tabs>
          <w:tab w:val="left" w:pos="0"/>
        </w:tabs>
        <w:rPr>
          <w:rFonts w:cs="Tahoma"/>
        </w:rPr>
      </w:pPr>
      <w:r>
        <w:rPr>
          <w:rFonts w:cs="Tahoma"/>
        </w:rPr>
        <w:t xml:space="preserve">Собрание депутатов </w:t>
      </w:r>
      <w:r w:rsidR="006F6865">
        <w:rPr>
          <w:rFonts w:cs="Tahoma"/>
        </w:rPr>
        <w:t xml:space="preserve">первого </w:t>
      </w:r>
      <w:r>
        <w:rPr>
          <w:rFonts w:cs="Tahoma"/>
        </w:rPr>
        <w:t>созыва</w:t>
      </w:r>
    </w:p>
    <w:p w:rsidR="001838DE" w:rsidRDefault="0084396F" w:rsidP="001838DE">
      <w:pPr>
        <w:pStyle w:val="2"/>
        <w:tabs>
          <w:tab w:val="left" w:pos="0"/>
        </w:tabs>
        <w:rPr>
          <w:rFonts w:cs="Tahoma"/>
        </w:rPr>
      </w:pPr>
      <w:r>
        <w:rPr>
          <w:rFonts w:cs="Tahoma"/>
        </w:rPr>
        <w:t xml:space="preserve">Шестнадцатая </w:t>
      </w:r>
      <w:r w:rsidR="001838DE">
        <w:rPr>
          <w:rFonts w:cs="Tahoma"/>
        </w:rPr>
        <w:t>очередная  сессия</w:t>
      </w:r>
    </w:p>
    <w:p w:rsidR="001838DE" w:rsidRDefault="001838DE" w:rsidP="001838DE">
      <w:pPr>
        <w:pStyle w:val="1"/>
        <w:numPr>
          <w:ilvl w:val="0"/>
          <w:numId w:val="0"/>
        </w:numPr>
        <w:jc w:val="left"/>
        <w:rPr>
          <w:rFonts w:ascii="Calibri" w:eastAsia="Times New Roman" w:hAnsi="Calibri" w:cs="Tahoma"/>
          <w:b w:val="0"/>
          <w:bCs w:val="0"/>
          <w:kern w:val="0"/>
          <w:sz w:val="28"/>
          <w:szCs w:val="22"/>
        </w:rPr>
      </w:pPr>
      <w:r>
        <w:rPr>
          <w:rFonts w:ascii="Calibri" w:eastAsia="Times New Roman" w:hAnsi="Calibri" w:cs="Tahoma"/>
          <w:b w:val="0"/>
          <w:bCs w:val="0"/>
          <w:kern w:val="0"/>
          <w:sz w:val="28"/>
          <w:szCs w:val="22"/>
        </w:rPr>
        <w:t xml:space="preserve">                                                                 </w:t>
      </w:r>
    </w:p>
    <w:p w:rsidR="001838DE" w:rsidRDefault="001838DE" w:rsidP="001838DE">
      <w:pPr>
        <w:pStyle w:val="1"/>
        <w:numPr>
          <w:ilvl w:val="0"/>
          <w:numId w:val="0"/>
        </w:numPr>
        <w:jc w:val="left"/>
        <w:rPr>
          <w:rFonts w:cs="Tahoma"/>
          <w:sz w:val="28"/>
        </w:rPr>
      </w:pPr>
      <w:r>
        <w:rPr>
          <w:rFonts w:ascii="Calibri" w:eastAsia="Times New Roman" w:hAnsi="Calibri" w:cs="Tahoma"/>
          <w:b w:val="0"/>
          <w:bCs w:val="0"/>
          <w:kern w:val="0"/>
          <w:sz w:val="28"/>
          <w:szCs w:val="22"/>
        </w:rPr>
        <w:t xml:space="preserve">                                                               </w:t>
      </w:r>
      <w:r>
        <w:rPr>
          <w:rFonts w:cs="Tahoma"/>
          <w:sz w:val="28"/>
        </w:rPr>
        <w:t>РЕШЕНИЕ</w:t>
      </w:r>
    </w:p>
    <w:p w:rsidR="001838DE" w:rsidRPr="00C737D4" w:rsidRDefault="001838DE" w:rsidP="001838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838DE" w:rsidRPr="00C737D4" w:rsidRDefault="0084396F" w:rsidP="00210A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 июня 2025</w:t>
      </w:r>
      <w:r w:rsidR="001838DE">
        <w:rPr>
          <w:rFonts w:ascii="Times New Roman" w:hAnsi="Times New Roman"/>
          <w:sz w:val="28"/>
          <w:szCs w:val="28"/>
        </w:rPr>
        <w:t xml:space="preserve"> г.                                                                                  </w:t>
      </w:r>
      <w:r w:rsidR="001838DE" w:rsidRPr="00C737D4">
        <w:rPr>
          <w:rFonts w:ascii="Times New Roman" w:hAnsi="Times New Roman"/>
          <w:sz w:val="28"/>
          <w:szCs w:val="28"/>
        </w:rPr>
        <w:t xml:space="preserve">№ </w:t>
      </w:r>
      <w:r w:rsidR="00FA6689">
        <w:rPr>
          <w:rFonts w:ascii="Times New Roman" w:hAnsi="Times New Roman"/>
          <w:sz w:val="28"/>
          <w:szCs w:val="28"/>
        </w:rPr>
        <w:t>____</w:t>
      </w:r>
    </w:p>
    <w:p w:rsidR="001838DE" w:rsidRPr="00C737D4" w:rsidRDefault="001838DE" w:rsidP="001838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A6689" w:rsidRDefault="0084396F" w:rsidP="001838DE">
      <w:pPr>
        <w:pStyle w:val="a7"/>
        <w:tabs>
          <w:tab w:val="clear" w:pos="5387"/>
        </w:tabs>
        <w:ind w:right="-1"/>
        <w:jc w:val="center"/>
        <w:rPr>
          <w:b/>
        </w:rPr>
      </w:pPr>
      <w:r>
        <w:rPr>
          <w:b/>
        </w:rPr>
        <w:t>О внесении изменений в Местные нормативы</w:t>
      </w:r>
      <w:r w:rsidR="00FA6689">
        <w:rPr>
          <w:b/>
        </w:rPr>
        <w:t xml:space="preserve"> градостроительного проектирования Приморского муниципального округа</w:t>
      </w:r>
    </w:p>
    <w:p w:rsidR="001838DE" w:rsidRPr="009C704C" w:rsidRDefault="00FA6689" w:rsidP="001838DE">
      <w:pPr>
        <w:pStyle w:val="a7"/>
        <w:tabs>
          <w:tab w:val="clear" w:pos="5387"/>
        </w:tabs>
        <w:ind w:right="-1"/>
        <w:jc w:val="center"/>
        <w:rPr>
          <w:b/>
          <w:color w:val="000000"/>
        </w:rPr>
      </w:pPr>
      <w:r>
        <w:rPr>
          <w:b/>
        </w:rPr>
        <w:t xml:space="preserve"> Архангельской области</w:t>
      </w:r>
    </w:p>
    <w:p w:rsidR="001838DE" w:rsidRPr="00C737D4" w:rsidRDefault="001838DE" w:rsidP="001838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838DE" w:rsidRDefault="001838DE" w:rsidP="001838DE">
      <w:pPr>
        <w:pStyle w:val="a7"/>
        <w:tabs>
          <w:tab w:val="clear" w:pos="5387"/>
        </w:tabs>
        <w:ind w:right="-1" w:firstLine="708"/>
      </w:pPr>
      <w:proofErr w:type="gramStart"/>
      <w:r w:rsidRPr="00C737D4">
        <w:rPr>
          <w:color w:val="000000"/>
        </w:rPr>
        <w:t xml:space="preserve">В </w:t>
      </w:r>
      <w:r w:rsidRPr="00C737D4">
        <w:t>соответствии</w:t>
      </w:r>
      <w:r w:rsidR="006F6865">
        <w:t xml:space="preserve"> с</w:t>
      </w:r>
      <w:r w:rsidR="00FA6689">
        <w:t>о статьей 29.4</w:t>
      </w:r>
      <w:r w:rsidRPr="00C737D4">
        <w:t xml:space="preserve"> </w:t>
      </w:r>
      <w:r w:rsidR="00FA6689">
        <w:t>Градостроительного</w:t>
      </w:r>
      <w:r w:rsidR="006F6865" w:rsidRPr="006F6865">
        <w:t xml:space="preserve"> кодекс</w:t>
      </w:r>
      <w:r w:rsidR="00FA6689">
        <w:t>а</w:t>
      </w:r>
      <w:r w:rsidR="006F6865" w:rsidRPr="006F6865">
        <w:t xml:space="preserve"> Российской Федерации</w:t>
      </w:r>
      <w:r w:rsidR="006F6865">
        <w:t>,</w:t>
      </w:r>
      <w:r w:rsidR="006F6865" w:rsidRPr="006F6865">
        <w:t xml:space="preserve"> </w:t>
      </w:r>
      <w:r w:rsidR="006F6865">
        <w:t xml:space="preserve"> статьей 16 Федерального закона</w:t>
      </w:r>
      <w:r w:rsidR="00E524D5">
        <w:t xml:space="preserve"> от </w:t>
      </w:r>
      <w:r w:rsidR="00FA6689">
        <w:t xml:space="preserve">6 октября 2003 года </w:t>
      </w:r>
      <w:r w:rsidRPr="00C737D4">
        <w:t xml:space="preserve">№ 131-ФЗ </w:t>
      </w:r>
      <w:r>
        <w:t>«</w:t>
      </w:r>
      <w:r w:rsidRPr="00C737D4">
        <w:t>Об общих принципах организации местного самоуправления в Российской Федерации</w:t>
      </w:r>
      <w:r>
        <w:t>»</w:t>
      </w:r>
      <w:r w:rsidR="00BF1B50">
        <w:t>, Поряд</w:t>
      </w:r>
      <w:r w:rsidR="00BF1B50" w:rsidRPr="00BF1B50">
        <w:t>к</w:t>
      </w:r>
      <w:r w:rsidR="00BF1B50">
        <w:t>ом</w:t>
      </w:r>
      <w:r w:rsidR="00BF1B50" w:rsidRPr="00BF1B50">
        <w:t xml:space="preserve"> подготовки, утверждения местных нормативов градостроительного проектирования Приморского муниципального округа Архангельской области  и внесения в них изменений</w:t>
      </w:r>
      <w:r w:rsidR="00BF1B50">
        <w:t>, утвержденным постановлением администрации Приморского муниципального округа Архангельской области от 15 августа 2024 года № 2281</w:t>
      </w:r>
      <w:proofErr w:type="gramEnd"/>
    </w:p>
    <w:p w:rsidR="00E524D5" w:rsidRPr="0073243A" w:rsidRDefault="00E524D5" w:rsidP="001838DE">
      <w:pPr>
        <w:pStyle w:val="a7"/>
        <w:tabs>
          <w:tab w:val="clear" w:pos="5387"/>
        </w:tabs>
        <w:ind w:right="-1" w:firstLine="708"/>
        <w:rPr>
          <w:b/>
          <w:color w:val="000000"/>
          <w:sz w:val="24"/>
          <w:szCs w:val="24"/>
        </w:rPr>
      </w:pPr>
    </w:p>
    <w:p w:rsidR="001838DE" w:rsidRPr="0073243A" w:rsidRDefault="001C35D5" w:rsidP="001838DE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ab/>
      </w:r>
      <w:r w:rsidR="001838DE" w:rsidRPr="0073243A">
        <w:rPr>
          <w:rFonts w:ascii="Times New Roman" w:hAnsi="Times New Roman"/>
          <w:b/>
          <w:sz w:val="28"/>
        </w:rPr>
        <w:t>Собрание  депутатов  Р Е Ш А Е Т:</w:t>
      </w:r>
    </w:p>
    <w:p w:rsidR="001838DE" w:rsidRPr="00BF1B50" w:rsidRDefault="001838DE" w:rsidP="00BF1B50">
      <w:pPr>
        <w:pStyle w:val="a7"/>
        <w:ind w:right="-1" w:firstLine="708"/>
        <w:rPr>
          <w:color w:val="000000"/>
        </w:rPr>
      </w:pPr>
      <w:r>
        <w:rPr>
          <w:color w:val="000000"/>
        </w:rPr>
        <w:t xml:space="preserve">1. </w:t>
      </w:r>
      <w:r w:rsidR="006F6865">
        <w:t xml:space="preserve">Утвердить </w:t>
      </w:r>
      <w:r w:rsidR="00BF1B50">
        <w:t xml:space="preserve"> прилагаемые</w:t>
      </w:r>
      <w:r w:rsidR="00BF1B50" w:rsidRPr="00BF1B50">
        <w:t xml:space="preserve"> </w:t>
      </w:r>
      <w:r w:rsidR="0084396F">
        <w:t>изменения в М</w:t>
      </w:r>
      <w:r w:rsidR="00BF1B50" w:rsidRPr="00BF1B50">
        <w:rPr>
          <w:color w:val="000000"/>
        </w:rPr>
        <w:t>естны</w:t>
      </w:r>
      <w:r w:rsidR="00BF1B50">
        <w:rPr>
          <w:color w:val="000000"/>
        </w:rPr>
        <w:t>е нормативы</w:t>
      </w:r>
      <w:r w:rsidR="00BF1B50" w:rsidRPr="00BF1B50">
        <w:rPr>
          <w:color w:val="000000"/>
        </w:rPr>
        <w:t xml:space="preserve"> градостроительного проектирования Пр</w:t>
      </w:r>
      <w:r w:rsidR="00BF1B50">
        <w:rPr>
          <w:color w:val="000000"/>
        </w:rPr>
        <w:t>иморского муниципального округа</w:t>
      </w:r>
      <w:r w:rsidR="00BF1B50" w:rsidRPr="00BF1B50">
        <w:rPr>
          <w:color w:val="000000"/>
        </w:rPr>
        <w:t xml:space="preserve"> Архангельской области</w:t>
      </w:r>
      <w:r w:rsidR="00746BD1">
        <w:rPr>
          <w:color w:val="000000"/>
        </w:rPr>
        <w:t>.</w:t>
      </w:r>
      <w:r>
        <w:rPr>
          <w:b/>
          <w:color w:val="000000"/>
        </w:rPr>
        <w:t xml:space="preserve"> </w:t>
      </w:r>
    </w:p>
    <w:p w:rsidR="001838DE" w:rsidRDefault="0084396F" w:rsidP="001838DE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1838DE" w:rsidRPr="00C737D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73157" w:rsidRPr="004731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90597" w:rsidRPr="00F90597">
        <w:rPr>
          <w:rFonts w:ascii="Times New Roman" w:eastAsia="Times New Roman" w:hAnsi="Times New Roman" w:cs="Times New Roman"/>
          <w:sz w:val="28"/>
          <w:szCs w:val="28"/>
        </w:rPr>
        <w:t>Настоящее решение подлежит официальному опубликованию и вступает в силу со дня его официального опубликования.</w:t>
      </w:r>
    </w:p>
    <w:p w:rsidR="001838DE" w:rsidRPr="00C737D4" w:rsidRDefault="001838DE" w:rsidP="001838DE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1838DE" w:rsidTr="001838DE">
        <w:tc>
          <w:tcPr>
            <w:tcW w:w="4785" w:type="dxa"/>
            <w:shd w:val="clear" w:color="auto" w:fill="auto"/>
          </w:tcPr>
          <w:p w:rsidR="001838DE" w:rsidRDefault="001838DE" w:rsidP="001717B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F5D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</w:p>
          <w:p w:rsidR="001838DE" w:rsidRPr="008A4F5D" w:rsidRDefault="001838DE" w:rsidP="001717B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F5D">
              <w:rPr>
                <w:rFonts w:ascii="Times New Roman" w:hAnsi="Times New Roman"/>
                <w:sz w:val="28"/>
                <w:szCs w:val="28"/>
              </w:rPr>
              <w:t>Собрания депутатов</w:t>
            </w:r>
          </w:p>
          <w:p w:rsidR="001838DE" w:rsidRPr="008A4F5D" w:rsidRDefault="001838DE" w:rsidP="00171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838DE" w:rsidRPr="008A4F5D" w:rsidRDefault="001838DE" w:rsidP="001717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1838DE" w:rsidRPr="008A4F5D" w:rsidRDefault="001838DE" w:rsidP="001717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4F5D">
              <w:rPr>
                <w:rFonts w:ascii="Times New Roman" w:hAnsi="Times New Roman"/>
                <w:sz w:val="28"/>
                <w:szCs w:val="28"/>
              </w:rPr>
              <w:t>__________ А.Н. Авилов</w:t>
            </w:r>
          </w:p>
        </w:tc>
        <w:tc>
          <w:tcPr>
            <w:tcW w:w="4785" w:type="dxa"/>
            <w:shd w:val="clear" w:color="auto" w:fill="auto"/>
          </w:tcPr>
          <w:p w:rsidR="001838DE" w:rsidRPr="008A4F5D" w:rsidRDefault="001838DE" w:rsidP="001717B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F5D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1838DE" w:rsidRPr="008A4F5D" w:rsidRDefault="001838DE" w:rsidP="00171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F5D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1838DE" w:rsidRPr="008A4F5D" w:rsidRDefault="001838DE" w:rsidP="00171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838DE" w:rsidRPr="008A4F5D" w:rsidRDefault="001838DE" w:rsidP="00171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73157" w:rsidRPr="00473157" w:rsidRDefault="001838DE" w:rsidP="00171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F5D">
              <w:rPr>
                <w:rFonts w:ascii="Times New Roman" w:hAnsi="Times New Roman"/>
                <w:sz w:val="28"/>
                <w:szCs w:val="28"/>
              </w:rPr>
              <w:t xml:space="preserve">__________ В.А. </w:t>
            </w:r>
            <w:proofErr w:type="spellStart"/>
            <w:r w:rsidRPr="008A4F5D">
              <w:rPr>
                <w:rFonts w:ascii="Times New Roman" w:hAnsi="Times New Roman"/>
                <w:sz w:val="28"/>
                <w:szCs w:val="28"/>
              </w:rPr>
              <w:t>Рудкина</w:t>
            </w:r>
            <w:proofErr w:type="spellEnd"/>
          </w:p>
        </w:tc>
      </w:tr>
    </w:tbl>
    <w:p w:rsidR="001717B4" w:rsidRDefault="001717B4" w:rsidP="00473157">
      <w:pPr>
        <w:pStyle w:val="15"/>
        <w:jc w:val="left"/>
      </w:pPr>
    </w:p>
    <w:p w:rsidR="001717B4" w:rsidRDefault="001717B4" w:rsidP="001717B4">
      <w:pPr>
        <w:pStyle w:val="15"/>
        <w:ind w:firstLine="5670"/>
        <w:jc w:val="left"/>
      </w:pPr>
    </w:p>
    <w:p w:rsidR="00712029" w:rsidRDefault="00712029" w:rsidP="001717B4">
      <w:pPr>
        <w:pStyle w:val="15"/>
        <w:ind w:firstLine="5670"/>
        <w:jc w:val="right"/>
      </w:pPr>
    </w:p>
    <w:p w:rsidR="00BB22F2" w:rsidRDefault="00BB22F2" w:rsidP="001717B4">
      <w:pPr>
        <w:pStyle w:val="15"/>
        <w:ind w:firstLine="5670"/>
        <w:jc w:val="right"/>
      </w:pPr>
    </w:p>
    <w:p w:rsidR="0084396F" w:rsidRDefault="0084396F" w:rsidP="001717B4">
      <w:pPr>
        <w:pStyle w:val="15"/>
        <w:ind w:firstLine="5670"/>
        <w:jc w:val="right"/>
      </w:pPr>
    </w:p>
    <w:p w:rsidR="0084396F" w:rsidRDefault="0084396F" w:rsidP="001717B4">
      <w:pPr>
        <w:pStyle w:val="15"/>
        <w:ind w:firstLine="5670"/>
        <w:jc w:val="right"/>
      </w:pPr>
    </w:p>
    <w:p w:rsidR="0084396F" w:rsidRDefault="0084396F" w:rsidP="001717B4">
      <w:pPr>
        <w:pStyle w:val="15"/>
        <w:ind w:firstLine="5670"/>
        <w:jc w:val="right"/>
      </w:pPr>
    </w:p>
    <w:p w:rsidR="0084396F" w:rsidRDefault="0084396F" w:rsidP="001717B4">
      <w:pPr>
        <w:pStyle w:val="15"/>
        <w:ind w:firstLine="5670"/>
        <w:jc w:val="right"/>
      </w:pPr>
    </w:p>
    <w:p w:rsidR="0084396F" w:rsidRDefault="0084396F" w:rsidP="001717B4">
      <w:pPr>
        <w:pStyle w:val="15"/>
        <w:ind w:firstLine="5670"/>
        <w:jc w:val="right"/>
      </w:pPr>
    </w:p>
    <w:p w:rsidR="0084396F" w:rsidRDefault="0084396F" w:rsidP="001717B4">
      <w:pPr>
        <w:pStyle w:val="15"/>
        <w:ind w:firstLine="5670"/>
        <w:jc w:val="right"/>
      </w:pPr>
    </w:p>
    <w:tbl>
      <w:tblPr>
        <w:tblStyle w:val="affff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5"/>
        <w:gridCol w:w="4735"/>
      </w:tblGrid>
      <w:tr w:rsidR="0084396F" w:rsidRPr="0084396F" w:rsidTr="0084396F">
        <w:tc>
          <w:tcPr>
            <w:tcW w:w="4695" w:type="dxa"/>
          </w:tcPr>
          <w:p w:rsidR="0084396F" w:rsidRPr="0084396F" w:rsidRDefault="0084396F" w:rsidP="008439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35" w:type="dxa"/>
          </w:tcPr>
          <w:p w:rsidR="0084396F" w:rsidRPr="0084396F" w:rsidRDefault="0084396F" w:rsidP="008439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4396F" w:rsidRPr="0084396F" w:rsidRDefault="0084396F" w:rsidP="008439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396F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:rsidR="0084396F" w:rsidRPr="0084396F" w:rsidRDefault="0084396F" w:rsidP="008439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решением Собрания депутатов </w:t>
            </w:r>
            <w:r w:rsidRPr="0084396F">
              <w:rPr>
                <w:rFonts w:ascii="Times New Roman" w:hAnsi="Times New Roman"/>
                <w:sz w:val="28"/>
                <w:szCs w:val="28"/>
              </w:rPr>
              <w:t>Приморского муниципального округа Архангельской области</w:t>
            </w:r>
          </w:p>
          <w:p w:rsidR="0084396F" w:rsidRPr="0084396F" w:rsidRDefault="0084396F" w:rsidP="008439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396F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19</w:t>
            </w:r>
            <w:r w:rsidRPr="008439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июня</w:t>
            </w:r>
            <w:r w:rsidRPr="0084396F">
              <w:rPr>
                <w:rFonts w:ascii="Times New Roman" w:hAnsi="Times New Roman"/>
                <w:sz w:val="28"/>
                <w:szCs w:val="28"/>
              </w:rPr>
              <w:t xml:space="preserve"> 2025 г. № </w:t>
            </w:r>
            <w:r>
              <w:rPr>
                <w:rFonts w:ascii="Times New Roman" w:hAnsi="Times New Roman"/>
                <w:sz w:val="28"/>
                <w:szCs w:val="28"/>
              </w:rPr>
              <w:t>______</w:t>
            </w:r>
          </w:p>
        </w:tc>
      </w:tr>
    </w:tbl>
    <w:p w:rsidR="0084396F" w:rsidRPr="0084396F" w:rsidRDefault="0084396F" w:rsidP="008439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396F" w:rsidRPr="0084396F" w:rsidRDefault="0084396F" w:rsidP="008439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396F" w:rsidRDefault="0084396F" w:rsidP="0084396F">
      <w:pPr>
        <w:pStyle w:val="15"/>
        <w:ind w:firstLine="5670"/>
        <w:jc w:val="center"/>
        <w:rPr>
          <w:b/>
          <w:sz w:val="28"/>
          <w:szCs w:val="28"/>
        </w:rPr>
      </w:pPr>
      <w:r w:rsidRPr="0084396F">
        <w:rPr>
          <w:b/>
          <w:sz w:val="28"/>
          <w:szCs w:val="28"/>
        </w:rPr>
        <w:br/>
      </w:r>
      <w:r w:rsidRPr="007B24D1">
        <w:rPr>
          <w:rFonts w:ascii="Times New Roman Полужирный" w:hAnsi="Times New Roman Полужирный"/>
          <w:b/>
          <w:spacing w:val="60"/>
          <w:sz w:val="28"/>
          <w:szCs w:val="28"/>
        </w:rPr>
        <w:t>ИЗМЕНЕНИЯ</w:t>
      </w:r>
      <w:r w:rsidRPr="007B24D1">
        <w:rPr>
          <w:b/>
          <w:sz w:val="28"/>
          <w:szCs w:val="28"/>
        </w:rPr>
        <w:t>,</w:t>
      </w:r>
      <w:r w:rsidRPr="007B24D1">
        <w:rPr>
          <w:b/>
          <w:sz w:val="28"/>
          <w:szCs w:val="28"/>
        </w:rPr>
        <w:br/>
        <w:t xml:space="preserve">которые вносятся </w:t>
      </w:r>
      <w:r w:rsidRPr="00843798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М</w:t>
      </w:r>
      <w:r w:rsidRPr="0084396F">
        <w:rPr>
          <w:b/>
          <w:sz w:val="28"/>
          <w:szCs w:val="28"/>
        </w:rPr>
        <w:t>естные нормативы градостроительного проектирования Приморского муниципального округа Архангельской области</w:t>
      </w:r>
      <w:r>
        <w:rPr>
          <w:b/>
          <w:sz w:val="28"/>
          <w:szCs w:val="28"/>
        </w:rPr>
        <w:t xml:space="preserve">, утвержденные решением Собрания депутатов Приморского муниципального округа Архангельской области </w:t>
      </w:r>
    </w:p>
    <w:p w:rsidR="0084396F" w:rsidRDefault="0084396F" w:rsidP="0084396F">
      <w:pPr>
        <w:pStyle w:val="15"/>
        <w:ind w:firstLine="14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от 12 декабря 2024 года № 231</w:t>
      </w:r>
    </w:p>
    <w:p w:rsidR="0084396F" w:rsidRDefault="0084396F" w:rsidP="0084396F">
      <w:pPr>
        <w:pStyle w:val="15"/>
        <w:jc w:val="left"/>
        <w:rPr>
          <w:b/>
          <w:sz w:val="28"/>
          <w:szCs w:val="28"/>
        </w:rPr>
      </w:pPr>
    </w:p>
    <w:p w:rsidR="0084396F" w:rsidRPr="00CE6758" w:rsidRDefault="00CE6758" w:rsidP="003604CC">
      <w:pPr>
        <w:pStyle w:val="15"/>
        <w:numPr>
          <w:ilvl w:val="0"/>
          <w:numId w:val="26"/>
        </w:numPr>
        <w:ind w:left="0" w:firstLine="567"/>
        <w:rPr>
          <w:b/>
          <w:sz w:val="28"/>
          <w:szCs w:val="28"/>
        </w:rPr>
      </w:pPr>
      <w:r>
        <w:rPr>
          <w:sz w:val="28"/>
          <w:szCs w:val="28"/>
        </w:rPr>
        <w:t>Пункт</w:t>
      </w:r>
      <w:r w:rsidR="003604CC">
        <w:rPr>
          <w:sz w:val="28"/>
          <w:szCs w:val="28"/>
        </w:rPr>
        <w:t xml:space="preserve"> 4 статьи 3  </w:t>
      </w:r>
      <w:r>
        <w:rPr>
          <w:sz w:val="28"/>
          <w:szCs w:val="28"/>
        </w:rPr>
        <w:t>изложить в следующей редакции:</w:t>
      </w:r>
    </w:p>
    <w:p w:rsidR="00124236" w:rsidRDefault="00CE6758" w:rsidP="00CE6758">
      <w:pPr>
        <w:pStyle w:val="15"/>
        <w:ind w:left="567"/>
        <w:rPr>
          <w:sz w:val="28"/>
          <w:szCs w:val="28"/>
        </w:rPr>
      </w:pPr>
      <w:r>
        <w:rPr>
          <w:sz w:val="28"/>
          <w:szCs w:val="28"/>
        </w:rPr>
        <w:t>«</w:t>
      </w:r>
      <w:r w:rsidR="00124236">
        <w:rPr>
          <w:sz w:val="28"/>
          <w:szCs w:val="28"/>
        </w:rPr>
        <w:t>4. В области физической культуры и массового спорта</w:t>
      </w:r>
    </w:p>
    <w:p w:rsidR="00CE6758" w:rsidRDefault="00CE6758" w:rsidP="00A144E5">
      <w:pPr>
        <w:pStyle w:val="15"/>
        <w:ind w:firstLine="567"/>
        <w:rPr>
          <w:sz w:val="28"/>
          <w:szCs w:val="28"/>
        </w:rPr>
      </w:pPr>
      <w:r w:rsidRPr="00CE6758">
        <w:rPr>
          <w:sz w:val="28"/>
          <w:szCs w:val="28"/>
        </w:rPr>
        <w:t xml:space="preserve">Расчетные показатели минимально допустимого уровня обеспеченности и максимально допустимого уровня территориальной </w:t>
      </w:r>
      <w:proofErr w:type="gramStart"/>
      <w:r w:rsidRPr="00CE6758">
        <w:rPr>
          <w:sz w:val="28"/>
          <w:szCs w:val="28"/>
        </w:rPr>
        <w:t xml:space="preserve">доступности объектов местного значения </w:t>
      </w:r>
      <w:r w:rsidR="00A144E5">
        <w:rPr>
          <w:sz w:val="28"/>
          <w:szCs w:val="28"/>
        </w:rPr>
        <w:t>населения муниципального округа</w:t>
      </w:r>
      <w:proofErr w:type="gramEnd"/>
    </w:p>
    <w:p w:rsidR="00A144E5" w:rsidRPr="003604CC" w:rsidRDefault="00A144E5" w:rsidP="00A144E5">
      <w:pPr>
        <w:pStyle w:val="15"/>
        <w:ind w:firstLine="567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05"/>
        <w:gridCol w:w="2513"/>
        <w:gridCol w:w="2235"/>
        <w:gridCol w:w="644"/>
        <w:gridCol w:w="1560"/>
        <w:gridCol w:w="1927"/>
      </w:tblGrid>
      <w:tr w:rsidR="003604CC" w:rsidRPr="00D47DCC" w:rsidTr="00CE6758">
        <w:tc>
          <w:tcPr>
            <w:tcW w:w="269" w:type="pct"/>
            <w:vMerge w:val="restart"/>
            <w:shd w:val="clear" w:color="auto" w:fill="auto"/>
          </w:tcPr>
          <w:p w:rsidR="003604CC" w:rsidRPr="00D47DCC" w:rsidRDefault="003604CC" w:rsidP="003604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D47DCC">
              <w:rPr>
                <w:rFonts w:ascii="Times New Roman" w:hAnsi="Times New Roman"/>
                <w:spacing w:val="-2"/>
                <w:sz w:val="24"/>
                <w:szCs w:val="24"/>
              </w:rPr>
              <w:t>п</w:t>
            </w:r>
            <w:proofErr w:type="gramEnd"/>
            <w:r w:rsidRPr="00D47DCC">
              <w:rPr>
                <w:rFonts w:ascii="Times New Roman" w:hAnsi="Times New Roman"/>
                <w:spacing w:val="-2"/>
                <w:sz w:val="24"/>
                <w:szCs w:val="24"/>
              </w:rPr>
              <w:t>/п</w:t>
            </w:r>
          </w:p>
        </w:tc>
        <w:tc>
          <w:tcPr>
            <w:tcW w:w="1339" w:type="pct"/>
            <w:vMerge w:val="restart"/>
            <w:shd w:val="clear" w:color="auto" w:fill="auto"/>
          </w:tcPr>
          <w:p w:rsidR="003604CC" w:rsidRPr="00D47DCC" w:rsidRDefault="003604CC" w:rsidP="003604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1534" w:type="pct"/>
            <w:gridSpan w:val="2"/>
            <w:shd w:val="clear" w:color="auto" w:fill="auto"/>
          </w:tcPr>
          <w:p w:rsidR="003604CC" w:rsidRPr="00D47DCC" w:rsidRDefault="003604CC" w:rsidP="003604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1858" w:type="pct"/>
            <w:gridSpan w:val="2"/>
            <w:shd w:val="clear" w:color="auto" w:fill="auto"/>
          </w:tcPr>
          <w:p w:rsidR="003604CC" w:rsidRPr="00D47DCC" w:rsidRDefault="003604CC" w:rsidP="003604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z w:val="24"/>
                <w:szCs w:val="24"/>
              </w:rPr>
              <w:t>Максимально допустимый уровень территориальной доступности</w:t>
            </w:r>
          </w:p>
        </w:tc>
      </w:tr>
      <w:tr w:rsidR="003604CC" w:rsidRPr="00D47DCC" w:rsidTr="00A144E5">
        <w:trPr>
          <w:trHeight w:val="602"/>
        </w:trPr>
        <w:tc>
          <w:tcPr>
            <w:tcW w:w="269" w:type="pct"/>
            <w:vMerge/>
            <w:shd w:val="clear" w:color="auto" w:fill="auto"/>
          </w:tcPr>
          <w:p w:rsidR="003604CC" w:rsidRPr="00D47DCC" w:rsidRDefault="003604CC" w:rsidP="003604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pct"/>
            <w:vMerge/>
            <w:shd w:val="clear" w:color="auto" w:fill="auto"/>
          </w:tcPr>
          <w:p w:rsidR="003604CC" w:rsidRPr="00D47DCC" w:rsidRDefault="003604CC" w:rsidP="003604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1" w:type="pct"/>
            <w:shd w:val="clear" w:color="auto" w:fill="auto"/>
          </w:tcPr>
          <w:p w:rsidR="003604CC" w:rsidRPr="00D47DCC" w:rsidRDefault="003604CC" w:rsidP="003604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43" w:type="pct"/>
            <w:shd w:val="clear" w:color="auto" w:fill="auto"/>
          </w:tcPr>
          <w:p w:rsidR="003604CC" w:rsidRPr="00D47DCC" w:rsidRDefault="003604CC" w:rsidP="003604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pacing w:val="-10"/>
                <w:sz w:val="24"/>
                <w:szCs w:val="24"/>
              </w:rPr>
              <w:t>вели</w:t>
            </w:r>
            <w:r w:rsidRPr="00D47DCC">
              <w:rPr>
                <w:rFonts w:ascii="Times New Roman" w:hAnsi="Times New Roman"/>
                <w:spacing w:val="-10"/>
                <w:sz w:val="24"/>
                <w:szCs w:val="24"/>
              </w:rPr>
              <w:softHyphen/>
              <w:t>чина</w:t>
            </w:r>
          </w:p>
        </w:tc>
        <w:tc>
          <w:tcPr>
            <w:tcW w:w="831" w:type="pct"/>
            <w:shd w:val="clear" w:color="auto" w:fill="auto"/>
          </w:tcPr>
          <w:p w:rsidR="003604CC" w:rsidRPr="00D47DCC" w:rsidRDefault="003604CC" w:rsidP="003604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z w:val="24"/>
                <w:szCs w:val="24"/>
              </w:rPr>
              <w:t xml:space="preserve">единица </w:t>
            </w:r>
            <w:r w:rsidRPr="00D47DCC">
              <w:rPr>
                <w:rFonts w:ascii="Times New Roman" w:hAnsi="Times New Roman"/>
                <w:spacing w:val="-6"/>
                <w:sz w:val="24"/>
                <w:szCs w:val="24"/>
              </w:rPr>
              <w:t>измерения</w:t>
            </w:r>
          </w:p>
        </w:tc>
        <w:tc>
          <w:tcPr>
            <w:tcW w:w="1027" w:type="pct"/>
            <w:shd w:val="clear" w:color="auto" w:fill="auto"/>
          </w:tcPr>
          <w:p w:rsidR="003604CC" w:rsidRPr="00D47DCC" w:rsidRDefault="003604CC" w:rsidP="003604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z w:val="24"/>
                <w:szCs w:val="24"/>
              </w:rPr>
              <w:t>величина</w:t>
            </w:r>
          </w:p>
        </w:tc>
      </w:tr>
    </w:tbl>
    <w:p w:rsidR="003604CC" w:rsidRPr="00D47DCC" w:rsidRDefault="003604CC" w:rsidP="003604CC">
      <w:pPr>
        <w:spacing w:after="0" w:line="14" w:lineRule="exact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05"/>
        <w:gridCol w:w="2513"/>
        <w:gridCol w:w="2235"/>
        <w:gridCol w:w="644"/>
        <w:gridCol w:w="1560"/>
        <w:gridCol w:w="1927"/>
      </w:tblGrid>
      <w:tr w:rsidR="003604CC" w:rsidRPr="00D47DCC" w:rsidTr="00A144E5">
        <w:trPr>
          <w:tblHeader/>
        </w:trPr>
        <w:tc>
          <w:tcPr>
            <w:tcW w:w="269" w:type="pct"/>
            <w:shd w:val="clear" w:color="auto" w:fill="auto"/>
          </w:tcPr>
          <w:p w:rsidR="003604CC" w:rsidRPr="00D47DCC" w:rsidRDefault="003604CC" w:rsidP="003604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9" w:type="pct"/>
            <w:shd w:val="clear" w:color="auto" w:fill="auto"/>
          </w:tcPr>
          <w:p w:rsidR="003604CC" w:rsidRPr="00D47DCC" w:rsidRDefault="003604CC" w:rsidP="003604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1" w:type="pct"/>
            <w:shd w:val="clear" w:color="auto" w:fill="auto"/>
          </w:tcPr>
          <w:p w:rsidR="003604CC" w:rsidRPr="00D47DCC" w:rsidRDefault="003604CC" w:rsidP="003604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3" w:type="pct"/>
            <w:shd w:val="clear" w:color="auto" w:fill="auto"/>
          </w:tcPr>
          <w:p w:rsidR="003604CC" w:rsidRPr="00D47DCC" w:rsidRDefault="003604CC" w:rsidP="003604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1" w:type="pct"/>
            <w:shd w:val="clear" w:color="auto" w:fill="auto"/>
          </w:tcPr>
          <w:p w:rsidR="003604CC" w:rsidRPr="00D47DCC" w:rsidRDefault="003604CC" w:rsidP="003604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27" w:type="pct"/>
            <w:shd w:val="clear" w:color="auto" w:fill="auto"/>
          </w:tcPr>
          <w:p w:rsidR="003604CC" w:rsidRPr="00D47DCC" w:rsidRDefault="003604CC" w:rsidP="003604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604CC" w:rsidRPr="00D47DCC" w:rsidTr="00A144E5">
        <w:tc>
          <w:tcPr>
            <w:tcW w:w="269" w:type="pct"/>
            <w:shd w:val="clear" w:color="auto" w:fill="auto"/>
          </w:tcPr>
          <w:p w:rsidR="003604CC" w:rsidRPr="00D47DCC" w:rsidRDefault="003604CC" w:rsidP="006F2C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9" w:type="pct"/>
            <w:shd w:val="clear" w:color="auto" w:fill="auto"/>
          </w:tcPr>
          <w:p w:rsidR="003604CC" w:rsidRPr="00D47DCC" w:rsidRDefault="003604CC" w:rsidP="006F2C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z w:val="24"/>
                <w:szCs w:val="24"/>
              </w:rPr>
              <w:t>Плоскостные спортивные сооружения</w:t>
            </w:r>
          </w:p>
        </w:tc>
        <w:tc>
          <w:tcPr>
            <w:tcW w:w="1191" w:type="pct"/>
            <w:shd w:val="clear" w:color="auto" w:fill="auto"/>
          </w:tcPr>
          <w:p w:rsidR="003604CC" w:rsidRPr="00D47DCC" w:rsidRDefault="003604CC" w:rsidP="006F2C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  <w:r w:rsidR="00CE6758">
              <w:rPr>
                <w:rFonts w:ascii="Times New Roman" w:hAnsi="Times New Roman"/>
                <w:spacing w:val="-6"/>
                <w:sz w:val="24"/>
                <w:szCs w:val="24"/>
              </w:rPr>
              <w:t>обеспе</w:t>
            </w:r>
            <w:r w:rsidRPr="00D47DCC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ченности, </w:t>
            </w:r>
            <w:r w:rsidR="007B45F5">
              <w:rPr>
                <w:rFonts w:ascii="Times New Roman" w:hAnsi="Times New Roman"/>
                <w:sz w:val="24"/>
                <w:szCs w:val="24"/>
              </w:rPr>
              <w:t>объектов на 25</w:t>
            </w:r>
            <w:r w:rsidRPr="00D47DCC">
              <w:rPr>
                <w:rFonts w:ascii="Times New Roman" w:hAnsi="Times New Roman"/>
                <w:sz w:val="24"/>
                <w:szCs w:val="24"/>
              </w:rPr>
              <w:t> тыс. жителей</w:t>
            </w:r>
          </w:p>
        </w:tc>
        <w:tc>
          <w:tcPr>
            <w:tcW w:w="343" w:type="pct"/>
            <w:shd w:val="clear" w:color="auto" w:fill="auto"/>
          </w:tcPr>
          <w:p w:rsidR="003604CC" w:rsidRPr="00D47DCC" w:rsidRDefault="007B45F5" w:rsidP="006F2C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31" w:type="pct"/>
            <w:shd w:val="clear" w:color="auto" w:fill="auto"/>
          </w:tcPr>
          <w:p w:rsidR="003604CC" w:rsidRPr="00D47DCC" w:rsidRDefault="003604CC" w:rsidP="006F2C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pacing w:val="-4"/>
                <w:sz w:val="24"/>
                <w:szCs w:val="24"/>
              </w:rPr>
              <w:t>Пешеходная</w:t>
            </w:r>
            <w:r w:rsidRPr="00D47D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7DCC">
              <w:rPr>
                <w:rFonts w:ascii="Times New Roman" w:hAnsi="Times New Roman"/>
                <w:spacing w:val="-8"/>
                <w:sz w:val="24"/>
                <w:szCs w:val="24"/>
              </w:rPr>
              <w:t>доступность,</w:t>
            </w:r>
            <w:r w:rsidRPr="00D47DCC">
              <w:rPr>
                <w:rFonts w:ascii="Times New Roman" w:hAnsi="Times New Roman"/>
                <w:sz w:val="24"/>
                <w:szCs w:val="24"/>
              </w:rPr>
              <w:t xml:space="preserve"> метров </w:t>
            </w:r>
          </w:p>
        </w:tc>
        <w:tc>
          <w:tcPr>
            <w:tcW w:w="1027" w:type="pct"/>
            <w:shd w:val="clear" w:color="auto" w:fill="auto"/>
          </w:tcPr>
          <w:p w:rsidR="003604CC" w:rsidRPr="00D47DCC" w:rsidRDefault="003604CC" w:rsidP="006F2C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3604CC" w:rsidRPr="00D47DCC" w:rsidTr="00A144E5">
        <w:trPr>
          <w:trHeight w:val="2968"/>
        </w:trPr>
        <w:tc>
          <w:tcPr>
            <w:tcW w:w="269" w:type="pct"/>
            <w:shd w:val="clear" w:color="auto" w:fill="auto"/>
          </w:tcPr>
          <w:p w:rsidR="003604CC" w:rsidRPr="00D47DCC" w:rsidRDefault="003604CC" w:rsidP="006F2C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9" w:type="pct"/>
            <w:shd w:val="clear" w:color="auto" w:fill="auto"/>
          </w:tcPr>
          <w:p w:rsidR="003604CC" w:rsidRPr="00D47DCC" w:rsidRDefault="003604CC" w:rsidP="006F2C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z w:val="24"/>
                <w:szCs w:val="24"/>
              </w:rPr>
              <w:t>Спортивные залы</w:t>
            </w:r>
          </w:p>
        </w:tc>
        <w:tc>
          <w:tcPr>
            <w:tcW w:w="1191" w:type="pct"/>
            <w:shd w:val="clear" w:color="auto" w:fill="auto"/>
          </w:tcPr>
          <w:p w:rsidR="003604CC" w:rsidRPr="00D47DCC" w:rsidRDefault="003604CC" w:rsidP="006F2C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  <w:r w:rsidR="00CE6758">
              <w:rPr>
                <w:rFonts w:ascii="Times New Roman" w:hAnsi="Times New Roman"/>
                <w:spacing w:val="-6"/>
                <w:sz w:val="24"/>
                <w:szCs w:val="24"/>
              </w:rPr>
              <w:t>обеспе</w:t>
            </w:r>
            <w:r w:rsidRPr="00D47DCC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ченности, </w:t>
            </w:r>
            <w:r w:rsidR="007B45F5">
              <w:rPr>
                <w:rFonts w:ascii="Times New Roman" w:hAnsi="Times New Roman"/>
                <w:sz w:val="24"/>
                <w:szCs w:val="24"/>
              </w:rPr>
              <w:t>объектов на 25</w:t>
            </w:r>
            <w:r w:rsidRPr="00D47DCC">
              <w:rPr>
                <w:rFonts w:ascii="Times New Roman" w:hAnsi="Times New Roman"/>
                <w:sz w:val="24"/>
                <w:szCs w:val="24"/>
              </w:rPr>
              <w:t> тыс. жителей</w:t>
            </w:r>
          </w:p>
        </w:tc>
        <w:tc>
          <w:tcPr>
            <w:tcW w:w="343" w:type="pct"/>
            <w:shd w:val="clear" w:color="auto" w:fill="auto"/>
          </w:tcPr>
          <w:p w:rsidR="003604CC" w:rsidRPr="00D47DCC" w:rsidRDefault="007B45F5" w:rsidP="006F2C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31" w:type="pct"/>
            <w:shd w:val="clear" w:color="auto" w:fill="auto"/>
          </w:tcPr>
          <w:p w:rsidR="003604CC" w:rsidRPr="00D47DCC" w:rsidRDefault="003604CC" w:rsidP="006F2C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pacing w:val="-4"/>
                <w:sz w:val="24"/>
                <w:szCs w:val="24"/>
              </w:rPr>
              <w:t>Транспорт</w:t>
            </w:r>
            <w:r w:rsidRPr="00D47DCC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  <w:t>ная</w:t>
            </w:r>
            <w:r w:rsidRPr="00D47D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7DCC">
              <w:rPr>
                <w:rFonts w:ascii="Times New Roman" w:hAnsi="Times New Roman"/>
                <w:spacing w:val="-4"/>
                <w:sz w:val="24"/>
                <w:szCs w:val="24"/>
              </w:rPr>
              <w:t>доступность</w:t>
            </w:r>
            <w:r w:rsidRPr="00D47DCC">
              <w:rPr>
                <w:rFonts w:ascii="Times New Roman" w:hAnsi="Times New Roman"/>
                <w:spacing w:val="-6"/>
                <w:sz w:val="24"/>
                <w:szCs w:val="24"/>
              </w:rPr>
              <w:t>,</w:t>
            </w:r>
            <w:r w:rsidRPr="00D47DCC">
              <w:rPr>
                <w:rFonts w:ascii="Times New Roman" w:hAnsi="Times New Roman"/>
                <w:sz w:val="24"/>
                <w:szCs w:val="24"/>
              </w:rPr>
              <w:t xml:space="preserve"> минут</w:t>
            </w:r>
          </w:p>
        </w:tc>
        <w:tc>
          <w:tcPr>
            <w:tcW w:w="1027" w:type="pct"/>
            <w:shd w:val="clear" w:color="auto" w:fill="auto"/>
          </w:tcPr>
          <w:p w:rsidR="00CE6758" w:rsidRPr="00D47DCC" w:rsidRDefault="003604CC" w:rsidP="00CE675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z w:val="24"/>
                <w:szCs w:val="24"/>
              </w:rPr>
              <w:t xml:space="preserve">60 (малые и средние города, </w:t>
            </w:r>
            <w:r w:rsidRPr="00D47DCC">
              <w:rPr>
                <w:rFonts w:ascii="Times New Roman" w:hAnsi="Times New Roman"/>
                <w:spacing w:val="-8"/>
                <w:sz w:val="24"/>
                <w:szCs w:val="24"/>
              </w:rPr>
              <w:t>поселки городского</w:t>
            </w:r>
            <w:r w:rsidRPr="00D47DCC">
              <w:rPr>
                <w:rFonts w:ascii="Times New Roman" w:hAnsi="Times New Roman"/>
                <w:sz w:val="24"/>
                <w:szCs w:val="24"/>
              </w:rPr>
              <w:t xml:space="preserve"> типа от 5 тыс. до 100 тыс. человек);</w:t>
            </w:r>
            <w:r w:rsidRPr="00D47DCC">
              <w:rPr>
                <w:rFonts w:ascii="Times New Roman" w:hAnsi="Times New Roman"/>
                <w:sz w:val="24"/>
                <w:szCs w:val="24"/>
              </w:rPr>
              <w:br/>
              <w:t xml:space="preserve">90 </w:t>
            </w:r>
            <w:r w:rsidR="007B45F5">
              <w:rPr>
                <w:rFonts w:ascii="Times New Roman" w:hAnsi="Times New Roman"/>
                <w:sz w:val="24"/>
                <w:szCs w:val="24"/>
              </w:rPr>
              <w:t>(населенные пункты сельских территорий)</w:t>
            </w:r>
          </w:p>
        </w:tc>
      </w:tr>
      <w:tr w:rsidR="00CE6758" w:rsidRPr="00D47DCC" w:rsidTr="00A144E5">
        <w:trPr>
          <w:trHeight w:val="601"/>
        </w:trPr>
        <w:tc>
          <w:tcPr>
            <w:tcW w:w="269" w:type="pct"/>
            <w:shd w:val="clear" w:color="auto" w:fill="auto"/>
          </w:tcPr>
          <w:p w:rsidR="00CE6758" w:rsidRPr="00D47DCC" w:rsidRDefault="00CE6758" w:rsidP="006F2C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39" w:type="pct"/>
            <w:shd w:val="clear" w:color="auto" w:fill="auto"/>
          </w:tcPr>
          <w:p w:rsidR="00CE6758" w:rsidRPr="00D47DCC" w:rsidRDefault="00CE6758" w:rsidP="006F2C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6758">
              <w:rPr>
                <w:rFonts w:ascii="Times New Roman" w:hAnsi="Times New Roman"/>
                <w:sz w:val="24"/>
                <w:szCs w:val="24"/>
              </w:rPr>
              <w:t xml:space="preserve">Другие объекты,  включая крытые </w:t>
            </w:r>
            <w:r w:rsidRPr="00CE6758">
              <w:rPr>
                <w:rFonts w:ascii="Times New Roman" w:hAnsi="Times New Roman"/>
                <w:sz w:val="24"/>
                <w:szCs w:val="24"/>
              </w:rPr>
              <w:lastRenderedPageBreak/>
              <w:t>спортивные объекты с искусственным льдом, манежи, лыжные базы, биатлонные комплексы, сооружения для стрелковых видов спорта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91" w:type="pct"/>
            <w:shd w:val="clear" w:color="auto" w:fill="auto"/>
          </w:tcPr>
          <w:p w:rsidR="00CE6758" w:rsidRPr="00D47DCC" w:rsidRDefault="00CE6758" w:rsidP="006F2C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6758">
              <w:rPr>
                <w:rFonts w:ascii="Times New Roman" w:hAnsi="Times New Roman"/>
                <w:sz w:val="24"/>
                <w:szCs w:val="24"/>
              </w:rPr>
              <w:lastRenderedPageBreak/>
              <w:t>Уровень об</w:t>
            </w:r>
            <w:r>
              <w:rPr>
                <w:rFonts w:ascii="Times New Roman" w:hAnsi="Times New Roman"/>
                <w:sz w:val="24"/>
                <w:szCs w:val="24"/>
              </w:rPr>
              <w:t>еспе</w:t>
            </w:r>
            <w:r w:rsidR="00B54C5A">
              <w:rPr>
                <w:rFonts w:ascii="Times New Roman" w:hAnsi="Times New Roman"/>
                <w:sz w:val="24"/>
                <w:szCs w:val="24"/>
              </w:rPr>
              <w:t xml:space="preserve">ченности, </w:t>
            </w:r>
            <w:r w:rsidR="00B54C5A">
              <w:rPr>
                <w:rFonts w:ascii="Times New Roman" w:hAnsi="Times New Roman"/>
                <w:sz w:val="24"/>
                <w:szCs w:val="24"/>
              </w:rPr>
              <w:lastRenderedPageBreak/>
              <w:t>объектов на 25</w:t>
            </w:r>
            <w:r w:rsidRPr="00CE6758">
              <w:rPr>
                <w:rFonts w:ascii="Times New Roman" w:hAnsi="Times New Roman"/>
                <w:sz w:val="24"/>
                <w:szCs w:val="24"/>
              </w:rPr>
              <w:t xml:space="preserve"> тыс. жителей</w:t>
            </w:r>
          </w:p>
        </w:tc>
        <w:tc>
          <w:tcPr>
            <w:tcW w:w="343" w:type="pct"/>
            <w:shd w:val="clear" w:color="auto" w:fill="auto"/>
          </w:tcPr>
          <w:p w:rsidR="00CE6758" w:rsidRPr="00D47DCC" w:rsidRDefault="00B54C5A" w:rsidP="006F2C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831" w:type="pct"/>
            <w:shd w:val="clear" w:color="auto" w:fill="auto"/>
          </w:tcPr>
          <w:p w:rsidR="00CE6758" w:rsidRPr="00D47DCC" w:rsidRDefault="00CE6758" w:rsidP="006F2CBF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CE675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Транспортная доступность </w:t>
            </w:r>
            <w:r w:rsidRPr="00CE6758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(обще</w:t>
            </w:r>
            <w:r w:rsidR="00A144E5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ственным транспортом), минут </w:t>
            </w:r>
          </w:p>
        </w:tc>
        <w:tc>
          <w:tcPr>
            <w:tcW w:w="1027" w:type="pct"/>
            <w:shd w:val="clear" w:color="auto" w:fill="auto"/>
          </w:tcPr>
          <w:p w:rsidR="00CE6758" w:rsidRDefault="00CE6758" w:rsidP="006F2C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90</w:t>
            </w:r>
            <w:r w:rsidR="00B54C5A">
              <w:rPr>
                <w:rFonts w:ascii="Times New Roman" w:hAnsi="Times New Roman"/>
                <w:sz w:val="24"/>
                <w:szCs w:val="24"/>
              </w:rPr>
              <w:t xml:space="preserve"> (для </w:t>
            </w:r>
            <w:r w:rsidR="00A144E5">
              <w:rPr>
                <w:rFonts w:ascii="Times New Roman" w:hAnsi="Times New Roman"/>
                <w:sz w:val="24"/>
                <w:szCs w:val="24"/>
              </w:rPr>
              <w:t xml:space="preserve">крытых спортивных </w:t>
            </w:r>
            <w:r w:rsidR="00A144E5">
              <w:rPr>
                <w:rFonts w:ascii="Times New Roman" w:hAnsi="Times New Roman"/>
                <w:sz w:val="24"/>
                <w:szCs w:val="24"/>
              </w:rPr>
              <w:lastRenderedPageBreak/>
              <w:t>объектов с искусственным льдом)</w:t>
            </w:r>
          </w:p>
          <w:p w:rsidR="00A144E5" w:rsidRPr="00D47DCC" w:rsidRDefault="00A144E5" w:rsidP="00A144E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A144E5">
              <w:rPr>
                <w:rFonts w:ascii="Times New Roman" w:hAnsi="Times New Roman"/>
                <w:sz w:val="24"/>
                <w:szCs w:val="24"/>
              </w:rPr>
              <w:t>ля других объектов нормативы транспортной доступности не устанавливают</w:t>
            </w:r>
            <w:r>
              <w:rPr>
                <w:rFonts w:ascii="Times New Roman" w:hAnsi="Times New Roman"/>
                <w:sz w:val="24"/>
                <w:szCs w:val="24"/>
              </w:rPr>
              <w:t>ся</w:t>
            </w:r>
          </w:p>
        </w:tc>
      </w:tr>
      <w:tr w:rsidR="003604CC" w:rsidRPr="00D47DCC" w:rsidTr="00A144E5">
        <w:tc>
          <w:tcPr>
            <w:tcW w:w="269" w:type="pct"/>
            <w:shd w:val="clear" w:color="auto" w:fill="auto"/>
          </w:tcPr>
          <w:p w:rsidR="003604CC" w:rsidRPr="00D47DCC" w:rsidRDefault="00CE6758" w:rsidP="006F2C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339" w:type="pct"/>
            <w:shd w:val="clear" w:color="auto" w:fill="auto"/>
          </w:tcPr>
          <w:p w:rsidR="003604CC" w:rsidRPr="00D47DCC" w:rsidRDefault="003604CC" w:rsidP="006F2C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z w:val="24"/>
                <w:szCs w:val="24"/>
              </w:rPr>
              <w:t xml:space="preserve">Объекты городской и рекреационной инфраструктуры, приспособленные для занятий физической культурой и спортом, </w:t>
            </w:r>
            <w:r w:rsidRPr="00D47DCC">
              <w:rPr>
                <w:rFonts w:ascii="Times New Roman" w:hAnsi="Times New Roman"/>
                <w:spacing w:val="-6"/>
                <w:sz w:val="24"/>
                <w:szCs w:val="24"/>
              </w:rPr>
              <w:t>в </w:t>
            </w:r>
            <w:r w:rsidRPr="00D47DCC">
              <w:rPr>
                <w:rFonts w:ascii="Times New Roman" w:hAnsi="Times New Roman"/>
                <w:sz w:val="24"/>
                <w:szCs w:val="24"/>
              </w:rPr>
              <w:t xml:space="preserve">том числе универсальные спортивные игровые площадки, дистанции, </w:t>
            </w:r>
            <w:r w:rsidRPr="00D47DCC">
              <w:rPr>
                <w:rFonts w:ascii="Times New Roman" w:hAnsi="Times New Roman"/>
                <w:spacing w:val="-6"/>
                <w:sz w:val="24"/>
                <w:szCs w:val="24"/>
              </w:rPr>
              <w:t>велодорожки, споты (плаза</w:t>
            </w:r>
            <w:r w:rsidRPr="00D47DCC">
              <w:rPr>
                <w:rFonts w:ascii="Times New Roman" w:hAnsi="Times New Roman"/>
                <w:sz w:val="24"/>
                <w:szCs w:val="24"/>
              </w:rPr>
              <w:t xml:space="preserve"> начального уровня), площадки с тренажерами, сезонные катки</w:t>
            </w:r>
          </w:p>
        </w:tc>
        <w:tc>
          <w:tcPr>
            <w:tcW w:w="1191" w:type="pct"/>
            <w:shd w:val="clear" w:color="auto" w:fill="auto"/>
          </w:tcPr>
          <w:p w:rsidR="003604CC" w:rsidRPr="00D47DCC" w:rsidRDefault="003604CC" w:rsidP="006F2C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  <w:r w:rsidRPr="00D47DCC">
              <w:rPr>
                <w:rFonts w:ascii="Times New Roman" w:hAnsi="Times New Roman"/>
                <w:spacing w:val="-6"/>
                <w:sz w:val="24"/>
                <w:szCs w:val="24"/>
              </w:rPr>
              <w:t>обеспе</w:t>
            </w:r>
            <w:r w:rsidRPr="00D47DCC">
              <w:rPr>
                <w:rFonts w:ascii="Times New Roman" w:hAnsi="Times New Roman"/>
                <w:spacing w:val="-6"/>
                <w:sz w:val="24"/>
                <w:szCs w:val="24"/>
              </w:rPr>
              <w:softHyphen/>
              <w:t xml:space="preserve">ченности, </w:t>
            </w:r>
            <w:r w:rsidR="007F0DB4">
              <w:rPr>
                <w:rFonts w:ascii="Times New Roman" w:hAnsi="Times New Roman"/>
                <w:sz w:val="24"/>
                <w:szCs w:val="24"/>
              </w:rPr>
              <w:t>объектов на 25</w:t>
            </w:r>
            <w:r w:rsidRPr="00D47DCC">
              <w:rPr>
                <w:rFonts w:ascii="Times New Roman" w:hAnsi="Times New Roman"/>
                <w:sz w:val="24"/>
                <w:szCs w:val="24"/>
              </w:rPr>
              <w:t> тыс. жителей</w:t>
            </w:r>
          </w:p>
        </w:tc>
        <w:tc>
          <w:tcPr>
            <w:tcW w:w="343" w:type="pct"/>
            <w:shd w:val="clear" w:color="auto" w:fill="auto"/>
          </w:tcPr>
          <w:p w:rsidR="003604CC" w:rsidRPr="00D47DCC" w:rsidRDefault="007F0DB4" w:rsidP="006F2C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31" w:type="pct"/>
            <w:shd w:val="clear" w:color="auto" w:fill="auto"/>
          </w:tcPr>
          <w:p w:rsidR="003604CC" w:rsidRPr="00D47DCC" w:rsidRDefault="003604CC" w:rsidP="006F2C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pacing w:val="-4"/>
                <w:sz w:val="24"/>
                <w:szCs w:val="24"/>
              </w:rPr>
              <w:t>Пешеходная</w:t>
            </w:r>
            <w:r w:rsidRPr="00D47D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7DCC">
              <w:rPr>
                <w:rFonts w:ascii="Times New Roman" w:hAnsi="Times New Roman"/>
                <w:spacing w:val="-8"/>
                <w:sz w:val="24"/>
                <w:szCs w:val="24"/>
              </w:rPr>
              <w:t>доступность,</w:t>
            </w:r>
            <w:r w:rsidRPr="00D47DCC">
              <w:rPr>
                <w:rFonts w:ascii="Times New Roman" w:hAnsi="Times New Roman"/>
                <w:sz w:val="24"/>
                <w:szCs w:val="24"/>
              </w:rPr>
              <w:t xml:space="preserve"> метров</w:t>
            </w:r>
          </w:p>
        </w:tc>
        <w:tc>
          <w:tcPr>
            <w:tcW w:w="1027" w:type="pct"/>
            <w:shd w:val="clear" w:color="auto" w:fill="auto"/>
          </w:tcPr>
          <w:p w:rsidR="003604CC" w:rsidRPr="00D47DCC" w:rsidRDefault="003604CC" w:rsidP="006F2C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</w:tbl>
    <w:p w:rsidR="00A144E5" w:rsidRDefault="00A144E5" w:rsidP="00CE6758">
      <w:pPr>
        <w:widowControl w:val="0"/>
        <w:shd w:val="clear" w:color="auto" w:fill="FFFFFF"/>
        <w:spacing w:after="260" w:line="240" w:lineRule="auto"/>
        <w:ind w:firstLine="567"/>
        <w:jc w:val="both"/>
        <w:rPr>
          <w:rFonts w:ascii="Times New Roman" w:hAnsi="Times New Roman"/>
          <w:lang w:bidi="ru-RU"/>
        </w:rPr>
      </w:pPr>
    </w:p>
    <w:p w:rsidR="00CE6758" w:rsidRPr="00A144E5" w:rsidRDefault="00CE6758" w:rsidP="00CE6758">
      <w:pPr>
        <w:widowControl w:val="0"/>
        <w:shd w:val="clear" w:color="auto" w:fill="FFFFFF"/>
        <w:spacing w:after="26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144E5">
        <w:rPr>
          <w:rFonts w:ascii="Times New Roman" w:hAnsi="Times New Roman"/>
          <w:sz w:val="28"/>
          <w:szCs w:val="28"/>
        </w:rPr>
        <w:t>При определении нормативной потребности в объектах физической культуры и спорта используется норматив «Единовременная пропускная способность объекта спорта» (далее – ЕПС) – 122 человека на 1000 населения. ЕПС рассчитан исходя из необходимости привлечения к 2030 году к систематическим (3 часа в неделю) занятиям физической культурой и спортом всего трудоспособного населения (в возрасте до 79 лет) и детей (в возрасте с 3 лет)</w:t>
      </w:r>
      <w:proofErr w:type="gramStart"/>
      <w:r w:rsidRPr="00A144E5">
        <w:rPr>
          <w:rFonts w:ascii="Times New Roman" w:hAnsi="Times New Roman"/>
          <w:sz w:val="28"/>
          <w:szCs w:val="28"/>
        </w:rPr>
        <w:t>.»</w:t>
      </w:r>
      <w:proofErr w:type="gramEnd"/>
    </w:p>
    <w:p w:rsidR="003604CC" w:rsidRDefault="003604CC" w:rsidP="003604CC">
      <w:pPr>
        <w:pStyle w:val="15"/>
        <w:rPr>
          <w:b/>
          <w:sz w:val="28"/>
          <w:szCs w:val="28"/>
        </w:rPr>
      </w:pPr>
    </w:p>
    <w:p w:rsidR="003604CC" w:rsidRDefault="003604CC" w:rsidP="003604CC">
      <w:pPr>
        <w:pStyle w:val="15"/>
        <w:numPr>
          <w:ilvl w:val="0"/>
          <w:numId w:val="26"/>
        </w:numPr>
        <w:rPr>
          <w:sz w:val="28"/>
          <w:szCs w:val="28"/>
        </w:rPr>
      </w:pPr>
      <w:r w:rsidRPr="003604CC">
        <w:rPr>
          <w:sz w:val="28"/>
          <w:szCs w:val="28"/>
        </w:rPr>
        <w:t>Подпункт 8</w:t>
      </w:r>
      <w:r w:rsidR="00A10942">
        <w:rPr>
          <w:sz w:val="28"/>
          <w:szCs w:val="28"/>
        </w:rPr>
        <w:t xml:space="preserve"> пункта 8 статьи 3 изложить в следующей редакции:</w:t>
      </w:r>
    </w:p>
    <w:p w:rsidR="00A10942" w:rsidRPr="00A10942" w:rsidRDefault="00A10942" w:rsidP="00A10942">
      <w:pPr>
        <w:pStyle w:val="1f3"/>
        <w:shd w:val="clear" w:color="auto" w:fill="auto"/>
        <w:spacing w:after="260" w:line="233" w:lineRule="auto"/>
        <w:ind w:firstLine="567"/>
        <w:jc w:val="center"/>
        <w:rPr>
          <w:sz w:val="28"/>
          <w:szCs w:val="28"/>
          <w:lang w:eastAsia="ru-RU" w:bidi="ru-RU"/>
        </w:rPr>
      </w:pPr>
      <w:r>
        <w:rPr>
          <w:sz w:val="28"/>
          <w:szCs w:val="28"/>
        </w:rPr>
        <w:t xml:space="preserve">«8) </w:t>
      </w:r>
      <w:r w:rsidRPr="00A10942">
        <w:rPr>
          <w:sz w:val="28"/>
          <w:szCs w:val="28"/>
          <w:lang w:eastAsia="ru-RU" w:bidi="ru-RU"/>
        </w:rPr>
        <w:t>В области работы участковых уполномоченных полиции</w:t>
      </w:r>
    </w:p>
    <w:p w:rsidR="00A10942" w:rsidRDefault="00A10942" w:rsidP="00A10942">
      <w:pPr>
        <w:widowControl w:val="0"/>
        <w:spacing w:after="26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A10942">
        <w:rPr>
          <w:rFonts w:ascii="Times New Roman" w:hAnsi="Times New Roman"/>
          <w:sz w:val="28"/>
          <w:szCs w:val="28"/>
          <w:lang w:eastAsia="ru-RU" w:bidi="ru-RU"/>
        </w:rPr>
        <w:t>Расчетные показатели минимально допустимого уровня обеспеченности объектами местного значения населения муниципального округа</w:t>
      </w:r>
    </w:p>
    <w:p w:rsidR="00CE6758" w:rsidRDefault="00CE6758" w:rsidP="00A10942">
      <w:pPr>
        <w:widowControl w:val="0"/>
        <w:spacing w:after="26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</w:p>
    <w:p w:rsidR="00CE6758" w:rsidRPr="00A10942" w:rsidRDefault="00CE6758" w:rsidP="00A10942">
      <w:pPr>
        <w:widowControl w:val="0"/>
        <w:spacing w:after="26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</w:p>
    <w:tbl>
      <w:tblPr>
        <w:tblOverlap w:val="never"/>
        <w:tblW w:w="958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38"/>
        <w:gridCol w:w="2568"/>
        <w:gridCol w:w="4680"/>
      </w:tblGrid>
      <w:tr w:rsidR="00A10942" w:rsidRPr="00A10942" w:rsidTr="006F2CBF">
        <w:trPr>
          <w:trHeight w:hRule="exact" w:val="533"/>
          <w:jc w:val="center"/>
        </w:trPr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942" w:rsidRPr="00A10942" w:rsidRDefault="00A10942" w:rsidP="00A10942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A10942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Наименование объекта</w:t>
            </w:r>
          </w:p>
        </w:tc>
        <w:tc>
          <w:tcPr>
            <w:tcW w:w="72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0942" w:rsidRPr="00A10942" w:rsidRDefault="00A10942" w:rsidP="00A109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A10942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Расчетные показатели</w:t>
            </w:r>
          </w:p>
        </w:tc>
      </w:tr>
      <w:tr w:rsidR="00A10942" w:rsidRPr="00A10942" w:rsidTr="006F2CBF">
        <w:trPr>
          <w:trHeight w:hRule="exact" w:val="1166"/>
          <w:jc w:val="center"/>
        </w:trPr>
        <w:tc>
          <w:tcPr>
            <w:tcW w:w="23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10942" w:rsidRPr="00A10942" w:rsidRDefault="00A10942" w:rsidP="00A10942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942" w:rsidRPr="00A10942" w:rsidRDefault="00A10942" w:rsidP="00A10942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A10942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минимально допустимого уровня обеспеченности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0942" w:rsidRPr="00A10942" w:rsidRDefault="00A10942" w:rsidP="00A10942">
            <w:pPr>
              <w:widowControl w:val="0"/>
              <w:spacing w:after="0" w:line="271" w:lineRule="auto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A10942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максимально допустимого уровня территориальной доступности</w:t>
            </w:r>
          </w:p>
        </w:tc>
      </w:tr>
      <w:tr w:rsidR="00A10942" w:rsidRPr="00A10942" w:rsidTr="007F0DB4">
        <w:trPr>
          <w:trHeight w:hRule="exact" w:val="4678"/>
          <w:jc w:val="center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0942" w:rsidRPr="00A10942" w:rsidRDefault="00A10942" w:rsidP="00A1094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A10942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Помещение для работы на обслуживаемом административном участке сотруднику, замещающему должность участкового уполномоченного полиции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0942" w:rsidRPr="00A10942" w:rsidRDefault="00A10942" w:rsidP="00A10942">
            <w:pPr>
              <w:widowControl w:val="0"/>
              <w:tabs>
                <w:tab w:val="left" w:pos="1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A10942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Не менее 12 м</w:t>
            </w:r>
            <w:proofErr w:type="gramStart"/>
            <w:r w:rsidRPr="00A10942">
              <w:rPr>
                <w:rFonts w:ascii="Times New Roman" w:hAnsi="Times New Roman"/>
                <w:sz w:val="24"/>
                <w:szCs w:val="24"/>
                <w:vertAlign w:val="superscript"/>
                <w:lang w:eastAsia="ru-RU" w:bidi="ru-RU"/>
              </w:rPr>
              <w:t>2</w:t>
            </w:r>
            <w:proofErr w:type="gramEnd"/>
            <w:r w:rsidR="007F0DB4"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(</w:t>
            </w:r>
            <w:r w:rsidR="007F0DB4" w:rsidRPr="007F0DB4"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Количество помещений определяется проектом или заданием на проектирование с учетом числа участковых уполномоченных полиции, планируемых к размещению в помещении. </w:t>
            </w:r>
            <w:proofErr w:type="gramStart"/>
            <w:r w:rsidR="007F0DB4" w:rsidRPr="007F0DB4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Наличие, площадь и назначение помещений определяются проектом или заданием на проектирование</w:t>
            </w:r>
            <w:r w:rsidR="007F0DB4">
              <w:rPr>
                <w:rFonts w:ascii="Times New Roman" w:hAnsi="Times New Roman"/>
                <w:sz w:val="24"/>
                <w:szCs w:val="24"/>
                <w:lang w:eastAsia="ru-RU" w:bidi="ru-RU"/>
              </w:rPr>
              <w:t>)</w:t>
            </w:r>
            <w:proofErr w:type="gram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942" w:rsidRPr="00A10942" w:rsidRDefault="00A10942" w:rsidP="00A10942">
            <w:pPr>
              <w:widowControl w:val="0"/>
              <w:tabs>
                <w:tab w:val="left" w:pos="1531"/>
                <w:tab w:val="left" w:pos="31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A10942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Расчетные</w:t>
            </w:r>
            <w:r w:rsidRPr="00A10942">
              <w:rPr>
                <w:rFonts w:ascii="Times New Roman" w:hAnsi="Times New Roman"/>
                <w:sz w:val="24"/>
                <w:szCs w:val="24"/>
                <w:lang w:eastAsia="ru-RU" w:bidi="ru-RU"/>
              </w:rPr>
              <w:tab/>
              <w:t>показатели</w:t>
            </w:r>
            <w:r w:rsidRPr="00A10942">
              <w:rPr>
                <w:rFonts w:ascii="Times New Roman" w:hAnsi="Times New Roman"/>
                <w:sz w:val="24"/>
                <w:szCs w:val="24"/>
                <w:lang w:eastAsia="ru-RU" w:bidi="ru-RU"/>
              </w:rPr>
              <w:tab/>
              <w:t>максимально</w:t>
            </w:r>
          </w:p>
          <w:p w:rsidR="00A10942" w:rsidRPr="00A10942" w:rsidRDefault="00A10942" w:rsidP="00A1094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A10942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допустимого уровня территориальной доступности указанных объектов не устанавливаются.</w:t>
            </w:r>
          </w:p>
        </w:tc>
      </w:tr>
    </w:tbl>
    <w:p w:rsidR="00A10942" w:rsidRPr="00A10942" w:rsidRDefault="00A10942" w:rsidP="00A10942">
      <w:pPr>
        <w:widowControl w:val="0"/>
        <w:shd w:val="clear" w:color="auto" w:fill="FFFFFF"/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 w:bidi="ru-RU"/>
        </w:rPr>
      </w:pPr>
    </w:p>
    <w:p w:rsidR="00A10942" w:rsidRDefault="00A10942" w:rsidP="00A10942">
      <w:pPr>
        <w:widowControl w:val="0"/>
        <w:shd w:val="clear" w:color="auto" w:fill="FFFFFF"/>
        <w:spacing w:after="0"/>
        <w:ind w:firstLine="567"/>
        <w:jc w:val="center"/>
        <w:rPr>
          <w:rFonts w:ascii="Times New Roman" w:hAnsi="Times New Roman"/>
          <w:sz w:val="28"/>
          <w:szCs w:val="28"/>
          <w:lang w:eastAsia="ru-RU" w:bidi="ru-RU"/>
        </w:rPr>
      </w:pPr>
      <w:r w:rsidRPr="00A10942">
        <w:rPr>
          <w:rFonts w:ascii="Times New Roman" w:hAnsi="Times New Roman"/>
          <w:sz w:val="28"/>
          <w:szCs w:val="28"/>
          <w:lang w:eastAsia="ru-RU" w:bidi="ru-RU"/>
        </w:rPr>
        <w:t>Определение количества участковых уполномоченных полиции из расчета на количество постоянно проживающего населения</w:t>
      </w:r>
    </w:p>
    <w:p w:rsidR="00A10942" w:rsidRPr="00A10942" w:rsidRDefault="00A10942" w:rsidP="00A10942">
      <w:pPr>
        <w:widowControl w:val="0"/>
        <w:shd w:val="clear" w:color="auto" w:fill="FFFFFF"/>
        <w:spacing w:after="0"/>
        <w:ind w:firstLine="567"/>
        <w:jc w:val="center"/>
        <w:rPr>
          <w:rFonts w:ascii="Times New Roman" w:hAnsi="Times New Roman"/>
          <w:sz w:val="28"/>
          <w:szCs w:val="28"/>
          <w:lang w:eastAsia="ru-RU" w:bidi="ru-RU"/>
        </w:rPr>
      </w:pPr>
    </w:p>
    <w:tbl>
      <w:tblPr>
        <w:tblStyle w:val="1f4"/>
        <w:tblW w:w="0" w:type="auto"/>
        <w:tblLook w:val="04A0" w:firstRow="1" w:lastRow="0" w:firstColumn="1" w:lastColumn="0" w:noHBand="0" w:noVBand="1"/>
      </w:tblPr>
      <w:tblGrid>
        <w:gridCol w:w="4711"/>
        <w:gridCol w:w="4719"/>
      </w:tblGrid>
      <w:tr w:rsidR="00A10942" w:rsidRPr="00A10942" w:rsidTr="006F2CBF">
        <w:tc>
          <w:tcPr>
            <w:tcW w:w="4830" w:type="dxa"/>
          </w:tcPr>
          <w:p w:rsidR="00A10942" w:rsidRPr="00A10942" w:rsidRDefault="00A10942" w:rsidP="00A10942">
            <w:pPr>
              <w:jc w:val="center"/>
              <w:rPr>
                <w:rFonts w:ascii="Times New Roman" w:hAnsi="Times New Roman"/>
              </w:rPr>
            </w:pPr>
            <w:r w:rsidRPr="00A10942">
              <w:rPr>
                <w:rFonts w:ascii="Times New Roman" w:hAnsi="Times New Roman"/>
              </w:rPr>
              <w:t>Количество постоянно проживающего населения, тыс. чел.</w:t>
            </w:r>
          </w:p>
        </w:tc>
        <w:tc>
          <w:tcPr>
            <w:tcW w:w="4831" w:type="dxa"/>
          </w:tcPr>
          <w:p w:rsidR="00A10942" w:rsidRPr="00A10942" w:rsidRDefault="00A10942" w:rsidP="00A10942">
            <w:pPr>
              <w:jc w:val="center"/>
              <w:rPr>
                <w:rFonts w:ascii="Times New Roman" w:hAnsi="Times New Roman"/>
              </w:rPr>
            </w:pPr>
            <w:r w:rsidRPr="00A10942">
              <w:rPr>
                <w:rFonts w:ascii="Times New Roman" w:hAnsi="Times New Roman"/>
              </w:rPr>
              <w:t>Количество участковых уполномоченных полиции</w:t>
            </w:r>
          </w:p>
        </w:tc>
      </w:tr>
      <w:tr w:rsidR="00A10942" w:rsidRPr="00A10942" w:rsidTr="006F2CBF">
        <w:tc>
          <w:tcPr>
            <w:tcW w:w="4830" w:type="dxa"/>
          </w:tcPr>
          <w:p w:rsidR="00A10942" w:rsidRPr="00A10942" w:rsidRDefault="00A10942" w:rsidP="00A1094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10942">
              <w:rPr>
                <w:rFonts w:ascii="Times New Roman" w:hAnsi="Times New Roman"/>
              </w:rPr>
              <w:t>2,8-3</w:t>
            </w:r>
          </w:p>
        </w:tc>
        <w:tc>
          <w:tcPr>
            <w:tcW w:w="4831" w:type="dxa"/>
          </w:tcPr>
          <w:p w:rsidR="00A10942" w:rsidRPr="00A10942" w:rsidRDefault="00A10942" w:rsidP="00A10942">
            <w:pPr>
              <w:jc w:val="center"/>
              <w:rPr>
                <w:rFonts w:ascii="Times New Roman" w:hAnsi="Times New Roman"/>
              </w:rPr>
            </w:pPr>
            <w:r w:rsidRPr="00A10942">
              <w:rPr>
                <w:rFonts w:ascii="Times New Roman" w:hAnsi="Times New Roman"/>
              </w:rPr>
              <w:t>1</w:t>
            </w:r>
          </w:p>
        </w:tc>
      </w:tr>
      <w:tr w:rsidR="00A10942" w:rsidRPr="00A10942" w:rsidTr="006F2CBF">
        <w:tc>
          <w:tcPr>
            <w:tcW w:w="4830" w:type="dxa"/>
          </w:tcPr>
          <w:p w:rsidR="00A10942" w:rsidRPr="00A10942" w:rsidRDefault="00A10942" w:rsidP="00A1094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10942">
              <w:rPr>
                <w:rFonts w:ascii="Times New Roman" w:hAnsi="Times New Roman"/>
              </w:rPr>
              <w:t>3-6</w:t>
            </w:r>
          </w:p>
        </w:tc>
        <w:tc>
          <w:tcPr>
            <w:tcW w:w="4831" w:type="dxa"/>
          </w:tcPr>
          <w:p w:rsidR="00A10942" w:rsidRPr="00A10942" w:rsidRDefault="00A10942" w:rsidP="00A10942">
            <w:pPr>
              <w:jc w:val="center"/>
              <w:rPr>
                <w:rFonts w:ascii="Times New Roman" w:hAnsi="Times New Roman"/>
              </w:rPr>
            </w:pPr>
            <w:r w:rsidRPr="00A10942">
              <w:rPr>
                <w:rFonts w:ascii="Times New Roman" w:hAnsi="Times New Roman"/>
              </w:rPr>
              <w:t>2</w:t>
            </w:r>
          </w:p>
        </w:tc>
      </w:tr>
    </w:tbl>
    <w:p w:rsidR="00A10942" w:rsidRDefault="00BB3DAA" w:rsidP="00A10942">
      <w:pPr>
        <w:widowControl w:val="0"/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 w:bidi="ru-RU"/>
        </w:rPr>
      </w:pPr>
      <w:r>
        <w:rPr>
          <w:rFonts w:ascii="Times New Roman" w:hAnsi="Times New Roman"/>
          <w:sz w:val="24"/>
          <w:szCs w:val="24"/>
          <w:lang w:eastAsia="ru-RU" w:bidi="ru-RU"/>
        </w:rPr>
        <w:t>Примечание:</w:t>
      </w:r>
      <w:r w:rsidR="00A10942" w:rsidRPr="00A10942">
        <w:rPr>
          <w:rFonts w:ascii="Times New Roman" w:hAnsi="Times New Roman"/>
          <w:sz w:val="24"/>
          <w:szCs w:val="24"/>
          <w:lang w:eastAsia="ru-RU" w:bidi="ru-RU"/>
        </w:rPr>
        <w:t xml:space="preserve"> Радиус обслуживания участкового пункта полиции в условиях городского населенного пункта следует устанавливать в 1 - 1,5 км до самого дальнего объекта участка. Допускается 1 участковый уполномоченный на сельский населенный пункт</w:t>
      </w:r>
      <w:proofErr w:type="gramStart"/>
      <w:r w:rsidR="00A10942" w:rsidRPr="00A10942">
        <w:rPr>
          <w:rFonts w:ascii="Times New Roman" w:hAnsi="Times New Roman"/>
          <w:sz w:val="24"/>
          <w:szCs w:val="24"/>
          <w:lang w:eastAsia="ru-RU" w:bidi="ru-RU"/>
        </w:rPr>
        <w:t>.</w:t>
      </w:r>
      <w:r w:rsidR="0094166B">
        <w:rPr>
          <w:rFonts w:ascii="Times New Roman" w:hAnsi="Times New Roman"/>
          <w:sz w:val="24"/>
          <w:szCs w:val="24"/>
          <w:lang w:eastAsia="ru-RU" w:bidi="ru-RU"/>
        </w:rPr>
        <w:t>».</w:t>
      </w:r>
      <w:proofErr w:type="gramEnd"/>
    </w:p>
    <w:p w:rsidR="00D47DCC" w:rsidRDefault="00D47DCC" w:rsidP="00A10942">
      <w:pPr>
        <w:widowControl w:val="0"/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 w:bidi="ru-RU"/>
        </w:rPr>
      </w:pPr>
    </w:p>
    <w:p w:rsidR="00D47DCC" w:rsidRDefault="00D47DCC" w:rsidP="00D47DCC">
      <w:pPr>
        <w:pStyle w:val="ad"/>
        <w:widowControl w:val="0"/>
        <w:numPr>
          <w:ilvl w:val="0"/>
          <w:numId w:val="26"/>
        </w:numPr>
        <w:shd w:val="clear" w:color="auto" w:fill="FFFFFF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Пункт 8 статьи 3 дополнить подпунктом 9 следующего содержания:</w:t>
      </w:r>
    </w:p>
    <w:p w:rsidR="00D47DCC" w:rsidRDefault="00D47DCC" w:rsidP="00D47DCC">
      <w:pPr>
        <w:pStyle w:val="ad"/>
        <w:widowControl w:val="0"/>
        <w:shd w:val="clear" w:color="auto" w:fill="FFFFFF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« 9) </w:t>
      </w:r>
      <w:r w:rsidR="003D0E6C" w:rsidRPr="003D0E6C">
        <w:rPr>
          <w:sz w:val="28"/>
          <w:szCs w:val="28"/>
          <w:lang w:bidi="ru-RU"/>
        </w:rPr>
        <w:t>В области обеспечения населения услугами почтовой связи</w:t>
      </w:r>
    </w:p>
    <w:p w:rsidR="00473A91" w:rsidRPr="00473A91" w:rsidRDefault="00473A91" w:rsidP="00473A91">
      <w:pPr>
        <w:pStyle w:val="ad"/>
        <w:widowControl w:val="0"/>
        <w:shd w:val="clear" w:color="auto" w:fill="FFFFFF"/>
        <w:tabs>
          <w:tab w:val="left" w:pos="567"/>
        </w:tabs>
        <w:ind w:left="0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ab/>
      </w:r>
      <w:r w:rsidRPr="00473A91">
        <w:rPr>
          <w:sz w:val="28"/>
          <w:szCs w:val="28"/>
          <w:lang w:bidi="ru-RU"/>
        </w:rPr>
        <w:t>Расчетные показатели минимально допустимого уровня обеспеченности объектами местного значения населения муниципального округа</w:t>
      </w:r>
    </w:p>
    <w:tbl>
      <w:tblPr>
        <w:tblW w:w="93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94"/>
        <w:gridCol w:w="4766"/>
      </w:tblGrid>
      <w:tr w:rsidR="00473A91" w:rsidTr="00473A91"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A91" w:rsidRPr="00473A91" w:rsidRDefault="00473A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sz w:val="28"/>
                <w:szCs w:val="28"/>
                <w:lang w:bidi="ru-RU"/>
              </w:rPr>
              <w:tab/>
            </w:r>
            <w:r w:rsidRPr="00473A91">
              <w:rPr>
                <w:rFonts w:ascii="Times New Roman" w:eastAsia="Calibri" w:hAnsi="Times New Roman"/>
                <w:sz w:val="24"/>
                <w:szCs w:val="24"/>
              </w:rPr>
              <w:t>Количество постоянно проживающего населения, тыс. чел.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A91" w:rsidRPr="00473A91" w:rsidRDefault="00473A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73A91">
              <w:rPr>
                <w:rFonts w:ascii="Times New Roman" w:eastAsia="Calibri" w:hAnsi="Times New Roman"/>
                <w:sz w:val="24"/>
                <w:szCs w:val="24"/>
              </w:rPr>
              <w:t>Расчетное количество проживающего населения, обслуживаемое отделением почтовой связи, тысяч человек</w:t>
            </w:r>
          </w:p>
        </w:tc>
      </w:tr>
      <w:tr w:rsidR="00473A91" w:rsidTr="00473A91"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A91" w:rsidRPr="00473A91" w:rsidRDefault="00473A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73A91">
              <w:rPr>
                <w:rFonts w:ascii="Times New Roman" w:eastAsia="Calibri" w:hAnsi="Times New Roman"/>
                <w:sz w:val="24"/>
                <w:szCs w:val="24"/>
              </w:rPr>
              <w:t>до 100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A91" w:rsidRPr="00473A91" w:rsidRDefault="00473A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до 6</w:t>
            </w:r>
          </w:p>
        </w:tc>
      </w:tr>
      <w:tr w:rsidR="00473A91" w:rsidTr="00473A91"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A91" w:rsidRPr="00473A91" w:rsidRDefault="00473A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73A91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Примечание: </w:t>
            </w:r>
          </w:p>
          <w:p w:rsidR="00473A91" w:rsidRDefault="00473A91" w:rsidP="00473A91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73A91">
              <w:rPr>
                <w:rFonts w:ascii="Times New Roman" w:eastAsia="Calibri" w:hAnsi="Times New Roman"/>
                <w:sz w:val="24"/>
                <w:szCs w:val="24"/>
              </w:rPr>
              <w:t>Для отделений почтовой связи, в которых предусмотрено несколько окон обслуживания, расчетное количество населения, обслуживаемое одним отделением почтовой связи, умножается на количество окон обслуживания.</w:t>
            </w:r>
          </w:p>
          <w:p w:rsidR="00E86865" w:rsidRPr="00473A91" w:rsidRDefault="00E86865" w:rsidP="00E86865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86865">
              <w:rPr>
                <w:rFonts w:ascii="Times New Roman" w:eastAsia="Calibri" w:hAnsi="Times New Roman"/>
                <w:sz w:val="24"/>
                <w:szCs w:val="24"/>
              </w:rPr>
              <w:t>Количество отделений почтовой связи, расположенных на территории сельского поселения, должно определяться из расчета обслуживания не более 5 тыс. человек населения одним отделением почтовой связи.</w:t>
            </w:r>
          </w:p>
        </w:tc>
      </w:tr>
    </w:tbl>
    <w:p w:rsidR="00473A91" w:rsidRDefault="00473A91" w:rsidP="00473A91">
      <w:pPr>
        <w:pStyle w:val="ad"/>
        <w:widowControl w:val="0"/>
        <w:shd w:val="clear" w:color="auto" w:fill="FFFFFF"/>
        <w:tabs>
          <w:tab w:val="left" w:pos="567"/>
        </w:tabs>
        <w:ind w:left="0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ab/>
      </w:r>
    </w:p>
    <w:p w:rsidR="00473A91" w:rsidRPr="00D47DCC" w:rsidRDefault="00473A91" w:rsidP="00473A91">
      <w:pPr>
        <w:pStyle w:val="ad"/>
        <w:widowControl w:val="0"/>
        <w:shd w:val="clear" w:color="auto" w:fill="FFFFFF"/>
        <w:tabs>
          <w:tab w:val="left" w:pos="567"/>
        </w:tabs>
        <w:ind w:left="0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ab/>
      </w:r>
      <w:r w:rsidRPr="00473A91">
        <w:rPr>
          <w:sz w:val="28"/>
          <w:szCs w:val="28"/>
          <w:lang w:bidi="ru-RU"/>
        </w:rPr>
        <w:t>Расчетные показатели максимально допустимого уровня территориальной доступности таких объектов для населения муниципального округа</w:t>
      </w:r>
    </w:p>
    <w:p w:rsidR="00A10942" w:rsidRDefault="00473A91" w:rsidP="00473A91">
      <w:pPr>
        <w:pStyle w:val="15"/>
        <w:ind w:firstLine="720"/>
        <w:rPr>
          <w:sz w:val="28"/>
          <w:szCs w:val="28"/>
        </w:rPr>
      </w:pPr>
      <w:r w:rsidRPr="00473A91">
        <w:rPr>
          <w:sz w:val="28"/>
          <w:szCs w:val="28"/>
        </w:rPr>
        <w:t>Среднее значение зоны охвата (радиуса обслуживания) территории, обслуживаемой отделением почтовой связи, должно составлять до 1500 метров в городских населенных пунктах и до 10 тыс. метров в сельских населенных пунктах</w:t>
      </w:r>
      <w:proofErr w:type="gramStart"/>
      <w:r w:rsidRPr="00473A91">
        <w:rPr>
          <w:sz w:val="28"/>
          <w:szCs w:val="28"/>
        </w:rPr>
        <w:t>.</w:t>
      </w:r>
      <w:r w:rsidR="0094166B">
        <w:rPr>
          <w:sz w:val="28"/>
          <w:szCs w:val="28"/>
        </w:rPr>
        <w:t>».</w:t>
      </w:r>
      <w:proofErr w:type="gramEnd"/>
    </w:p>
    <w:p w:rsidR="00147C50" w:rsidRPr="00147C50" w:rsidRDefault="00147C50" w:rsidP="00147C50">
      <w:pPr>
        <w:pStyle w:val="15"/>
        <w:numPr>
          <w:ilvl w:val="0"/>
          <w:numId w:val="26"/>
        </w:numPr>
        <w:rPr>
          <w:sz w:val="28"/>
          <w:szCs w:val="28"/>
        </w:rPr>
      </w:pPr>
      <w:r w:rsidRPr="00147C50">
        <w:rPr>
          <w:sz w:val="28"/>
          <w:szCs w:val="28"/>
        </w:rPr>
        <w:t>Подпункт 3 пункта 4 статьи 4 изложить в следующей редакции:</w:t>
      </w:r>
    </w:p>
    <w:p w:rsidR="00147C50" w:rsidRDefault="00147C50" w:rsidP="00147C50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47C50">
        <w:rPr>
          <w:rFonts w:ascii="Times New Roman" w:hAnsi="Times New Roman"/>
          <w:sz w:val="28"/>
          <w:szCs w:val="28"/>
        </w:rPr>
        <w:t xml:space="preserve">«3) Расчетные показатели минимально допустимого уровня обеспеченности объектами местного значения </w:t>
      </w:r>
      <w:bookmarkStart w:id="0" w:name="_GoBack"/>
      <w:bookmarkEnd w:id="0"/>
      <w:r w:rsidRPr="00147C50">
        <w:rPr>
          <w:rFonts w:ascii="Times New Roman" w:hAnsi="Times New Roman"/>
          <w:sz w:val="28"/>
          <w:szCs w:val="28"/>
        </w:rPr>
        <w:t>муниципального округа в области физической культуры и спорта, расчетные показатели максимально допустимого уровня территориальной доступности таких объектов установлены с учетом Методических рекомендаций о применении нормативов и норм при определении потребности в объектах физической культуры и спорта, утвержденных приказом Министерства спорта Российской Федерации от 21 марта 2018 года № 244, и рекомендованных</w:t>
      </w:r>
      <w:proofErr w:type="gramEnd"/>
      <w:r w:rsidRPr="00147C50">
        <w:rPr>
          <w:rFonts w:ascii="Times New Roman" w:hAnsi="Times New Roman"/>
          <w:sz w:val="28"/>
          <w:szCs w:val="28"/>
        </w:rPr>
        <w:t xml:space="preserve"> нормативов и норм обеспеченности населения объектами спортивной инфраструктурой, установленных приказом Министерства спорта Российской Федерации от 19 августа 2021 года № 649 (далее – нормативы № 649). </w:t>
      </w:r>
    </w:p>
    <w:p w:rsidR="00147C50" w:rsidRPr="00147C50" w:rsidRDefault="00147C50" w:rsidP="00147C50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147C50">
        <w:rPr>
          <w:rFonts w:ascii="Times New Roman" w:hAnsi="Times New Roman"/>
          <w:sz w:val="28"/>
          <w:szCs w:val="28"/>
        </w:rPr>
        <w:t xml:space="preserve">В целях обеспечения населения объектами спортивной инфраструктуры с учетом пункта 2 нормативов № 649 определены объекты спортивной инфраструктуры для размещения на территории населенных пунктов муниципального округа согласно следующей таблице. </w:t>
      </w: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0"/>
        <w:gridCol w:w="1447"/>
        <w:gridCol w:w="7371"/>
      </w:tblGrid>
      <w:tr w:rsidR="00147C50" w:rsidRPr="00147C50" w:rsidTr="00EA5772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50" w:rsidRPr="00147C50" w:rsidRDefault="00147C50" w:rsidP="00EA57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C50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gramStart"/>
            <w:r w:rsidRPr="00147C5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47C5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50" w:rsidRPr="00147C50" w:rsidRDefault="00147C50" w:rsidP="00EA57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C50">
              <w:rPr>
                <w:rFonts w:ascii="Times New Roman" w:hAnsi="Times New Roman"/>
                <w:sz w:val="24"/>
                <w:szCs w:val="24"/>
              </w:rPr>
              <w:t>Численность населенного пункта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50" w:rsidRPr="00147C50" w:rsidRDefault="00147C50" w:rsidP="00EA57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C50">
              <w:rPr>
                <w:rFonts w:ascii="Times New Roman" w:hAnsi="Times New Roman"/>
                <w:sz w:val="24"/>
                <w:szCs w:val="24"/>
              </w:rPr>
              <w:t>Спортивные объекты, рекомендуемые для размещения на территории населенного пункта</w:t>
            </w:r>
          </w:p>
        </w:tc>
      </w:tr>
      <w:tr w:rsidR="00147C50" w:rsidRPr="00147C50" w:rsidTr="00EA5772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50" w:rsidRPr="00147C50" w:rsidRDefault="00147C50" w:rsidP="00EA57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C5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50" w:rsidRPr="00147C50" w:rsidRDefault="00147C50" w:rsidP="00EA57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C50">
              <w:rPr>
                <w:rFonts w:ascii="Times New Roman" w:hAnsi="Times New Roman"/>
                <w:sz w:val="24"/>
                <w:szCs w:val="24"/>
              </w:rPr>
              <w:t>от 50 до 500 человек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50" w:rsidRPr="00147C50" w:rsidRDefault="00147C50" w:rsidP="00EA57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C50">
              <w:rPr>
                <w:rFonts w:ascii="Times New Roman" w:hAnsi="Times New Roman"/>
                <w:sz w:val="24"/>
                <w:szCs w:val="24"/>
              </w:rPr>
              <w:t xml:space="preserve">Универсальные игровые спортивные площадки (25 x 15 м); малые спортивные площадки, в том числе для занятий воздушной силовой атлетикой - </w:t>
            </w:r>
            <w:proofErr w:type="spellStart"/>
            <w:r w:rsidRPr="00147C50">
              <w:rPr>
                <w:rFonts w:ascii="Times New Roman" w:hAnsi="Times New Roman"/>
                <w:sz w:val="24"/>
                <w:szCs w:val="24"/>
              </w:rPr>
              <w:t>воркаут</w:t>
            </w:r>
            <w:proofErr w:type="spellEnd"/>
            <w:r w:rsidRPr="00147C50">
              <w:rPr>
                <w:rFonts w:ascii="Times New Roman" w:hAnsi="Times New Roman"/>
                <w:sz w:val="24"/>
                <w:szCs w:val="24"/>
              </w:rPr>
              <w:t xml:space="preserve"> (8 x 5 м); объекты рекреационной инфраструктуры, приспособленные для занятий физической культурой и спортом; спортивные залы, в том числе в </w:t>
            </w:r>
            <w:r w:rsidRPr="00147C50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образовательных организациях, расположенных в данном населенном пункте</w:t>
            </w:r>
          </w:p>
        </w:tc>
      </w:tr>
      <w:tr w:rsidR="00147C50" w:rsidRPr="006E40F4" w:rsidTr="00EA5772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50" w:rsidRPr="00147C50" w:rsidRDefault="00147C50" w:rsidP="00EA57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C50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50" w:rsidRPr="00147C50" w:rsidRDefault="00147C50" w:rsidP="00EA57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C50">
              <w:rPr>
                <w:rFonts w:ascii="Times New Roman" w:hAnsi="Times New Roman"/>
                <w:sz w:val="24"/>
                <w:szCs w:val="24"/>
              </w:rPr>
              <w:t>от 500 до 5000 человек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7C50" w:rsidRPr="00147C50" w:rsidRDefault="00147C50" w:rsidP="00EA57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C50">
              <w:rPr>
                <w:rFonts w:ascii="Times New Roman" w:hAnsi="Times New Roman"/>
                <w:sz w:val="24"/>
                <w:szCs w:val="24"/>
              </w:rPr>
              <w:t xml:space="preserve">Универсальные игровые спортивные площадки (25 x 15 м); малые спортивные площадки с возможностью выполнения нормативов комплекса ГТО и (или) для занятий воздушной силовой атлетикой - </w:t>
            </w:r>
            <w:proofErr w:type="spellStart"/>
            <w:r w:rsidRPr="00147C50">
              <w:rPr>
                <w:rFonts w:ascii="Times New Roman" w:hAnsi="Times New Roman"/>
                <w:sz w:val="24"/>
                <w:szCs w:val="24"/>
              </w:rPr>
              <w:t>воркаут</w:t>
            </w:r>
            <w:proofErr w:type="spellEnd"/>
            <w:r w:rsidRPr="00147C50">
              <w:rPr>
                <w:rFonts w:ascii="Times New Roman" w:hAnsi="Times New Roman"/>
                <w:sz w:val="24"/>
                <w:szCs w:val="24"/>
              </w:rPr>
              <w:t xml:space="preserve"> (8 x 5 м); физкультурно-оздоровительные комплексы открытого типа (ФОКОТ); </w:t>
            </w:r>
            <w:proofErr w:type="gramStart"/>
            <w:r w:rsidRPr="00147C50">
              <w:rPr>
                <w:rFonts w:ascii="Times New Roman" w:hAnsi="Times New Roman"/>
                <w:sz w:val="24"/>
                <w:szCs w:val="24"/>
              </w:rPr>
              <w:t>спортивные залы, в том числе в образовательных организациях, расположенных в данном населенном пункте (универсальный игровой зал с площадками для мини-футбола (42 x 25 м) и для баскетбола/ волейбола (28 x 15 м); объекты рекреационной инфраструктуры, приспособленные для занятий физической культурой и спортом</w:t>
            </w:r>
            <w:proofErr w:type="gramEnd"/>
          </w:p>
        </w:tc>
      </w:tr>
    </w:tbl>
    <w:p w:rsidR="00147C50" w:rsidRDefault="0094166B" w:rsidP="00473A91">
      <w:pPr>
        <w:pStyle w:val="15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».</w:t>
      </w:r>
    </w:p>
    <w:p w:rsidR="003D0E6C" w:rsidRDefault="003D0E6C" w:rsidP="003D0E6C">
      <w:pPr>
        <w:pStyle w:val="15"/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Пункт 8 статьи 4 дополнить подпунктом 9 следующего содержания:</w:t>
      </w:r>
    </w:p>
    <w:p w:rsidR="003D0E6C" w:rsidRDefault="003D0E6C" w:rsidP="003D0E6C">
      <w:pPr>
        <w:pStyle w:val="15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«9) </w:t>
      </w:r>
      <w:r w:rsidRPr="003D0E6C">
        <w:rPr>
          <w:sz w:val="28"/>
          <w:szCs w:val="28"/>
        </w:rPr>
        <w:t>В области обеспечения населения услугами почтовой связи</w:t>
      </w:r>
    </w:p>
    <w:p w:rsidR="003D0E6C" w:rsidRDefault="003D0E6C" w:rsidP="003D0E6C">
      <w:pPr>
        <w:pStyle w:val="15"/>
        <w:ind w:firstLine="708"/>
        <w:rPr>
          <w:sz w:val="28"/>
          <w:szCs w:val="28"/>
        </w:rPr>
      </w:pPr>
      <w:r w:rsidRPr="003D0E6C">
        <w:rPr>
          <w:sz w:val="28"/>
          <w:szCs w:val="28"/>
        </w:rPr>
        <w:t xml:space="preserve">Согласно статье </w:t>
      </w:r>
      <w:r>
        <w:rPr>
          <w:sz w:val="28"/>
          <w:szCs w:val="28"/>
        </w:rPr>
        <w:t xml:space="preserve">16 Федерального закона от 06 октября </w:t>
      </w:r>
      <w:r w:rsidRPr="003D0E6C">
        <w:rPr>
          <w:sz w:val="28"/>
          <w:szCs w:val="28"/>
        </w:rPr>
        <w:t>2003 № 131  «Об общих принципах организации местного самоуправления в Российской Федерации» к вопросам местного значения муниципального округа относится создание условий для обеспечения жителей муниципального округа услугами связи, общественного питания, торговли и бытового обслуживания.</w:t>
      </w:r>
    </w:p>
    <w:p w:rsidR="003D0E6C" w:rsidRPr="003604CC" w:rsidRDefault="003D0E6C" w:rsidP="003D0E6C">
      <w:pPr>
        <w:pStyle w:val="15"/>
        <w:ind w:firstLine="708"/>
        <w:rPr>
          <w:sz w:val="28"/>
          <w:szCs w:val="28"/>
        </w:rPr>
      </w:pPr>
      <w:proofErr w:type="gramStart"/>
      <w:r w:rsidRPr="003D0E6C">
        <w:rPr>
          <w:sz w:val="28"/>
          <w:szCs w:val="28"/>
        </w:rPr>
        <w:t xml:space="preserve">Значение расчетного показателя для объектов местного значения </w:t>
      </w:r>
      <w:r>
        <w:rPr>
          <w:sz w:val="28"/>
          <w:szCs w:val="28"/>
        </w:rPr>
        <w:t xml:space="preserve">муниципального </w:t>
      </w:r>
      <w:r w:rsidRPr="003D0E6C">
        <w:rPr>
          <w:sz w:val="28"/>
          <w:szCs w:val="28"/>
        </w:rPr>
        <w:t>округа в области обеспечения населения услугами почтовой связи установлены в соответствии с</w:t>
      </w:r>
      <w:r w:rsidRPr="003D0E6C">
        <w:t xml:space="preserve"> </w:t>
      </w:r>
      <w:r w:rsidRPr="003D0E6C">
        <w:rPr>
          <w:sz w:val="28"/>
          <w:szCs w:val="28"/>
        </w:rPr>
        <w:t>постановлением Правительства Российской Федерации от 15 сентября 2020 № 1429 «Об утверждении Правил территориального распределения отделений почтовой связи акцио</w:t>
      </w:r>
      <w:r>
        <w:rPr>
          <w:sz w:val="28"/>
          <w:szCs w:val="28"/>
        </w:rPr>
        <w:t>нерного общества «Почта России»,</w:t>
      </w:r>
      <w:r w:rsidRPr="003D0E6C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3D0E6C">
        <w:rPr>
          <w:sz w:val="28"/>
          <w:szCs w:val="28"/>
        </w:rPr>
        <w:t xml:space="preserve">риказом </w:t>
      </w:r>
      <w:r>
        <w:rPr>
          <w:sz w:val="28"/>
          <w:szCs w:val="28"/>
        </w:rPr>
        <w:t xml:space="preserve">Министерства цифрового развития, связи и массовых коммуникаций Российской Федерации России от 26 октября </w:t>
      </w:r>
      <w:r w:rsidRPr="003D0E6C">
        <w:rPr>
          <w:sz w:val="28"/>
          <w:szCs w:val="28"/>
        </w:rPr>
        <w:t>2020 № 538 «Об утверждении нормативов</w:t>
      </w:r>
      <w:proofErr w:type="gramEnd"/>
      <w:r w:rsidRPr="003D0E6C">
        <w:rPr>
          <w:sz w:val="28"/>
          <w:szCs w:val="28"/>
        </w:rPr>
        <w:t xml:space="preserve"> размещения отделений почтовой связи и</w:t>
      </w:r>
      <w:r>
        <w:rPr>
          <w:sz w:val="28"/>
          <w:szCs w:val="28"/>
        </w:rPr>
        <w:t xml:space="preserve"> иных объектов почтовой связи акционерного общества «Почта России»</w:t>
      </w:r>
      <w:proofErr w:type="gramStart"/>
      <w:r>
        <w:rPr>
          <w:sz w:val="28"/>
          <w:szCs w:val="28"/>
        </w:rPr>
        <w:t>.</w:t>
      </w:r>
      <w:r w:rsidR="0094166B">
        <w:rPr>
          <w:sz w:val="28"/>
          <w:szCs w:val="28"/>
        </w:rPr>
        <w:t>»</w:t>
      </w:r>
      <w:proofErr w:type="gramEnd"/>
      <w:r w:rsidR="0094166B">
        <w:rPr>
          <w:sz w:val="28"/>
          <w:szCs w:val="28"/>
        </w:rPr>
        <w:t>.</w:t>
      </w:r>
    </w:p>
    <w:sectPr w:rsidR="003D0E6C" w:rsidRPr="003604CC" w:rsidSect="00241A6D">
      <w:headerReference w:type="default" r:id="rId9"/>
      <w:pgSz w:w="11906" w:h="16838" w:code="9"/>
      <w:pgMar w:top="1134" w:right="991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266" w:rsidRDefault="00074266" w:rsidP="00AC22BB">
      <w:pPr>
        <w:spacing w:after="0" w:line="240" w:lineRule="auto"/>
      </w:pPr>
      <w:r>
        <w:separator/>
      </w:r>
    </w:p>
  </w:endnote>
  <w:endnote w:type="continuationSeparator" w:id="0">
    <w:p w:rsidR="00074266" w:rsidRDefault="00074266" w:rsidP="00AC2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Полужирный">
    <w:panose1 w:val="020208030705050203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266" w:rsidRDefault="00074266" w:rsidP="00AC22BB">
      <w:pPr>
        <w:spacing w:after="0" w:line="240" w:lineRule="auto"/>
      </w:pPr>
      <w:r>
        <w:separator/>
      </w:r>
    </w:p>
  </w:footnote>
  <w:footnote w:type="continuationSeparator" w:id="0">
    <w:p w:rsidR="00074266" w:rsidRDefault="00074266" w:rsidP="00AC2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5824667"/>
      <w:docPartObj>
        <w:docPartGallery w:val="Page Numbers (Top of Page)"/>
        <w:docPartUnique/>
      </w:docPartObj>
    </w:sdtPr>
    <w:sdtEndPr/>
    <w:sdtContent>
      <w:p w:rsidR="00241A6D" w:rsidRDefault="00241A6D">
        <w:pPr>
          <w:pStyle w:val="a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B7D">
          <w:rPr>
            <w:noProof/>
          </w:rPr>
          <w:t>5</w:t>
        </w:r>
        <w:r>
          <w:fldChar w:fldCharType="end"/>
        </w:r>
      </w:p>
    </w:sdtContent>
  </w:sdt>
  <w:p w:rsidR="00241A6D" w:rsidRDefault="00241A6D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3A6CE1"/>
    <w:multiLevelType w:val="hybridMultilevel"/>
    <w:tmpl w:val="4A308D9A"/>
    <w:lvl w:ilvl="0" w:tplc="C94AD170">
      <w:start w:val="1"/>
      <w:numFmt w:val="decimal"/>
      <w:pStyle w:val="a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67F6264"/>
    <w:multiLevelType w:val="multilevel"/>
    <w:tmpl w:val="382A1C20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675" w:hanging="54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127" w:hanging="72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185" w:hanging="108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3">
    <w:nsid w:val="091A6B30"/>
    <w:multiLevelType w:val="multilevel"/>
    <w:tmpl w:val="C5062A9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09" w:hanging="360"/>
      </w:pPr>
    </w:lvl>
    <w:lvl w:ilvl="2">
      <w:start w:val="1"/>
      <w:numFmt w:val="decimal"/>
      <w:lvlText w:val="%1.%2.%3."/>
      <w:lvlJc w:val="left"/>
      <w:pPr>
        <w:ind w:left="5018" w:hanging="720"/>
      </w:pPr>
    </w:lvl>
    <w:lvl w:ilvl="3">
      <w:start w:val="1"/>
      <w:numFmt w:val="decimal"/>
      <w:lvlText w:val="%1.%2.%3.%4."/>
      <w:lvlJc w:val="left"/>
      <w:pPr>
        <w:ind w:left="7167" w:hanging="720"/>
      </w:pPr>
    </w:lvl>
    <w:lvl w:ilvl="4">
      <w:start w:val="1"/>
      <w:numFmt w:val="decimal"/>
      <w:lvlText w:val="%1.%2.%3.%4.%5."/>
      <w:lvlJc w:val="left"/>
      <w:pPr>
        <w:ind w:left="9676" w:hanging="1080"/>
      </w:pPr>
    </w:lvl>
    <w:lvl w:ilvl="5">
      <w:start w:val="1"/>
      <w:numFmt w:val="decimal"/>
      <w:lvlText w:val="%1.%2.%3.%4.%5.%6."/>
      <w:lvlJc w:val="left"/>
      <w:pPr>
        <w:ind w:left="11825" w:hanging="1080"/>
      </w:pPr>
    </w:lvl>
    <w:lvl w:ilvl="6">
      <w:start w:val="1"/>
      <w:numFmt w:val="decimal"/>
      <w:lvlText w:val="%1.%2.%3.%4.%5.%6.%7."/>
      <w:lvlJc w:val="left"/>
      <w:pPr>
        <w:ind w:left="14334" w:hanging="1440"/>
      </w:pPr>
    </w:lvl>
    <w:lvl w:ilvl="7">
      <w:start w:val="1"/>
      <w:numFmt w:val="decimal"/>
      <w:lvlText w:val="%1.%2.%3.%4.%5.%6.%7.%8."/>
      <w:lvlJc w:val="left"/>
      <w:pPr>
        <w:ind w:left="16483" w:hanging="1440"/>
      </w:pPr>
    </w:lvl>
    <w:lvl w:ilvl="8">
      <w:start w:val="1"/>
      <w:numFmt w:val="decimal"/>
      <w:lvlText w:val="%1.%2.%3.%4.%5.%6.%7.%8.%9."/>
      <w:lvlJc w:val="left"/>
      <w:pPr>
        <w:ind w:left="18992" w:hanging="1800"/>
      </w:pPr>
    </w:lvl>
  </w:abstractNum>
  <w:abstractNum w:abstractNumId="4">
    <w:nsid w:val="0B19711A"/>
    <w:multiLevelType w:val="hybridMultilevel"/>
    <w:tmpl w:val="96F0E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491BC7"/>
    <w:multiLevelType w:val="hybridMultilevel"/>
    <w:tmpl w:val="2B025A66"/>
    <w:lvl w:ilvl="0" w:tplc="6EDA210C">
      <w:start w:val="1"/>
      <w:numFmt w:val="decimal"/>
      <w:pStyle w:val="10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941F1"/>
    <w:multiLevelType w:val="hybridMultilevel"/>
    <w:tmpl w:val="5CC8CF52"/>
    <w:lvl w:ilvl="0" w:tplc="8E805E82">
      <w:start w:val="1"/>
      <w:numFmt w:val="bullet"/>
      <w:lvlText w:val="-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173F019D"/>
    <w:multiLevelType w:val="hybridMultilevel"/>
    <w:tmpl w:val="DDDA9224"/>
    <w:lvl w:ilvl="0" w:tplc="043CBE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F3689B"/>
    <w:multiLevelType w:val="hybridMultilevel"/>
    <w:tmpl w:val="9EF80D94"/>
    <w:lvl w:ilvl="0" w:tplc="692C551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75F1B7F"/>
    <w:multiLevelType w:val="hybridMultilevel"/>
    <w:tmpl w:val="36A4B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703E4"/>
    <w:multiLevelType w:val="hybridMultilevel"/>
    <w:tmpl w:val="F4CE0426"/>
    <w:lvl w:ilvl="0" w:tplc="2D5ED4FA">
      <w:start w:val="1"/>
      <w:numFmt w:val="decimal"/>
      <w:lvlText w:val="%1)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685D6F"/>
    <w:multiLevelType w:val="multilevel"/>
    <w:tmpl w:val="1348163E"/>
    <w:lvl w:ilvl="0">
      <w:start w:val="16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189" w:hanging="48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13">
    <w:nsid w:val="445D67EF"/>
    <w:multiLevelType w:val="hybridMultilevel"/>
    <w:tmpl w:val="9ED25974"/>
    <w:lvl w:ilvl="0" w:tplc="134EE2BA">
      <w:start w:val="1"/>
      <w:numFmt w:val="decimal"/>
      <w:pStyle w:val="11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DDD6133"/>
    <w:multiLevelType w:val="multilevel"/>
    <w:tmpl w:val="5AC6D470"/>
    <w:lvl w:ilvl="0">
      <w:start w:val="1"/>
      <w:numFmt w:val="decimal"/>
      <w:pStyle w:val="2-"/>
      <w:lvlText w:val="%1."/>
      <w:lvlJc w:val="left"/>
      <w:pPr>
        <w:ind w:left="786" w:hanging="360"/>
      </w:pPr>
      <w:rPr>
        <w:sz w:val="28"/>
      </w:rPr>
    </w:lvl>
    <w:lvl w:ilvl="1">
      <w:start w:val="1"/>
      <w:numFmt w:val="decimal"/>
      <w:pStyle w:val="110"/>
      <w:lvlText w:val="%2."/>
      <w:lvlJc w:val="left"/>
      <w:pPr>
        <w:ind w:left="1713" w:hanging="720"/>
      </w:pPr>
      <w:rPr>
        <w:color w:val="auto"/>
        <w:sz w:val="28"/>
        <w:szCs w:val="28"/>
      </w:rPr>
    </w:lvl>
    <w:lvl w:ilvl="2">
      <w:start w:val="1"/>
      <w:numFmt w:val="decimal"/>
      <w:pStyle w:val="111"/>
      <w:isLgl/>
      <w:lvlText w:val="%1.%2.%3."/>
      <w:lvlJc w:val="left"/>
      <w:pPr>
        <w:ind w:left="1430" w:hanging="720"/>
      </w:pPr>
      <w:rPr>
        <w:color w:val="auto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</w:lvl>
    <w:lvl w:ilvl="4">
      <w:start w:val="1"/>
      <w:numFmt w:val="russianLower"/>
      <w:lvlText w:val="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440"/>
      </w:pPr>
    </w:lvl>
    <w:lvl w:ilvl="6">
      <w:start w:val="1"/>
      <w:numFmt w:val="decimal"/>
      <w:isLgl/>
      <w:lvlText w:val="%1.%2.%3.%4.%5.%6.%7."/>
      <w:lvlJc w:val="left"/>
      <w:pPr>
        <w:ind w:left="3240" w:hanging="1800"/>
      </w:p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</w:lvl>
  </w:abstractNum>
  <w:abstractNum w:abstractNumId="16">
    <w:nsid w:val="4E4D23F1"/>
    <w:multiLevelType w:val="hybridMultilevel"/>
    <w:tmpl w:val="A300E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DD35DF"/>
    <w:multiLevelType w:val="hybridMultilevel"/>
    <w:tmpl w:val="BA9A259C"/>
    <w:lvl w:ilvl="0" w:tplc="A4C48C8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</w:lvl>
    <w:lvl w:ilvl="2">
      <w:start w:val="1"/>
      <w:numFmt w:val="decimal"/>
      <w:pStyle w:val="20"/>
      <w:isLgl/>
      <w:lvlText w:val="%1.%2.%3."/>
      <w:lvlJc w:val="left"/>
      <w:pPr>
        <w:ind w:left="2049" w:hanging="1275"/>
      </w:pPr>
    </w:lvl>
    <w:lvl w:ilvl="3">
      <w:start w:val="1"/>
      <w:numFmt w:val="decimal"/>
      <w:isLgl/>
      <w:lvlText w:val="%1.%2.%3.%4."/>
      <w:lvlJc w:val="left"/>
      <w:pPr>
        <w:ind w:left="2256" w:hanging="1275"/>
      </w:pPr>
    </w:lvl>
    <w:lvl w:ilvl="4">
      <w:start w:val="1"/>
      <w:numFmt w:val="decimal"/>
      <w:isLgl/>
      <w:lvlText w:val="%1.%2.%3.%4.%5."/>
      <w:lvlJc w:val="left"/>
      <w:pPr>
        <w:ind w:left="2463" w:hanging="1275"/>
      </w:pPr>
    </w:lvl>
    <w:lvl w:ilvl="5">
      <w:start w:val="1"/>
      <w:numFmt w:val="decimal"/>
      <w:isLgl/>
      <w:lvlText w:val="%1.%2.%3.%4.%5.%6."/>
      <w:lvlJc w:val="left"/>
      <w:pPr>
        <w:ind w:left="2670" w:hanging="1275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9">
    <w:nsid w:val="6F3D4D27"/>
    <w:multiLevelType w:val="hybridMultilevel"/>
    <w:tmpl w:val="07A6EC24"/>
    <w:lvl w:ilvl="0" w:tplc="2E2CACD8">
      <w:start w:val="1"/>
      <w:numFmt w:val="decimal"/>
      <w:lvlText w:val="%1."/>
      <w:lvlJc w:val="left"/>
      <w:pPr>
        <w:ind w:left="1099" w:hanging="3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752471B"/>
    <w:multiLevelType w:val="hybridMultilevel"/>
    <w:tmpl w:val="CFFC7134"/>
    <w:lvl w:ilvl="0" w:tplc="72A20A9E">
      <w:start w:val="7"/>
      <w:numFmt w:val="decimal"/>
      <w:lvlText w:val="%1."/>
      <w:lvlJc w:val="left"/>
      <w:pPr>
        <w:ind w:left="177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2490" w:hanging="360"/>
      </w:pPr>
    </w:lvl>
    <w:lvl w:ilvl="2" w:tplc="0419001B">
      <w:start w:val="1"/>
      <w:numFmt w:val="lowerRoman"/>
      <w:lvlText w:val="%3."/>
      <w:lvlJc w:val="right"/>
      <w:pPr>
        <w:ind w:left="3210" w:hanging="180"/>
      </w:pPr>
    </w:lvl>
    <w:lvl w:ilvl="3" w:tplc="0419000F">
      <w:start w:val="1"/>
      <w:numFmt w:val="decimal"/>
      <w:lvlText w:val="%4."/>
      <w:lvlJc w:val="left"/>
      <w:pPr>
        <w:ind w:left="3930" w:hanging="360"/>
      </w:pPr>
    </w:lvl>
    <w:lvl w:ilvl="4" w:tplc="04190019">
      <w:start w:val="1"/>
      <w:numFmt w:val="lowerLetter"/>
      <w:lvlText w:val="%5."/>
      <w:lvlJc w:val="left"/>
      <w:pPr>
        <w:ind w:left="4650" w:hanging="360"/>
      </w:pPr>
    </w:lvl>
    <w:lvl w:ilvl="5" w:tplc="0419001B">
      <w:start w:val="1"/>
      <w:numFmt w:val="lowerRoman"/>
      <w:lvlText w:val="%6."/>
      <w:lvlJc w:val="right"/>
      <w:pPr>
        <w:ind w:left="5370" w:hanging="180"/>
      </w:pPr>
    </w:lvl>
    <w:lvl w:ilvl="6" w:tplc="0419000F">
      <w:start w:val="1"/>
      <w:numFmt w:val="decimal"/>
      <w:lvlText w:val="%7."/>
      <w:lvlJc w:val="left"/>
      <w:pPr>
        <w:ind w:left="6090" w:hanging="360"/>
      </w:pPr>
    </w:lvl>
    <w:lvl w:ilvl="7" w:tplc="04190019">
      <w:start w:val="1"/>
      <w:numFmt w:val="lowerLetter"/>
      <w:lvlText w:val="%8."/>
      <w:lvlJc w:val="left"/>
      <w:pPr>
        <w:ind w:left="6810" w:hanging="360"/>
      </w:pPr>
    </w:lvl>
    <w:lvl w:ilvl="8" w:tplc="0419001B">
      <w:start w:val="1"/>
      <w:numFmt w:val="lowerRoman"/>
      <w:lvlText w:val="%9."/>
      <w:lvlJc w:val="right"/>
      <w:pPr>
        <w:ind w:left="7530" w:hanging="180"/>
      </w:pPr>
    </w:lvl>
  </w:abstractNum>
  <w:abstractNum w:abstractNumId="21">
    <w:nsid w:val="78EF4DD1"/>
    <w:multiLevelType w:val="hybridMultilevel"/>
    <w:tmpl w:val="D0C496AE"/>
    <w:lvl w:ilvl="0" w:tplc="2B5815D6">
      <w:start w:val="16"/>
      <w:numFmt w:val="decimal"/>
      <w:pStyle w:val="21"/>
      <w:lvlText w:val="%1."/>
      <w:lvlJc w:val="left"/>
      <w:pPr>
        <w:ind w:left="1069" w:hanging="360"/>
      </w:pPr>
    </w:lvl>
    <w:lvl w:ilvl="1" w:tplc="04190019">
      <w:start w:val="1"/>
      <w:numFmt w:val="lowerLetter"/>
      <w:pStyle w:val="12"/>
      <w:lvlText w:val="%2."/>
      <w:lvlJc w:val="left"/>
      <w:pPr>
        <w:ind w:left="1789" w:hanging="360"/>
      </w:pPr>
    </w:lvl>
    <w:lvl w:ilvl="2" w:tplc="0419001B">
      <w:start w:val="1"/>
      <w:numFmt w:val="lowerRoman"/>
      <w:pStyle w:val="22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E611809"/>
    <w:multiLevelType w:val="multilevel"/>
    <w:tmpl w:val="A69419BE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0"/>
  </w:num>
  <w:num w:numId="2">
    <w:abstractNumId w:val="15"/>
  </w:num>
  <w:num w:numId="3">
    <w:abstractNumId w:val="21"/>
  </w:num>
  <w:num w:numId="4">
    <w:abstractNumId w:val="18"/>
  </w:num>
  <w:num w:numId="5">
    <w:abstractNumId w:val="13"/>
  </w:num>
  <w:num w:numId="6">
    <w:abstractNumId w:val="14"/>
  </w:num>
  <w:num w:numId="7">
    <w:abstractNumId w:val="10"/>
  </w:num>
  <w:num w:numId="8">
    <w:abstractNumId w:val="1"/>
  </w:num>
  <w:num w:numId="9">
    <w:abstractNumId w:val="5"/>
  </w:num>
  <w:num w:numId="10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2"/>
  </w:num>
  <w:num w:numId="14">
    <w:abstractNumId w:val="3"/>
  </w:num>
  <w:num w:numId="15">
    <w:abstractNumId w:val="2"/>
  </w:num>
  <w:num w:numId="16">
    <w:abstractNumId w:val="1"/>
    <w:lvlOverride w:ilvl="0">
      <w:startOverride w:val="1"/>
    </w:lvlOverride>
  </w:num>
  <w:num w:numId="17">
    <w:abstractNumId w:val="9"/>
  </w:num>
  <w:num w:numId="18">
    <w:abstractNumId w:val="5"/>
    <w:lvlOverride w:ilvl="0">
      <w:startOverride w:val="2"/>
    </w:lvlOverride>
  </w:num>
  <w:num w:numId="19">
    <w:abstractNumId w:val="19"/>
  </w:num>
  <w:num w:numId="20">
    <w:abstractNumId w:val="20"/>
  </w:num>
  <w:num w:numId="21">
    <w:abstractNumId w:val="12"/>
  </w:num>
  <w:num w:numId="22">
    <w:abstractNumId w:val="6"/>
  </w:num>
  <w:num w:numId="23">
    <w:abstractNumId w:val="11"/>
  </w:num>
  <w:num w:numId="24">
    <w:abstractNumId w:val="8"/>
  </w:num>
  <w:num w:numId="25">
    <w:abstractNumId w:val="17"/>
  </w:num>
  <w:num w:numId="26">
    <w:abstractNumId w:val="7"/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8DE"/>
    <w:rsid w:val="00031231"/>
    <w:rsid w:val="0004203E"/>
    <w:rsid w:val="00052AF6"/>
    <w:rsid w:val="00064A99"/>
    <w:rsid w:val="00064C20"/>
    <w:rsid w:val="00066463"/>
    <w:rsid w:val="00074266"/>
    <w:rsid w:val="000776D8"/>
    <w:rsid w:val="00082E78"/>
    <w:rsid w:val="000841B0"/>
    <w:rsid w:val="000914FB"/>
    <w:rsid w:val="000B4DAD"/>
    <w:rsid w:val="000C26CC"/>
    <w:rsid w:val="000E2517"/>
    <w:rsid w:val="000E2898"/>
    <w:rsid w:val="000F2CB2"/>
    <w:rsid w:val="00124236"/>
    <w:rsid w:val="00147C50"/>
    <w:rsid w:val="00165A07"/>
    <w:rsid w:val="001717B4"/>
    <w:rsid w:val="001838DE"/>
    <w:rsid w:val="00185C45"/>
    <w:rsid w:val="001B12E0"/>
    <w:rsid w:val="001C35D5"/>
    <w:rsid w:val="00210A21"/>
    <w:rsid w:val="00215940"/>
    <w:rsid w:val="00225CF6"/>
    <w:rsid w:val="00241A6D"/>
    <w:rsid w:val="00254A20"/>
    <w:rsid w:val="00256523"/>
    <w:rsid w:val="002642DB"/>
    <w:rsid w:val="00271B3C"/>
    <w:rsid w:val="002812A1"/>
    <w:rsid w:val="002B5864"/>
    <w:rsid w:val="002D5A2C"/>
    <w:rsid w:val="002E2C77"/>
    <w:rsid w:val="002F4C89"/>
    <w:rsid w:val="002F6D98"/>
    <w:rsid w:val="00335C21"/>
    <w:rsid w:val="003604CC"/>
    <w:rsid w:val="0036149F"/>
    <w:rsid w:val="00363E45"/>
    <w:rsid w:val="0037129F"/>
    <w:rsid w:val="003A1668"/>
    <w:rsid w:val="003D0E6C"/>
    <w:rsid w:val="003F40E8"/>
    <w:rsid w:val="00400871"/>
    <w:rsid w:val="00403090"/>
    <w:rsid w:val="00426AEA"/>
    <w:rsid w:val="00441395"/>
    <w:rsid w:val="0045284B"/>
    <w:rsid w:val="00454E0D"/>
    <w:rsid w:val="004632B6"/>
    <w:rsid w:val="00473157"/>
    <w:rsid w:val="00473A91"/>
    <w:rsid w:val="00491F86"/>
    <w:rsid w:val="00492A16"/>
    <w:rsid w:val="004D0AC3"/>
    <w:rsid w:val="004D4634"/>
    <w:rsid w:val="005069B1"/>
    <w:rsid w:val="005138C8"/>
    <w:rsid w:val="0055448A"/>
    <w:rsid w:val="0056460A"/>
    <w:rsid w:val="00583A7D"/>
    <w:rsid w:val="005852BD"/>
    <w:rsid w:val="00587063"/>
    <w:rsid w:val="005D77FA"/>
    <w:rsid w:val="005F3444"/>
    <w:rsid w:val="00644771"/>
    <w:rsid w:val="00674711"/>
    <w:rsid w:val="00680E05"/>
    <w:rsid w:val="006B2F66"/>
    <w:rsid w:val="006B6DB0"/>
    <w:rsid w:val="006B7E13"/>
    <w:rsid w:val="006D0A03"/>
    <w:rsid w:val="006F6865"/>
    <w:rsid w:val="00712029"/>
    <w:rsid w:val="00734700"/>
    <w:rsid w:val="00746BD1"/>
    <w:rsid w:val="007622B3"/>
    <w:rsid w:val="007A3107"/>
    <w:rsid w:val="007B45F5"/>
    <w:rsid w:val="007C2D41"/>
    <w:rsid w:val="007D3176"/>
    <w:rsid w:val="007F0DB4"/>
    <w:rsid w:val="007F1442"/>
    <w:rsid w:val="008101C0"/>
    <w:rsid w:val="0081091D"/>
    <w:rsid w:val="008136C5"/>
    <w:rsid w:val="008405AE"/>
    <w:rsid w:val="0084396F"/>
    <w:rsid w:val="008461EE"/>
    <w:rsid w:val="00847B41"/>
    <w:rsid w:val="00857B8B"/>
    <w:rsid w:val="00881C4B"/>
    <w:rsid w:val="00896097"/>
    <w:rsid w:val="008A471A"/>
    <w:rsid w:val="008C40F3"/>
    <w:rsid w:val="008C61EB"/>
    <w:rsid w:val="008D6385"/>
    <w:rsid w:val="00907A94"/>
    <w:rsid w:val="0091077E"/>
    <w:rsid w:val="00912954"/>
    <w:rsid w:val="00921CB9"/>
    <w:rsid w:val="00931C5E"/>
    <w:rsid w:val="0094166B"/>
    <w:rsid w:val="009A221B"/>
    <w:rsid w:val="009B5CB9"/>
    <w:rsid w:val="00A02E02"/>
    <w:rsid w:val="00A10942"/>
    <w:rsid w:val="00A14232"/>
    <w:rsid w:val="00A144E5"/>
    <w:rsid w:val="00A21CCA"/>
    <w:rsid w:val="00A2242A"/>
    <w:rsid w:val="00A24E02"/>
    <w:rsid w:val="00A5785D"/>
    <w:rsid w:val="00A909ED"/>
    <w:rsid w:val="00AC22BB"/>
    <w:rsid w:val="00AC50AD"/>
    <w:rsid w:val="00AE1E14"/>
    <w:rsid w:val="00AE2349"/>
    <w:rsid w:val="00B54C5A"/>
    <w:rsid w:val="00B63416"/>
    <w:rsid w:val="00B72CA6"/>
    <w:rsid w:val="00B977E0"/>
    <w:rsid w:val="00BA7904"/>
    <w:rsid w:val="00BB22F2"/>
    <w:rsid w:val="00BB3DAA"/>
    <w:rsid w:val="00BB70A9"/>
    <w:rsid w:val="00BC1FE4"/>
    <w:rsid w:val="00BC7462"/>
    <w:rsid w:val="00BE418F"/>
    <w:rsid w:val="00BF1B50"/>
    <w:rsid w:val="00BF4D3E"/>
    <w:rsid w:val="00C05A6E"/>
    <w:rsid w:val="00C11517"/>
    <w:rsid w:val="00C20FCA"/>
    <w:rsid w:val="00C41E4A"/>
    <w:rsid w:val="00C429C1"/>
    <w:rsid w:val="00C6074B"/>
    <w:rsid w:val="00C62423"/>
    <w:rsid w:val="00C760A8"/>
    <w:rsid w:val="00C84292"/>
    <w:rsid w:val="00C87DBB"/>
    <w:rsid w:val="00C93445"/>
    <w:rsid w:val="00C963F5"/>
    <w:rsid w:val="00CB274A"/>
    <w:rsid w:val="00CC7C6E"/>
    <w:rsid w:val="00CD7E1F"/>
    <w:rsid w:val="00CE6758"/>
    <w:rsid w:val="00CE7AA0"/>
    <w:rsid w:val="00CF3B08"/>
    <w:rsid w:val="00CF48FA"/>
    <w:rsid w:val="00D0581E"/>
    <w:rsid w:val="00D15BA2"/>
    <w:rsid w:val="00D43019"/>
    <w:rsid w:val="00D47DCC"/>
    <w:rsid w:val="00D52D16"/>
    <w:rsid w:val="00D54D97"/>
    <w:rsid w:val="00D60CAF"/>
    <w:rsid w:val="00D77152"/>
    <w:rsid w:val="00DA6457"/>
    <w:rsid w:val="00DB7D4B"/>
    <w:rsid w:val="00DD383C"/>
    <w:rsid w:val="00DE2331"/>
    <w:rsid w:val="00DE70E8"/>
    <w:rsid w:val="00E00635"/>
    <w:rsid w:val="00E1344B"/>
    <w:rsid w:val="00E51B7D"/>
    <w:rsid w:val="00E524D5"/>
    <w:rsid w:val="00E52AFB"/>
    <w:rsid w:val="00E54429"/>
    <w:rsid w:val="00E84BB0"/>
    <w:rsid w:val="00E84C2A"/>
    <w:rsid w:val="00E86865"/>
    <w:rsid w:val="00EB7D9B"/>
    <w:rsid w:val="00ED4E27"/>
    <w:rsid w:val="00ED770A"/>
    <w:rsid w:val="00EE744A"/>
    <w:rsid w:val="00F0703E"/>
    <w:rsid w:val="00F113EF"/>
    <w:rsid w:val="00F12B43"/>
    <w:rsid w:val="00F15098"/>
    <w:rsid w:val="00F161AF"/>
    <w:rsid w:val="00F4221E"/>
    <w:rsid w:val="00F42945"/>
    <w:rsid w:val="00F801EA"/>
    <w:rsid w:val="00F90597"/>
    <w:rsid w:val="00FA6689"/>
    <w:rsid w:val="00FB1D76"/>
    <w:rsid w:val="00FE44ED"/>
    <w:rsid w:val="00FF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1838DE"/>
    <w:rPr>
      <w:rFonts w:ascii="Calibri" w:eastAsia="Times New Roman" w:hAnsi="Calibri" w:cs="Times New Roman"/>
    </w:rPr>
  </w:style>
  <w:style w:type="paragraph" w:styleId="1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3"/>
    <w:uiPriority w:val="9"/>
    <w:qFormat/>
    <w:rsid w:val="001838DE"/>
    <w:pPr>
      <w:keepNext/>
      <w:widowControl w:val="0"/>
      <w:numPr>
        <w:numId w:val="1"/>
      </w:numPr>
      <w:suppressAutoHyphens/>
      <w:spacing w:after="0" w:line="240" w:lineRule="auto"/>
      <w:ind w:left="0" w:firstLine="0"/>
      <w:jc w:val="center"/>
      <w:outlineLvl w:val="0"/>
    </w:pPr>
    <w:rPr>
      <w:rFonts w:ascii="Times New Roman" w:eastAsia="Lucida Sans Unicode" w:hAnsi="Times New Roman" w:cs="Mangal"/>
      <w:b/>
      <w:bCs/>
      <w:kern w:val="1"/>
      <w:sz w:val="24"/>
      <w:szCs w:val="24"/>
      <w:lang w:eastAsia="hi-IN" w:bidi="hi-IN"/>
    </w:rPr>
  </w:style>
  <w:style w:type="paragraph" w:styleId="2">
    <w:name w:val="heading 2"/>
    <w:basedOn w:val="a3"/>
    <w:next w:val="a3"/>
    <w:link w:val="23"/>
    <w:qFormat/>
    <w:rsid w:val="001838DE"/>
    <w:pPr>
      <w:keepNext/>
      <w:widowControl w:val="0"/>
      <w:numPr>
        <w:ilvl w:val="1"/>
        <w:numId w:val="1"/>
      </w:numPr>
      <w:suppressAutoHyphens/>
      <w:spacing w:after="0" w:line="240" w:lineRule="auto"/>
      <w:ind w:left="0" w:firstLine="0"/>
      <w:jc w:val="center"/>
      <w:outlineLvl w:val="1"/>
    </w:pPr>
    <w:rPr>
      <w:rFonts w:ascii="Times New Roman" w:eastAsia="Lucida Sans Unicode" w:hAnsi="Times New Roman" w:cs="Mangal"/>
      <w:b/>
      <w:bCs/>
      <w:kern w:val="1"/>
      <w:sz w:val="28"/>
      <w:szCs w:val="24"/>
      <w:lang w:eastAsia="hi-IN" w:bidi="hi-IN"/>
    </w:rPr>
  </w:style>
  <w:style w:type="paragraph" w:styleId="3">
    <w:name w:val="heading 3"/>
    <w:basedOn w:val="a3"/>
    <w:next w:val="a3"/>
    <w:link w:val="30"/>
    <w:unhideWhenUsed/>
    <w:qFormat/>
    <w:rsid w:val="001717B4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unhideWhenUsed/>
    <w:qFormat/>
    <w:rsid w:val="001717B4"/>
    <w:pPr>
      <w:keepNext/>
      <w:overflowPunct w:val="0"/>
      <w:autoSpaceDE w:val="0"/>
      <w:autoSpaceDN w:val="0"/>
      <w:adjustRightInd w:val="0"/>
      <w:spacing w:after="0" w:line="216" w:lineRule="auto"/>
      <w:jc w:val="center"/>
      <w:outlineLvl w:val="3"/>
    </w:pPr>
    <w:rPr>
      <w:rFonts w:ascii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unhideWhenUsed/>
    <w:qFormat/>
    <w:rsid w:val="001717B4"/>
    <w:pPr>
      <w:suppressAutoHyphens/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unhideWhenUsed/>
    <w:qFormat/>
    <w:rsid w:val="001717B4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/>
      <w:i/>
      <w:iCs/>
      <w:lang w:eastAsia="ru-RU"/>
    </w:rPr>
  </w:style>
  <w:style w:type="paragraph" w:styleId="7">
    <w:name w:val="heading 7"/>
    <w:basedOn w:val="a3"/>
    <w:next w:val="a3"/>
    <w:link w:val="70"/>
    <w:unhideWhenUsed/>
    <w:qFormat/>
    <w:rsid w:val="001717B4"/>
    <w:pPr>
      <w:spacing w:before="240" w:after="60" w:line="240" w:lineRule="auto"/>
      <w:jc w:val="center"/>
      <w:outlineLvl w:val="6"/>
    </w:pPr>
    <w:rPr>
      <w:rFonts w:ascii="Times New Roman" w:eastAsia="Calibri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unhideWhenUsed/>
    <w:qFormat/>
    <w:rsid w:val="001717B4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unhideWhenUsed/>
    <w:qFormat/>
    <w:rsid w:val="001717B4"/>
    <w:pPr>
      <w:spacing w:before="240" w:after="60" w:line="240" w:lineRule="auto"/>
      <w:outlineLvl w:val="8"/>
    </w:pPr>
    <w:rPr>
      <w:rFonts w:ascii="Cambria" w:hAnsi="Cambria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,H11 Знак1"/>
    <w:basedOn w:val="a4"/>
    <w:link w:val="1"/>
    <w:uiPriority w:val="9"/>
    <w:rsid w:val="001838DE"/>
    <w:rPr>
      <w:rFonts w:ascii="Times New Roman" w:eastAsia="Lucida Sans Unicode" w:hAnsi="Times New Roman" w:cs="Mangal"/>
      <w:b/>
      <w:bCs/>
      <w:kern w:val="1"/>
      <w:sz w:val="24"/>
      <w:szCs w:val="24"/>
      <w:lang w:eastAsia="hi-IN" w:bidi="hi-IN"/>
    </w:rPr>
  </w:style>
  <w:style w:type="character" w:customStyle="1" w:styleId="23">
    <w:name w:val="Заголовок 2 Знак"/>
    <w:basedOn w:val="a4"/>
    <w:link w:val="2"/>
    <w:uiPriority w:val="9"/>
    <w:rsid w:val="001838DE"/>
    <w:rPr>
      <w:rFonts w:ascii="Times New Roman" w:eastAsia="Lucida Sans Unicode" w:hAnsi="Times New Roman" w:cs="Mangal"/>
      <w:b/>
      <w:bCs/>
      <w:kern w:val="1"/>
      <w:sz w:val="28"/>
      <w:szCs w:val="24"/>
      <w:lang w:eastAsia="hi-IN" w:bidi="hi-IN"/>
    </w:rPr>
  </w:style>
  <w:style w:type="character" w:customStyle="1" w:styleId="30">
    <w:name w:val="Заголовок 3 Знак"/>
    <w:basedOn w:val="a4"/>
    <w:link w:val="3"/>
    <w:rsid w:val="001717B4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rsid w:val="001717B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1717B4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1717B4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4"/>
    <w:link w:val="7"/>
    <w:rsid w:val="001717B4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1717B4"/>
    <w:rPr>
      <w:rFonts w:ascii="Arial" w:eastAsia="Calibri" w:hAnsi="Arial" w:cs="Times New Roman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1717B4"/>
    <w:rPr>
      <w:rFonts w:ascii="Cambria" w:eastAsia="Times New Roman" w:hAnsi="Cambria" w:cs="Times New Roman"/>
      <w:lang w:eastAsia="ru-RU"/>
    </w:rPr>
  </w:style>
  <w:style w:type="paragraph" w:customStyle="1" w:styleId="ConsPlusNormal">
    <w:name w:val="ConsPlusNormal"/>
    <w:link w:val="ConsPlusNormal0"/>
    <w:qFormat/>
    <w:rsid w:val="001838D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717B4"/>
    <w:rPr>
      <w:rFonts w:ascii="Calibri" w:eastAsia="Calibri" w:hAnsi="Calibri" w:cs="Calibri"/>
      <w:szCs w:val="20"/>
      <w:lang w:eastAsia="ru-RU"/>
    </w:rPr>
  </w:style>
  <w:style w:type="paragraph" w:styleId="a7">
    <w:name w:val="Body Text Indent"/>
    <w:basedOn w:val="a3"/>
    <w:link w:val="a8"/>
    <w:rsid w:val="001838DE"/>
    <w:pPr>
      <w:tabs>
        <w:tab w:val="left" w:pos="5387"/>
      </w:tabs>
      <w:spacing w:after="0" w:line="240" w:lineRule="auto"/>
      <w:ind w:right="5386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4"/>
    <w:link w:val="a7"/>
    <w:rsid w:val="001838D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ody Text"/>
    <w:aliases w:val="бпОсновной текст"/>
    <w:basedOn w:val="a3"/>
    <w:link w:val="aa"/>
    <w:rsid w:val="001717B4"/>
    <w:pPr>
      <w:spacing w:after="0" w:line="240" w:lineRule="auto"/>
      <w:jc w:val="both"/>
    </w:pPr>
    <w:rPr>
      <w:rFonts w:ascii="Times New Roman" w:hAnsi="Times New Roman"/>
      <w:sz w:val="24"/>
      <w:szCs w:val="20"/>
      <w:lang w:eastAsia="ru-RU"/>
    </w:rPr>
  </w:style>
  <w:style w:type="character" w:customStyle="1" w:styleId="aa">
    <w:name w:val="Основной текст Знак"/>
    <w:aliases w:val="бпОсновной текст Знак"/>
    <w:basedOn w:val="a4"/>
    <w:link w:val="a9"/>
    <w:rsid w:val="0017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Базовый"/>
    <w:rsid w:val="001717B4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4"/>
    <w:uiPriority w:val="99"/>
    <w:rsid w:val="001717B4"/>
    <w:rPr>
      <w:color w:val="0000FF"/>
      <w:u w:val="single"/>
    </w:rPr>
  </w:style>
  <w:style w:type="paragraph" w:styleId="ad">
    <w:name w:val="List Paragraph"/>
    <w:aliases w:val="Абзац списка нумерованный"/>
    <w:basedOn w:val="a3"/>
    <w:link w:val="ae"/>
    <w:uiPriority w:val="34"/>
    <w:qFormat/>
    <w:rsid w:val="001717B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customStyle="1" w:styleId="ae">
    <w:name w:val="Абзац списка Знак"/>
    <w:aliases w:val="Абзац списка нумерованный Знак"/>
    <w:link w:val="ad"/>
    <w:uiPriority w:val="34"/>
    <w:locked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3"/>
    <w:uiPriority w:val="99"/>
    <w:unhideWhenUsed/>
    <w:rsid w:val="001717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0">
    <w:name w:val="Balloon Text"/>
    <w:basedOn w:val="a3"/>
    <w:link w:val="af1"/>
    <w:rsid w:val="001717B4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4"/>
    <w:link w:val="af0"/>
    <w:rsid w:val="001717B4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ody Text First Indent"/>
    <w:basedOn w:val="a9"/>
    <w:link w:val="af3"/>
    <w:rsid w:val="001717B4"/>
    <w:pPr>
      <w:ind w:firstLine="360"/>
      <w:jc w:val="left"/>
    </w:pPr>
    <w:rPr>
      <w:szCs w:val="24"/>
    </w:rPr>
  </w:style>
  <w:style w:type="character" w:customStyle="1" w:styleId="af3">
    <w:name w:val="Красная строка Знак"/>
    <w:basedOn w:val="aa"/>
    <w:link w:val="af2"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"/>
    <w:basedOn w:val="a3"/>
    <w:unhideWhenUsed/>
    <w:rsid w:val="001717B4"/>
    <w:pPr>
      <w:spacing w:after="0" w:line="240" w:lineRule="auto"/>
      <w:ind w:left="283" w:hanging="283"/>
    </w:pPr>
    <w:rPr>
      <w:rFonts w:ascii="Times New Roman" w:hAnsi="Times New Roman"/>
      <w:sz w:val="24"/>
      <w:szCs w:val="24"/>
      <w:lang w:eastAsia="ru-RU"/>
    </w:rPr>
  </w:style>
  <w:style w:type="paragraph" w:styleId="24">
    <w:name w:val="Body Text 2"/>
    <w:basedOn w:val="a3"/>
    <w:link w:val="25"/>
    <w:rsid w:val="001717B4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4"/>
    <w:link w:val="24"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Strong"/>
    <w:qFormat/>
    <w:rsid w:val="001717B4"/>
    <w:rPr>
      <w:b/>
      <w:bCs/>
    </w:rPr>
  </w:style>
  <w:style w:type="character" w:styleId="af6">
    <w:name w:val="FollowedHyperlink"/>
    <w:unhideWhenUsed/>
    <w:rsid w:val="001717B4"/>
    <w:rPr>
      <w:color w:val="800080"/>
      <w:u w:val="single"/>
    </w:rPr>
  </w:style>
  <w:style w:type="character" w:styleId="af7">
    <w:name w:val="Emphasis"/>
    <w:qFormat/>
    <w:rsid w:val="001717B4"/>
    <w:rPr>
      <w:rFonts w:ascii="Times New Roman" w:hAnsi="Times New Roman" w:cs="Times New Roman" w:hint="default"/>
      <w:i/>
      <w:iCs/>
    </w:rPr>
  </w:style>
  <w:style w:type="character" w:customStyle="1" w:styleId="112">
    <w:name w:val="Заголовок 1 Знак1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"/>
    <w:locked/>
    <w:rsid w:val="001717B4"/>
    <w:rPr>
      <w:rFonts w:ascii="Tahoma" w:hAnsi="Tahoma" w:cs="Times New Roman" w:hint="default"/>
      <w:sz w:val="20"/>
      <w:szCs w:val="20"/>
      <w:lang w:val="en-US"/>
    </w:rPr>
  </w:style>
  <w:style w:type="paragraph" w:styleId="HTML">
    <w:name w:val="HTML Preformatted"/>
    <w:basedOn w:val="a3"/>
    <w:link w:val="HTML0"/>
    <w:uiPriority w:val="99"/>
    <w:unhideWhenUsed/>
    <w:rsid w:val="001717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1717B4"/>
    <w:rPr>
      <w:rFonts w:ascii="Courier New" w:eastAsia="Times New Roman" w:hAnsi="Courier New" w:cs="Times New Roman"/>
      <w:color w:val="000090"/>
      <w:sz w:val="20"/>
      <w:szCs w:val="20"/>
      <w:lang w:eastAsia="ru-RU"/>
    </w:rPr>
  </w:style>
  <w:style w:type="paragraph" w:styleId="14">
    <w:name w:val="toc 1"/>
    <w:basedOn w:val="a3"/>
    <w:next w:val="a3"/>
    <w:autoRedefine/>
    <w:uiPriority w:val="39"/>
    <w:unhideWhenUsed/>
    <w:rsid w:val="001717B4"/>
    <w:pPr>
      <w:spacing w:before="120" w:after="120"/>
    </w:pPr>
    <w:rPr>
      <w:rFonts w:ascii="Times New Roman" w:eastAsia="Calibri" w:hAnsi="Times New Roman"/>
      <w:b/>
      <w:bCs/>
      <w:caps/>
      <w:sz w:val="20"/>
      <w:szCs w:val="20"/>
    </w:rPr>
  </w:style>
  <w:style w:type="paragraph" w:styleId="26">
    <w:name w:val="toc 2"/>
    <w:basedOn w:val="a3"/>
    <w:next w:val="a3"/>
    <w:autoRedefine/>
    <w:uiPriority w:val="39"/>
    <w:unhideWhenUsed/>
    <w:rsid w:val="001717B4"/>
    <w:pPr>
      <w:tabs>
        <w:tab w:val="left" w:pos="880"/>
        <w:tab w:val="right" w:leader="dot" w:pos="9061"/>
      </w:tabs>
      <w:spacing w:after="0"/>
      <w:ind w:left="220"/>
      <w:jc w:val="both"/>
    </w:pPr>
    <w:rPr>
      <w:rFonts w:ascii="Times New Roman" w:eastAsia="Calibri" w:hAnsi="Times New Roman"/>
      <w:sz w:val="20"/>
      <w:szCs w:val="20"/>
    </w:rPr>
  </w:style>
  <w:style w:type="paragraph" w:styleId="31">
    <w:name w:val="toc 3"/>
    <w:basedOn w:val="a3"/>
    <w:next w:val="a3"/>
    <w:autoRedefine/>
    <w:uiPriority w:val="39"/>
    <w:unhideWhenUsed/>
    <w:rsid w:val="001717B4"/>
    <w:pPr>
      <w:spacing w:after="0"/>
      <w:ind w:left="440"/>
    </w:pPr>
    <w:rPr>
      <w:rFonts w:ascii="Times New Roman" w:eastAsia="Calibri" w:hAnsi="Times New Roman"/>
      <w:i/>
      <w:iCs/>
      <w:sz w:val="20"/>
      <w:szCs w:val="20"/>
    </w:rPr>
  </w:style>
  <w:style w:type="paragraph" w:styleId="41">
    <w:name w:val="toc 4"/>
    <w:basedOn w:val="a3"/>
    <w:next w:val="a3"/>
    <w:autoRedefine/>
    <w:uiPriority w:val="39"/>
    <w:unhideWhenUsed/>
    <w:rsid w:val="001717B4"/>
    <w:pPr>
      <w:spacing w:after="0"/>
      <w:ind w:left="660"/>
    </w:pPr>
    <w:rPr>
      <w:rFonts w:ascii="Times New Roman" w:eastAsia="Calibri" w:hAnsi="Times New Roman"/>
      <w:sz w:val="18"/>
      <w:szCs w:val="18"/>
    </w:rPr>
  </w:style>
  <w:style w:type="paragraph" w:styleId="51">
    <w:name w:val="toc 5"/>
    <w:basedOn w:val="a3"/>
    <w:next w:val="a3"/>
    <w:autoRedefine/>
    <w:uiPriority w:val="39"/>
    <w:unhideWhenUsed/>
    <w:rsid w:val="001717B4"/>
    <w:pPr>
      <w:spacing w:after="0"/>
      <w:ind w:left="880"/>
    </w:pPr>
    <w:rPr>
      <w:rFonts w:eastAsia="Calibri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1717B4"/>
    <w:pPr>
      <w:spacing w:after="0"/>
      <w:ind w:left="1100"/>
    </w:pPr>
    <w:rPr>
      <w:rFonts w:eastAsia="Calibri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1717B4"/>
    <w:pPr>
      <w:spacing w:after="0"/>
      <w:ind w:left="1320"/>
    </w:pPr>
    <w:rPr>
      <w:rFonts w:eastAsia="Calibri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1717B4"/>
    <w:pPr>
      <w:spacing w:after="0"/>
      <w:ind w:left="1540"/>
    </w:pPr>
    <w:rPr>
      <w:rFonts w:eastAsia="Calibri"/>
      <w:sz w:val="18"/>
      <w:szCs w:val="18"/>
    </w:rPr>
  </w:style>
  <w:style w:type="paragraph" w:styleId="91">
    <w:name w:val="toc 9"/>
    <w:basedOn w:val="a3"/>
    <w:next w:val="a3"/>
    <w:autoRedefine/>
    <w:uiPriority w:val="39"/>
    <w:unhideWhenUsed/>
    <w:rsid w:val="001717B4"/>
    <w:pPr>
      <w:spacing w:after="0"/>
      <w:ind w:left="1760"/>
    </w:pPr>
    <w:rPr>
      <w:rFonts w:eastAsia="Calibri"/>
      <w:sz w:val="18"/>
      <w:szCs w:val="18"/>
    </w:rPr>
  </w:style>
  <w:style w:type="character" w:customStyle="1" w:styleId="af8">
    <w:name w:val="Текст сноски Знак"/>
    <w:basedOn w:val="a4"/>
    <w:link w:val="af9"/>
    <w:semiHidden/>
    <w:rsid w:val="001717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footnote text"/>
    <w:basedOn w:val="a3"/>
    <w:link w:val="af8"/>
    <w:semiHidden/>
    <w:unhideWhenUsed/>
    <w:rsid w:val="001717B4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styleId="afa">
    <w:name w:val="annotation text"/>
    <w:basedOn w:val="a3"/>
    <w:link w:val="afb"/>
    <w:uiPriority w:val="99"/>
    <w:unhideWhenUsed/>
    <w:rsid w:val="001717B4"/>
    <w:rPr>
      <w:sz w:val="20"/>
      <w:szCs w:val="20"/>
    </w:rPr>
  </w:style>
  <w:style w:type="character" w:customStyle="1" w:styleId="afb">
    <w:name w:val="Текст примечания Знак"/>
    <w:basedOn w:val="a4"/>
    <w:link w:val="afa"/>
    <w:uiPriority w:val="99"/>
    <w:rsid w:val="001717B4"/>
    <w:rPr>
      <w:rFonts w:ascii="Calibri" w:eastAsia="Times New Roman" w:hAnsi="Calibri" w:cs="Times New Roman"/>
      <w:sz w:val="20"/>
      <w:szCs w:val="20"/>
    </w:rPr>
  </w:style>
  <w:style w:type="paragraph" w:styleId="afc">
    <w:name w:val="header"/>
    <w:basedOn w:val="a3"/>
    <w:link w:val="afd"/>
    <w:uiPriority w:val="99"/>
    <w:unhideWhenUsed/>
    <w:rsid w:val="001717B4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d">
    <w:name w:val="Верхний колонтитул Знак"/>
    <w:basedOn w:val="a4"/>
    <w:link w:val="afc"/>
    <w:uiPriority w:val="99"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footer"/>
    <w:basedOn w:val="a3"/>
    <w:link w:val="aff"/>
    <w:uiPriority w:val="99"/>
    <w:unhideWhenUsed/>
    <w:rsid w:val="001717B4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f">
    <w:name w:val="Нижний колонтитул Знак"/>
    <w:basedOn w:val="a4"/>
    <w:link w:val="afe"/>
    <w:uiPriority w:val="99"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caption"/>
    <w:basedOn w:val="a3"/>
    <w:next w:val="a3"/>
    <w:unhideWhenUsed/>
    <w:qFormat/>
    <w:rsid w:val="001717B4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Times New Roman" w:eastAsia="Calibri" w:hAnsi="Times New Roman"/>
      <w:b/>
      <w:szCs w:val="20"/>
      <w:lang w:eastAsia="ru-RU"/>
    </w:rPr>
  </w:style>
  <w:style w:type="paragraph" w:styleId="aff1">
    <w:name w:val="endnote text"/>
    <w:basedOn w:val="a3"/>
    <w:link w:val="aff2"/>
    <w:uiPriority w:val="99"/>
    <w:unhideWhenUsed/>
    <w:rsid w:val="001717B4"/>
    <w:rPr>
      <w:rFonts w:eastAsia="Calibri"/>
      <w:sz w:val="24"/>
      <w:szCs w:val="24"/>
    </w:rPr>
  </w:style>
  <w:style w:type="character" w:customStyle="1" w:styleId="aff2">
    <w:name w:val="Текст концевой сноски Знак"/>
    <w:basedOn w:val="a4"/>
    <w:link w:val="aff1"/>
    <w:uiPriority w:val="99"/>
    <w:rsid w:val="001717B4"/>
    <w:rPr>
      <w:rFonts w:ascii="Calibri" w:eastAsia="Calibri" w:hAnsi="Calibri" w:cs="Times New Roman"/>
      <w:sz w:val="24"/>
      <w:szCs w:val="24"/>
    </w:rPr>
  </w:style>
  <w:style w:type="paragraph" w:styleId="aff3">
    <w:name w:val="Title"/>
    <w:basedOn w:val="a3"/>
    <w:next w:val="a3"/>
    <w:link w:val="aff4"/>
    <w:uiPriority w:val="10"/>
    <w:qFormat/>
    <w:rsid w:val="001717B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f4">
    <w:name w:val="Название Знак"/>
    <w:basedOn w:val="a4"/>
    <w:link w:val="aff3"/>
    <w:uiPriority w:val="10"/>
    <w:rsid w:val="001717B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f5">
    <w:name w:val="Signature"/>
    <w:basedOn w:val="a3"/>
    <w:link w:val="aff6"/>
    <w:unhideWhenUsed/>
    <w:rsid w:val="001717B4"/>
    <w:pPr>
      <w:spacing w:after="0" w:line="240" w:lineRule="auto"/>
      <w:ind w:left="4252"/>
    </w:pPr>
    <w:rPr>
      <w:rFonts w:ascii="Times New Roman" w:hAnsi="Times New Roman"/>
      <w:b/>
      <w:sz w:val="28"/>
      <w:szCs w:val="28"/>
      <w:lang w:eastAsia="ru-RU"/>
    </w:rPr>
  </w:style>
  <w:style w:type="character" w:customStyle="1" w:styleId="aff6">
    <w:name w:val="Подпись Знак"/>
    <w:basedOn w:val="a4"/>
    <w:link w:val="aff5"/>
    <w:rsid w:val="001717B4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27">
    <w:name w:val="Body Text First Indent 2"/>
    <w:basedOn w:val="a7"/>
    <w:link w:val="28"/>
    <w:unhideWhenUsed/>
    <w:rsid w:val="001717B4"/>
    <w:pPr>
      <w:widowControl w:val="0"/>
      <w:tabs>
        <w:tab w:val="clear" w:pos="5387"/>
      </w:tabs>
      <w:autoSpaceDE w:val="0"/>
      <w:autoSpaceDN w:val="0"/>
      <w:adjustRightInd w:val="0"/>
      <w:spacing w:after="120"/>
      <w:ind w:left="283" w:right="0" w:firstLine="210"/>
      <w:jc w:val="left"/>
    </w:pPr>
    <w:rPr>
      <w:sz w:val="20"/>
      <w:szCs w:val="20"/>
    </w:rPr>
  </w:style>
  <w:style w:type="character" w:customStyle="1" w:styleId="28">
    <w:name w:val="Красная строка 2 Знак"/>
    <w:basedOn w:val="a8"/>
    <w:link w:val="27"/>
    <w:rsid w:val="001717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3"/>
    <w:basedOn w:val="a3"/>
    <w:link w:val="33"/>
    <w:unhideWhenUsed/>
    <w:rsid w:val="001717B4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4"/>
    <w:link w:val="32"/>
    <w:rsid w:val="001717B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3"/>
    <w:link w:val="35"/>
    <w:unhideWhenUsed/>
    <w:rsid w:val="001717B4"/>
    <w:pPr>
      <w:spacing w:after="120" w:line="240" w:lineRule="auto"/>
      <w:ind w:left="283"/>
      <w:jc w:val="center"/>
    </w:pPr>
    <w:rPr>
      <w:rFonts w:ascii="Times New Roman" w:eastAsia="Calibri" w:hAnsi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4"/>
    <w:link w:val="34"/>
    <w:rsid w:val="001717B4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f7">
    <w:name w:val="Схема документа Знак"/>
    <w:basedOn w:val="a4"/>
    <w:link w:val="aff8"/>
    <w:uiPriority w:val="99"/>
    <w:semiHidden/>
    <w:rsid w:val="001717B4"/>
    <w:rPr>
      <w:rFonts w:ascii="Times New Roman" w:eastAsia="Calibri" w:hAnsi="Times New Roman" w:cs="Times New Roman"/>
      <w:sz w:val="24"/>
      <w:szCs w:val="24"/>
    </w:rPr>
  </w:style>
  <w:style w:type="paragraph" w:styleId="aff8">
    <w:name w:val="Document Map"/>
    <w:basedOn w:val="a3"/>
    <w:link w:val="aff7"/>
    <w:uiPriority w:val="99"/>
    <w:semiHidden/>
    <w:unhideWhenUsed/>
    <w:rsid w:val="001717B4"/>
    <w:rPr>
      <w:rFonts w:ascii="Times New Roman" w:eastAsia="Calibri" w:hAnsi="Times New Roman"/>
      <w:sz w:val="24"/>
      <w:szCs w:val="24"/>
    </w:rPr>
  </w:style>
  <w:style w:type="paragraph" w:styleId="aff9">
    <w:name w:val="Plain Text"/>
    <w:basedOn w:val="a3"/>
    <w:link w:val="affa"/>
    <w:unhideWhenUsed/>
    <w:rsid w:val="001717B4"/>
    <w:pPr>
      <w:spacing w:after="0" w:line="240" w:lineRule="auto"/>
      <w:jc w:val="center"/>
    </w:pPr>
    <w:rPr>
      <w:rFonts w:ascii="Courier New" w:eastAsia="Calibri" w:hAnsi="Courier New"/>
      <w:sz w:val="20"/>
      <w:szCs w:val="20"/>
      <w:lang w:eastAsia="ru-RU"/>
    </w:rPr>
  </w:style>
  <w:style w:type="character" w:customStyle="1" w:styleId="affa">
    <w:name w:val="Текст Знак"/>
    <w:basedOn w:val="a4"/>
    <w:link w:val="aff9"/>
    <w:rsid w:val="001717B4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fb">
    <w:name w:val="Тема примечания Знак"/>
    <w:basedOn w:val="afb"/>
    <w:link w:val="affc"/>
    <w:semiHidden/>
    <w:rsid w:val="001717B4"/>
    <w:rPr>
      <w:rFonts w:ascii="Calibri" w:eastAsia="Times New Roman" w:hAnsi="Calibri" w:cs="Times New Roman"/>
      <w:b/>
      <w:bCs/>
      <w:sz w:val="20"/>
      <w:szCs w:val="20"/>
    </w:rPr>
  </w:style>
  <w:style w:type="paragraph" w:styleId="affc">
    <w:name w:val="annotation subject"/>
    <w:basedOn w:val="afa"/>
    <w:next w:val="afa"/>
    <w:link w:val="affb"/>
    <w:semiHidden/>
    <w:unhideWhenUsed/>
    <w:rsid w:val="001717B4"/>
    <w:rPr>
      <w:b/>
      <w:bCs/>
    </w:rPr>
  </w:style>
  <w:style w:type="character" w:customStyle="1" w:styleId="affd">
    <w:name w:val="Без интервала Знак"/>
    <w:link w:val="affe"/>
    <w:locked/>
    <w:rsid w:val="001717B4"/>
    <w:rPr>
      <w:rFonts w:ascii="Calibri" w:hAnsi="Calibri"/>
    </w:rPr>
  </w:style>
  <w:style w:type="paragraph" w:styleId="affe">
    <w:name w:val="No Spacing"/>
    <w:link w:val="affd"/>
    <w:qFormat/>
    <w:rsid w:val="001717B4"/>
    <w:pPr>
      <w:spacing w:after="0" w:line="240" w:lineRule="auto"/>
    </w:pPr>
    <w:rPr>
      <w:rFonts w:ascii="Calibri" w:hAnsi="Calibri"/>
    </w:rPr>
  </w:style>
  <w:style w:type="paragraph" w:customStyle="1" w:styleId="15">
    <w:name w:val="Без интервала1"/>
    <w:qFormat/>
    <w:rsid w:val="001717B4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6">
    <w:name w:val="Абзац списка1"/>
    <w:basedOn w:val="a3"/>
    <w:uiPriority w:val="99"/>
    <w:qFormat/>
    <w:rsid w:val="001717B4"/>
    <w:pPr>
      <w:ind w:left="720"/>
      <w:contextualSpacing/>
    </w:pPr>
    <w:rPr>
      <w:lang w:eastAsia="ru-RU"/>
    </w:rPr>
  </w:style>
  <w:style w:type="paragraph" w:customStyle="1" w:styleId="2-">
    <w:name w:val="Рег. Заголовок 2-го уровня регламента"/>
    <w:basedOn w:val="ConsPlusNormal"/>
    <w:qFormat/>
    <w:rsid w:val="001717B4"/>
    <w:pPr>
      <w:widowControl/>
      <w:numPr>
        <w:numId w:val="2"/>
      </w:numPr>
      <w:tabs>
        <w:tab w:val="num" w:pos="360"/>
      </w:tabs>
      <w:adjustRightInd w:val="0"/>
      <w:spacing w:before="360" w:after="240"/>
      <w:ind w:left="0" w:firstLine="720"/>
      <w:jc w:val="center"/>
      <w:outlineLvl w:val="1"/>
    </w:pPr>
    <w:rPr>
      <w:rFonts w:ascii="Times New Roman" w:hAnsi="Times New Roman" w:cs="Times New Roman"/>
      <w:b/>
      <w:i/>
      <w:sz w:val="28"/>
      <w:szCs w:val="28"/>
      <w:lang w:eastAsia="en-US"/>
    </w:rPr>
  </w:style>
  <w:style w:type="paragraph" w:customStyle="1" w:styleId="111">
    <w:name w:val="Рег. 1.1.1"/>
    <w:basedOn w:val="a3"/>
    <w:qFormat/>
    <w:rsid w:val="001717B4"/>
    <w:pPr>
      <w:numPr>
        <w:ilvl w:val="2"/>
        <w:numId w:val="2"/>
      </w:numPr>
      <w:spacing w:after="0"/>
      <w:jc w:val="both"/>
    </w:pPr>
    <w:rPr>
      <w:rFonts w:ascii="Times New Roman" w:eastAsia="Calibri" w:hAnsi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ConsPlusNormal"/>
    <w:qFormat/>
    <w:rsid w:val="001717B4"/>
    <w:pPr>
      <w:widowControl/>
      <w:numPr>
        <w:ilvl w:val="1"/>
        <w:numId w:val="2"/>
      </w:numPr>
      <w:tabs>
        <w:tab w:val="num" w:pos="360"/>
        <w:tab w:val="num" w:pos="1308"/>
      </w:tabs>
      <w:adjustRightInd w:val="0"/>
      <w:spacing w:line="276" w:lineRule="auto"/>
      <w:ind w:left="0" w:firstLine="720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29">
    <w:name w:val="Заг 2 РГ Знак"/>
    <w:link w:val="21"/>
    <w:locked/>
    <w:rsid w:val="001717B4"/>
    <w:rPr>
      <w:b/>
      <w:color w:val="000000"/>
      <w:sz w:val="24"/>
    </w:rPr>
  </w:style>
  <w:style w:type="paragraph" w:customStyle="1" w:styleId="21">
    <w:name w:val="Заг 2 РГ"/>
    <w:basedOn w:val="a3"/>
    <w:link w:val="29"/>
    <w:autoRedefine/>
    <w:qFormat/>
    <w:rsid w:val="001717B4"/>
    <w:pPr>
      <w:numPr>
        <w:numId w:val="3"/>
      </w:numPr>
      <w:spacing w:before="360" w:after="360"/>
      <w:jc w:val="center"/>
    </w:pPr>
    <w:rPr>
      <w:rFonts w:asciiTheme="minorHAnsi" w:eastAsiaTheme="minorHAnsi" w:hAnsiTheme="minorHAnsi" w:cstheme="minorBidi"/>
      <w:b/>
      <w:color w:val="000000"/>
      <w:sz w:val="24"/>
    </w:rPr>
  </w:style>
  <w:style w:type="character" w:customStyle="1" w:styleId="17">
    <w:name w:val="текст 1 Знак"/>
    <w:link w:val="12"/>
    <w:locked/>
    <w:rsid w:val="001717B4"/>
    <w:rPr>
      <w:color w:val="000000"/>
    </w:rPr>
  </w:style>
  <w:style w:type="paragraph" w:customStyle="1" w:styleId="12">
    <w:name w:val="текст 1"/>
    <w:basedOn w:val="21"/>
    <w:link w:val="17"/>
    <w:qFormat/>
    <w:rsid w:val="001717B4"/>
    <w:pPr>
      <w:numPr>
        <w:ilvl w:val="1"/>
      </w:numPr>
      <w:tabs>
        <w:tab w:val="num" w:pos="1440"/>
      </w:tabs>
      <w:spacing w:before="0" w:after="0" w:line="240" w:lineRule="auto"/>
      <w:ind w:left="1440"/>
      <w:jc w:val="both"/>
    </w:pPr>
    <w:rPr>
      <w:b w:val="0"/>
      <w:sz w:val="22"/>
    </w:rPr>
  </w:style>
  <w:style w:type="character" w:customStyle="1" w:styleId="2a">
    <w:name w:val="текст 2 Знак"/>
    <w:link w:val="22"/>
    <w:locked/>
    <w:rsid w:val="001717B4"/>
    <w:rPr>
      <w:color w:val="000000"/>
    </w:rPr>
  </w:style>
  <w:style w:type="paragraph" w:customStyle="1" w:styleId="22">
    <w:name w:val="текст 2"/>
    <w:basedOn w:val="12"/>
    <w:link w:val="2a"/>
    <w:qFormat/>
    <w:rsid w:val="001717B4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a2">
    <w:name w:val="РегламентГПЗУ"/>
    <w:basedOn w:val="ad"/>
    <w:qFormat/>
    <w:rsid w:val="001717B4"/>
    <w:pPr>
      <w:numPr>
        <w:ilvl w:val="1"/>
        <w:numId w:val="4"/>
      </w:numPr>
      <w:tabs>
        <w:tab w:val="num" w:pos="360"/>
        <w:tab w:val="left" w:pos="992"/>
        <w:tab w:val="left" w:pos="1134"/>
        <w:tab w:val="left" w:pos="9781"/>
      </w:tabs>
      <w:ind w:left="1247" w:hanging="540"/>
      <w:jc w:val="both"/>
    </w:pPr>
    <w:rPr>
      <w:rFonts w:eastAsia="Calibri"/>
      <w:lang w:eastAsia="en-US"/>
    </w:rPr>
  </w:style>
  <w:style w:type="paragraph" w:customStyle="1" w:styleId="20">
    <w:name w:val="РегламентГПЗУ2"/>
    <w:basedOn w:val="a2"/>
    <w:qFormat/>
    <w:rsid w:val="001717B4"/>
    <w:pPr>
      <w:numPr>
        <w:ilvl w:val="2"/>
      </w:numPr>
      <w:tabs>
        <w:tab w:val="clear" w:pos="992"/>
        <w:tab w:val="num" w:pos="360"/>
        <w:tab w:val="left" w:pos="1418"/>
      </w:tabs>
      <w:ind w:left="2134" w:hanging="720"/>
    </w:pPr>
  </w:style>
  <w:style w:type="paragraph" w:customStyle="1" w:styleId="ConsPlusNonformat">
    <w:name w:val="ConsPlusNonformat"/>
    <w:uiPriority w:val="99"/>
    <w:qFormat/>
    <w:rsid w:val="00171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">
    <w:name w:val="Рег. Комментарии"/>
    <w:basedOn w:val="a3"/>
    <w:qFormat/>
    <w:rsid w:val="001717B4"/>
    <w:pPr>
      <w:spacing w:after="0"/>
      <w:ind w:left="539" w:firstLine="709"/>
      <w:contextualSpacing/>
      <w:jc w:val="both"/>
    </w:pPr>
    <w:rPr>
      <w:rFonts w:ascii="Times New Roman" w:eastAsia="Calibri" w:hAnsi="Times New Roman"/>
      <w:i/>
      <w:sz w:val="28"/>
      <w:szCs w:val="28"/>
    </w:rPr>
  </w:style>
  <w:style w:type="paragraph" w:customStyle="1" w:styleId="1-">
    <w:name w:val="Рег. Заголовок 1-го уровня регламента"/>
    <w:basedOn w:val="1"/>
    <w:qFormat/>
    <w:rsid w:val="001717B4"/>
    <w:pPr>
      <w:widowControl/>
      <w:numPr>
        <w:numId w:val="0"/>
      </w:numPr>
      <w:suppressAutoHyphens w:val="0"/>
      <w:spacing w:before="240" w:after="240" w:line="276" w:lineRule="auto"/>
    </w:pPr>
    <w:rPr>
      <w:rFonts w:eastAsia="Times New Roman" w:cs="Times New Roman"/>
      <w:iCs/>
      <w:kern w:val="0"/>
      <w:sz w:val="28"/>
      <w:szCs w:val="28"/>
      <w:lang w:eastAsia="ru-RU" w:bidi="ar-SA"/>
    </w:rPr>
  </w:style>
  <w:style w:type="paragraph" w:customStyle="1" w:styleId="11">
    <w:name w:val="Рег. Списки 1)"/>
    <w:basedOn w:val="a3"/>
    <w:qFormat/>
    <w:rsid w:val="001717B4"/>
    <w:pPr>
      <w:numPr>
        <w:numId w:val="5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/>
      <w:sz w:val="28"/>
      <w:szCs w:val="28"/>
    </w:rPr>
  </w:style>
  <w:style w:type="character" w:customStyle="1" w:styleId="36">
    <w:name w:val="Заг 3 РГ Знак"/>
    <w:link w:val="37"/>
    <w:locked/>
    <w:rsid w:val="001717B4"/>
    <w:rPr>
      <w:b/>
      <w:color w:val="000000"/>
      <w:sz w:val="24"/>
    </w:rPr>
  </w:style>
  <w:style w:type="paragraph" w:customStyle="1" w:styleId="37">
    <w:name w:val="Заг 3 РГ"/>
    <w:basedOn w:val="21"/>
    <w:link w:val="36"/>
    <w:qFormat/>
    <w:rsid w:val="001717B4"/>
    <w:pPr>
      <w:numPr>
        <w:numId w:val="0"/>
      </w:numPr>
      <w:ind w:left="660"/>
    </w:pPr>
  </w:style>
  <w:style w:type="character" w:customStyle="1" w:styleId="afff0">
    <w:name w:val="прил Знак"/>
    <w:link w:val="afff1"/>
    <w:locked/>
    <w:rsid w:val="001717B4"/>
    <w:rPr>
      <w:sz w:val="24"/>
    </w:rPr>
  </w:style>
  <w:style w:type="paragraph" w:customStyle="1" w:styleId="afff1">
    <w:name w:val="прил"/>
    <w:basedOn w:val="4"/>
    <w:link w:val="afff0"/>
    <w:qFormat/>
    <w:rsid w:val="001717B4"/>
    <w:pPr>
      <w:jc w:val="right"/>
    </w:pPr>
    <w:rPr>
      <w:rFonts w:asciiTheme="minorHAnsi" w:eastAsiaTheme="minorHAnsi" w:hAnsiTheme="minorHAnsi" w:cstheme="minorBidi"/>
      <w:b w:val="0"/>
      <w:szCs w:val="22"/>
      <w:lang w:eastAsia="en-US"/>
    </w:rPr>
  </w:style>
  <w:style w:type="paragraph" w:customStyle="1" w:styleId="-31">
    <w:name w:val="Светлая сетка - Акцент 31"/>
    <w:basedOn w:val="a3"/>
    <w:uiPriority w:val="34"/>
    <w:qFormat/>
    <w:rsid w:val="001717B4"/>
    <w:pPr>
      <w:ind w:left="720"/>
      <w:contextualSpacing/>
    </w:pPr>
    <w:rPr>
      <w:rFonts w:eastAsia="Calibri"/>
    </w:rPr>
  </w:style>
  <w:style w:type="paragraph" w:customStyle="1" w:styleId="a1">
    <w:name w:val="МУ Обычный стиль"/>
    <w:basedOn w:val="a3"/>
    <w:autoRedefine/>
    <w:rsid w:val="001717B4"/>
    <w:pPr>
      <w:widowControl w:val="0"/>
      <w:numPr>
        <w:numId w:val="6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eastAsia="Calibri" w:hAnsi="Times New Roman"/>
      <w:sz w:val="28"/>
      <w:szCs w:val="28"/>
    </w:rPr>
  </w:style>
  <w:style w:type="paragraph" w:customStyle="1" w:styleId="afff2">
    <w:name w:val="Знак"/>
    <w:basedOn w:val="a3"/>
    <w:rsid w:val="001717B4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ConsPlusTitle">
    <w:name w:val="ConsPlusTitle"/>
    <w:rsid w:val="001717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f3">
    <w:name w:val="Готовый"/>
    <w:basedOn w:val="a3"/>
    <w:rsid w:val="001717B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Style3">
    <w:name w:val="Style3"/>
    <w:basedOn w:val="a3"/>
    <w:rsid w:val="001717B4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hAnsi="Times New Roman"/>
      <w:sz w:val="24"/>
      <w:szCs w:val="24"/>
      <w:lang w:eastAsia="ru-RU"/>
    </w:rPr>
  </w:style>
  <w:style w:type="paragraph" w:customStyle="1" w:styleId="afff4">
    <w:name w:val="Знак Знак Знак Знак Знак Знак Знак Знак Знак Знак"/>
    <w:basedOn w:val="a3"/>
    <w:rsid w:val="001717B4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basedOn w:val="15"/>
    <w:rsid w:val="001717B4"/>
    <w:pPr>
      <w:widowControl w:val="0"/>
      <w:autoSpaceDE w:val="0"/>
      <w:autoSpaceDN w:val="0"/>
      <w:adjustRightInd w:val="0"/>
      <w:ind w:firstLine="709"/>
    </w:pPr>
    <w:rPr>
      <w:color w:val="000000"/>
      <w:spacing w:val="1"/>
      <w:sz w:val="25"/>
      <w:szCs w:val="20"/>
      <w:lang w:eastAsia="ru-RU"/>
    </w:rPr>
  </w:style>
  <w:style w:type="paragraph" w:customStyle="1" w:styleId="ConsPlusDocList">
    <w:name w:val="ConsPlusDocList"/>
    <w:rsid w:val="001717B4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120">
    <w:name w:val="Абзац списка12"/>
    <w:basedOn w:val="a3"/>
    <w:uiPriority w:val="99"/>
    <w:qFormat/>
    <w:rsid w:val="001717B4"/>
    <w:pPr>
      <w:spacing w:after="0"/>
      <w:ind w:left="720"/>
      <w:jc w:val="center"/>
    </w:pPr>
    <w:rPr>
      <w:rFonts w:eastAsia="Calibri"/>
    </w:rPr>
  </w:style>
  <w:style w:type="paragraph" w:customStyle="1" w:styleId="210">
    <w:name w:val="Основной текст 21"/>
    <w:basedOn w:val="a3"/>
    <w:rsid w:val="001717B4"/>
    <w:pPr>
      <w:overflowPunct w:val="0"/>
      <w:autoSpaceDE w:val="0"/>
      <w:autoSpaceDN w:val="0"/>
      <w:adjustRightInd w:val="0"/>
      <w:spacing w:after="0" w:line="216" w:lineRule="auto"/>
      <w:ind w:firstLine="709"/>
      <w:jc w:val="both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fff5">
    <w:name w:val="Заголовок Знак"/>
    <w:link w:val="2b"/>
    <w:locked/>
    <w:rsid w:val="001717B4"/>
    <w:rPr>
      <w:rFonts w:ascii="Arial" w:eastAsia="Calibri" w:hAnsi="Arial" w:cs="Arial"/>
      <w:b/>
      <w:bCs/>
      <w:sz w:val="24"/>
      <w:szCs w:val="24"/>
    </w:rPr>
  </w:style>
  <w:style w:type="paragraph" w:customStyle="1" w:styleId="2b">
    <w:name w:val="2"/>
    <w:basedOn w:val="a3"/>
    <w:next w:val="aff3"/>
    <w:link w:val="afff5"/>
    <w:qFormat/>
    <w:rsid w:val="001717B4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</w:rPr>
  </w:style>
  <w:style w:type="paragraph" w:customStyle="1" w:styleId="ConsNormal">
    <w:name w:val="ConsNormal"/>
    <w:rsid w:val="001717B4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ConsTitle">
    <w:name w:val="ConsTitle"/>
    <w:rsid w:val="001717B4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customStyle="1" w:styleId="Preformat">
    <w:name w:val="Preformat"/>
    <w:rsid w:val="001717B4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afff6">
    <w:name w:val="Нумерованный Список"/>
    <w:basedOn w:val="a3"/>
    <w:rsid w:val="001717B4"/>
    <w:pPr>
      <w:spacing w:before="120" w:after="120" w:line="240" w:lineRule="auto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ConsNonformat">
    <w:name w:val="ConsNonformat"/>
    <w:rsid w:val="001717B4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ConsCell">
    <w:name w:val="ConsCell"/>
    <w:rsid w:val="001717B4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18">
    <w:name w:val="Обычный1 Знак"/>
    <w:link w:val="19"/>
    <w:locked/>
    <w:rsid w:val="001717B4"/>
    <w:rPr>
      <w:rFonts w:eastAsia="Calibri"/>
    </w:rPr>
  </w:style>
  <w:style w:type="paragraph" w:customStyle="1" w:styleId="19">
    <w:name w:val="Обычный1"/>
    <w:link w:val="18"/>
    <w:rsid w:val="001717B4"/>
    <w:pPr>
      <w:widowControl w:val="0"/>
      <w:snapToGrid w:val="0"/>
      <w:spacing w:after="0" w:line="300" w:lineRule="auto"/>
      <w:ind w:firstLine="820"/>
      <w:jc w:val="both"/>
    </w:pPr>
    <w:rPr>
      <w:rFonts w:eastAsia="Calibri"/>
    </w:rPr>
  </w:style>
  <w:style w:type="paragraph" w:customStyle="1" w:styleId="text">
    <w:name w:val="text"/>
    <w:basedOn w:val="a3"/>
    <w:rsid w:val="001717B4"/>
    <w:pPr>
      <w:spacing w:after="0" w:line="240" w:lineRule="auto"/>
      <w:jc w:val="center"/>
    </w:pPr>
    <w:rPr>
      <w:rFonts w:ascii="Verdana" w:eastAsia="Calibri" w:hAnsi="Verdana"/>
      <w:color w:val="000000"/>
      <w:sz w:val="16"/>
      <w:szCs w:val="16"/>
      <w:lang w:eastAsia="ru-RU"/>
    </w:rPr>
  </w:style>
  <w:style w:type="paragraph" w:customStyle="1" w:styleId="afff7">
    <w:name w:val="Адресат"/>
    <w:basedOn w:val="a3"/>
    <w:rsid w:val="001717B4"/>
    <w:pPr>
      <w:suppressAutoHyphens/>
      <w:spacing w:after="120" w:line="240" w:lineRule="exact"/>
      <w:jc w:val="center"/>
    </w:pPr>
    <w:rPr>
      <w:rFonts w:ascii="Times New Roman" w:eastAsia="Calibri" w:hAnsi="Times New Roman"/>
      <w:b/>
      <w:bCs/>
      <w:sz w:val="28"/>
      <w:szCs w:val="28"/>
      <w:lang w:eastAsia="ru-RU"/>
    </w:rPr>
  </w:style>
  <w:style w:type="paragraph" w:customStyle="1" w:styleId="afff8">
    <w:name w:val="Приложение"/>
    <w:basedOn w:val="a9"/>
    <w:rsid w:val="001717B4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 w:val="28"/>
      <w:szCs w:val="28"/>
    </w:rPr>
  </w:style>
  <w:style w:type="paragraph" w:customStyle="1" w:styleId="afff9">
    <w:name w:val="Заголовок к тексту"/>
    <w:basedOn w:val="a3"/>
    <w:next w:val="a9"/>
    <w:rsid w:val="001717B4"/>
    <w:pPr>
      <w:suppressAutoHyphens/>
      <w:spacing w:after="480" w:line="240" w:lineRule="exact"/>
      <w:jc w:val="center"/>
    </w:pPr>
    <w:rPr>
      <w:rFonts w:ascii="Times New Roman" w:eastAsia="Calibri" w:hAnsi="Times New Roman"/>
      <w:sz w:val="28"/>
      <w:szCs w:val="28"/>
      <w:lang w:eastAsia="ru-RU"/>
    </w:rPr>
  </w:style>
  <w:style w:type="paragraph" w:customStyle="1" w:styleId="afffa">
    <w:name w:val="регистрационные поля"/>
    <w:basedOn w:val="a3"/>
    <w:rsid w:val="001717B4"/>
    <w:pPr>
      <w:spacing w:after="0" w:line="240" w:lineRule="exact"/>
      <w:jc w:val="center"/>
    </w:pPr>
    <w:rPr>
      <w:rFonts w:ascii="Times New Roman" w:eastAsia="Calibri" w:hAnsi="Times New Roman"/>
      <w:b/>
      <w:bCs/>
      <w:sz w:val="28"/>
      <w:szCs w:val="28"/>
      <w:lang w:val="en-US" w:eastAsia="ru-RU"/>
    </w:rPr>
  </w:style>
  <w:style w:type="paragraph" w:customStyle="1" w:styleId="afffb">
    <w:name w:val="Исполнитель"/>
    <w:basedOn w:val="a9"/>
    <w:rsid w:val="001717B4"/>
    <w:pPr>
      <w:suppressAutoHyphens/>
      <w:spacing w:after="120" w:line="240" w:lineRule="exact"/>
      <w:jc w:val="left"/>
    </w:pPr>
    <w:rPr>
      <w:rFonts w:eastAsia="Calibri"/>
      <w:b/>
      <w:bCs/>
      <w:szCs w:val="24"/>
    </w:rPr>
  </w:style>
  <w:style w:type="paragraph" w:customStyle="1" w:styleId="afffc">
    <w:name w:val="Подпись на общем бланке"/>
    <w:basedOn w:val="aff5"/>
    <w:next w:val="a9"/>
    <w:rsid w:val="001717B4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paragraph" w:customStyle="1" w:styleId="afffd">
    <w:name w:val="Таблицы (моноширинный)"/>
    <w:basedOn w:val="a3"/>
    <w:next w:val="a3"/>
    <w:rsid w:val="001717B4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fe">
    <w:name w:val="Заголовок статьи"/>
    <w:basedOn w:val="a3"/>
    <w:next w:val="a3"/>
    <w:rsid w:val="001717B4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f">
    <w:name w:val="Комментарий"/>
    <w:basedOn w:val="a3"/>
    <w:next w:val="a3"/>
    <w:rsid w:val="001717B4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paragraph" w:customStyle="1" w:styleId="38">
    <w:name w:val="Знак Знак Знак Знак Знак Знак Знак Знак Знак Знак3"/>
    <w:basedOn w:val="a3"/>
    <w:rsid w:val="001717B4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1717B4"/>
    <w:pPr>
      <w:spacing w:after="0" w:line="240" w:lineRule="auto"/>
      <w:ind w:right="2" w:firstLine="110"/>
      <w:jc w:val="both"/>
    </w:pPr>
    <w:rPr>
      <w:rFonts w:ascii="Times New Roman" w:eastAsia="Calibri" w:hAnsi="Times New Roman"/>
      <w:sz w:val="20"/>
      <w:szCs w:val="20"/>
      <w:lang w:eastAsia="ru-RU"/>
    </w:rPr>
  </w:style>
  <w:style w:type="paragraph" w:customStyle="1" w:styleId="1a">
    <w:name w:val="Стиль1"/>
    <w:basedOn w:val="af2"/>
    <w:rsid w:val="001717B4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customStyle="1" w:styleId="1b">
    <w:name w:val="Знак1"/>
    <w:basedOn w:val="a3"/>
    <w:rsid w:val="001717B4"/>
    <w:pPr>
      <w:spacing w:after="160" w:line="240" w:lineRule="exact"/>
      <w:jc w:val="both"/>
    </w:pPr>
    <w:rPr>
      <w:rFonts w:ascii="Times New Roman" w:eastAsia="Calibri" w:hAnsi="Times New Roman"/>
      <w:sz w:val="24"/>
      <w:szCs w:val="24"/>
      <w:lang w:val="en-US"/>
    </w:rPr>
  </w:style>
  <w:style w:type="paragraph" w:customStyle="1" w:styleId="Normal1">
    <w:name w:val="Normal1"/>
    <w:rsid w:val="001717B4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1717B4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fff0">
    <w:name w:val="Знак Знак Знак Знак Знак Знак Знак"/>
    <w:basedOn w:val="a3"/>
    <w:rsid w:val="001717B4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1c">
    <w:name w:val="Знак Знак Знак Знак Знак Знак Знак Знак Знак Знак1"/>
    <w:basedOn w:val="a3"/>
    <w:rsid w:val="001717B4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d">
    <w:name w:val="Знак Знак Знак Знак Знак Знак Знак1"/>
    <w:basedOn w:val="a3"/>
    <w:rsid w:val="001717B4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3"/>
    <w:rsid w:val="001717B4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1717B4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ru-RU"/>
    </w:rPr>
  </w:style>
  <w:style w:type="paragraph" w:customStyle="1" w:styleId="affff1">
    <w:name w:val="......."/>
    <w:basedOn w:val="a3"/>
    <w:next w:val="a3"/>
    <w:rsid w:val="001717B4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1717B4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39">
    <w:name w:val="Знак3"/>
    <w:basedOn w:val="a3"/>
    <w:rsid w:val="001717B4"/>
    <w:pPr>
      <w:spacing w:after="160" w:line="240" w:lineRule="exact"/>
      <w:jc w:val="both"/>
    </w:pPr>
    <w:rPr>
      <w:rFonts w:ascii="Times New Roman" w:hAnsi="Times New Roman"/>
      <w:sz w:val="24"/>
      <w:szCs w:val="20"/>
      <w:lang w:val="en-US"/>
    </w:rPr>
  </w:style>
  <w:style w:type="paragraph" w:customStyle="1" w:styleId="2c">
    <w:name w:val="Обычный2"/>
    <w:rsid w:val="001717B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a">
    <w:name w:val="Знак Знак Знак Знак Знак Знак Знак3"/>
    <w:basedOn w:val="a3"/>
    <w:rsid w:val="001717B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220">
    <w:name w:val="Основной текст 22"/>
    <w:basedOn w:val="a3"/>
    <w:rsid w:val="001717B4"/>
    <w:pPr>
      <w:overflowPunct w:val="0"/>
      <w:autoSpaceDE w:val="0"/>
      <w:autoSpaceDN w:val="0"/>
      <w:adjustRightInd w:val="0"/>
      <w:spacing w:after="0" w:line="216" w:lineRule="auto"/>
      <w:ind w:firstLine="709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1717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1717B4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Nonformat">
    <w:name w:val="Nonformat"/>
    <w:basedOn w:val="a3"/>
    <w:rsid w:val="001717B4"/>
    <w:pPr>
      <w:widowControl w:val="0"/>
      <w:autoSpaceDE w:val="0"/>
      <w:autoSpaceDN w:val="0"/>
      <w:adjustRightInd w:val="0"/>
      <w:spacing w:after="0" w:line="240" w:lineRule="auto"/>
    </w:pPr>
    <w:rPr>
      <w:rFonts w:ascii="Consultant" w:hAnsi="Consultant"/>
      <w:sz w:val="20"/>
      <w:szCs w:val="20"/>
      <w:lang w:eastAsia="ru-RU"/>
    </w:rPr>
  </w:style>
  <w:style w:type="paragraph" w:customStyle="1" w:styleId="1-11">
    <w:name w:val="Средняя заливка 1 - Акцент 11"/>
    <w:qFormat/>
    <w:rsid w:val="001717B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3"/>
    <w:uiPriority w:val="34"/>
    <w:qFormat/>
    <w:rsid w:val="001717B4"/>
    <w:pPr>
      <w:ind w:left="720"/>
      <w:contextualSpacing/>
    </w:pPr>
    <w:rPr>
      <w:rFonts w:eastAsia="Calibri"/>
    </w:rPr>
  </w:style>
  <w:style w:type="paragraph" w:customStyle="1" w:styleId="affff2">
    <w:name w:val="Сценарии"/>
    <w:basedOn w:val="a3"/>
    <w:qFormat/>
    <w:rsid w:val="001717B4"/>
    <w:pPr>
      <w:spacing w:before="120" w:after="120"/>
      <w:ind w:firstLine="539"/>
      <w:contextualSpacing/>
      <w:jc w:val="center"/>
    </w:pPr>
    <w:rPr>
      <w:rFonts w:ascii="Times New Roman" w:eastAsia="Calibri" w:hAnsi="Times New Roman"/>
      <w:i/>
      <w:sz w:val="28"/>
      <w:szCs w:val="28"/>
    </w:rPr>
  </w:style>
  <w:style w:type="paragraph" w:customStyle="1" w:styleId="113">
    <w:name w:val="Рег. Основной текст уровень 1.1"/>
    <w:basedOn w:val="ConsPlusNormal"/>
    <w:qFormat/>
    <w:rsid w:val="001717B4"/>
    <w:pPr>
      <w:widowControl/>
      <w:adjustRightInd w:val="0"/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affff3">
    <w:name w:val="Рег. Обычный с отступом"/>
    <w:basedOn w:val="a3"/>
    <w:qFormat/>
    <w:rsid w:val="001717B4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1717B4"/>
    <w:pPr>
      <w:numPr>
        <w:numId w:val="7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4">
    <w:name w:val="Рег. Заголовок для названий результата"/>
    <w:basedOn w:val="2-"/>
    <w:qFormat/>
    <w:rsid w:val="001717B4"/>
    <w:pPr>
      <w:numPr>
        <w:numId w:val="0"/>
      </w:numPr>
      <w:ind w:left="714"/>
      <w:jc w:val="left"/>
    </w:pPr>
  </w:style>
  <w:style w:type="paragraph" w:customStyle="1" w:styleId="114">
    <w:name w:val="Рег. Основной текст уровень 1.1 (сценарии)"/>
    <w:basedOn w:val="110"/>
    <w:qFormat/>
    <w:rsid w:val="001717B4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1717B4"/>
    <w:pPr>
      <w:spacing w:after="0"/>
      <w:ind w:left="1440" w:hanging="720"/>
      <w:jc w:val="both"/>
    </w:pPr>
    <w:rPr>
      <w:rFonts w:ascii="Times New Roman" w:eastAsia="Calibri" w:hAnsi="Times New Roman"/>
      <w:sz w:val="28"/>
      <w:szCs w:val="28"/>
    </w:rPr>
  </w:style>
  <w:style w:type="paragraph" w:customStyle="1" w:styleId="affff5">
    <w:name w:val="Рег. Списки без буллетов"/>
    <w:basedOn w:val="ConsPlusNormal"/>
    <w:qFormat/>
    <w:rsid w:val="001717B4"/>
    <w:pPr>
      <w:widowControl/>
      <w:adjustRightInd w:val="0"/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1e">
    <w:name w:val="Рег. Списки два уровня: 1)  и а) б) в)"/>
    <w:basedOn w:val="1-21"/>
    <w:qFormat/>
    <w:rsid w:val="001717B4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e"/>
    <w:uiPriority w:val="99"/>
    <w:qFormat/>
    <w:rsid w:val="001717B4"/>
    <w:pPr>
      <w:numPr>
        <w:numId w:val="8"/>
      </w:numPr>
    </w:pPr>
    <w:rPr>
      <w:lang w:eastAsia="ar-SA"/>
    </w:rPr>
  </w:style>
  <w:style w:type="paragraph" w:customStyle="1" w:styleId="affff6">
    <w:name w:val="Рег. Списки без буллетов широкие"/>
    <w:basedOn w:val="a3"/>
    <w:qFormat/>
    <w:rsid w:val="001717B4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"/>
    <w:qFormat/>
    <w:rsid w:val="001717B4"/>
    <w:pPr>
      <w:widowControl/>
      <w:numPr>
        <w:ilvl w:val="0"/>
        <w:numId w:val="0"/>
      </w:numPr>
      <w:suppressAutoHyphens w:val="0"/>
      <w:spacing w:before="360" w:after="240" w:line="276" w:lineRule="auto"/>
    </w:pPr>
    <w:rPr>
      <w:rFonts w:eastAsia="Times New Roman" w:cs="Times New Roman"/>
      <w:iCs/>
      <w:kern w:val="0"/>
      <w:szCs w:val="28"/>
      <w:lang w:eastAsia="ru-RU" w:bidi="ar-SA"/>
    </w:rPr>
  </w:style>
  <w:style w:type="paragraph" w:customStyle="1" w:styleId="10">
    <w:name w:val="Рег. Основной нумерованный 1. текст"/>
    <w:basedOn w:val="ConsPlusNormal"/>
    <w:qFormat/>
    <w:rsid w:val="001717B4"/>
    <w:pPr>
      <w:widowControl/>
      <w:numPr>
        <w:numId w:val="9"/>
      </w:numPr>
      <w:tabs>
        <w:tab w:val="num" w:pos="360"/>
      </w:tabs>
      <w:adjustRightInd w:val="0"/>
      <w:spacing w:line="276" w:lineRule="auto"/>
      <w:ind w:left="0" w:firstLine="720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115">
    <w:name w:val="Абзац списка11"/>
    <w:basedOn w:val="a3"/>
    <w:uiPriority w:val="99"/>
    <w:qFormat/>
    <w:rsid w:val="001717B4"/>
    <w:pPr>
      <w:spacing w:after="0"/>
      <w:ind w:left="720"/>
      <w:jc w:val="center"/>
    </w:pPr>
    <w:rPr>
      <w:rFonts w:eastAsia="Calibri"/>
    </w:rPr>
  </w:style>
  <w:style w:type="paragraph" w:customStyle="1" w:styleId="2d">
    <w:name w:val="Знак Знак Знак Знак Знак Знак Знак Знак Знак Знак2"/>
    <w:basedOn w:val="a3"/>
    <w:rsid w:val="001717B4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2e">
    <w:name w:val="Знак2"/>
    <w:basedOn w:val="a3"/>
    <w:rsid w:val="001717B4"/>
    <w:pPr>
      <w:spacing w:after="160" w:line="240" w:lineRule="exact"/>
      <w:jc w:val="both"/>
    </w:pPr>
    <w:rPr>
      <w:rFonts w:ascii="Times New Roman" w:hAnsi="Times New Roman"/>
      <w:sz w:val="24"/>
      <w:szCs w:val="20"/>
      <w:lang w:val="en-US"/>
    </w:rPr>
  </w:style>
  <w:style w:type="paragraph" w:customStyle="1" w:styleId="2f">
    <w:name w:val="Знак Знак Знак Знак Знак Знак Знак2"/>
    <w:basedOn w:val="a3"/>
    <w:rsid w:val="001717B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styleId="affff7">
    <w:name w:val="endnote reference"/>
    <w:uiPriority w:val="99"/>
    <w:unhideWhenUsed/>
    <w:rsid w:val="001717B4"/>
    <w:rPr>
      <w:vertAlign w:val="superscript"/>
    </w:rPr>
  </w:style>
  <w:style w:type="character" w:customStyle="1" w:styleId="230">
    <w:name w:val="Заголовок 2 Знак3"/>
    <w:locked/>
    <w:rsid w:val="001717B4"/>
    <w:rPr>
      <w:rFonts w:ascii="Arial" w:hAnsi="Arial"/>
      <w:b/>
      <w:bCs/>
      <w:i/>
      <w:iCs/>
      <w:sz w:val="28"/>
      <w:szCs w:val="28"/>
    </w:rPr>
  </w:style>
  <w:style w:type="character" w:customStyle="1" w:styleId="42">
    <w:name w:val="Знак Знак4"/>
    <w:rsid w:val="001717B4"/>
    <w:rPr>
      <w:rFonts w:ascii="Arial" w:hAnsi="Arial" w:cs="Arial" w:hint="default"/>
      <w:sz w:val="24"/>
      <w:szCs w:val="24"/>
      <w:lang w:val="ru-RU" w:eastAsia="ru-RU" w:bidi="ar-SA"/>
    </w:rPr>
  </w:style>
  <w:style w:type="character" w:customStyle="1" w:styleId="BodyTextIndentChar">
    <w:name w:val="Body Text Indent Char"/>
    <w:locked/>
    <w:rsid w:val="001717B4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1717B4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FontStyle13">
    <w:name w:val="Font Style13"/>
    <w:rsid w:val="001717B4"/>
    <w:rPr>
      <w:rFonts w:ascii="Times New Roman" w:hAnsi="Times New Roman" w:cs="Times New Roman" w:hint="default"/>
      <w:sz w:val="22"/>
      <w:szCs w:val="22"/>
    </w:rPr>
  </w:style>
  <w:style w:type="character" w:customStyle="1" w:styleId="350">
    <w:name w:val="Знак Знак35"/>
    <w:locked/>
    <w:rsid w:val="001717B4"/>
    <w:rPr>
      <w:rFonts w:ascii="Arial" w:hAnsi="Arial" w:cs="Arial" w:hint="default"/>
      <w:b/>
      <w:bCs/>
      <w:i/>
      <w:iCs/>
      <w:sz w:val="28"/>
      <w:szCs w:val="28"/>
      <w:lang w:eastAsia="ru-RU"/>
    </w:rPr>
  </w:style>
  <w:style w:type="character" w:customStyle="1" w:styleId="340">
    <w:name w:val="Знак Знак34"/>
    <w:locked/>
    <w:rsid w:val="001717B4"/>
    <w:rPr>
      <w:rFonts w:ascii="Arial" w:hAnsi="Arial" w:cs="Arial" w:hint="default"/>
      <w:b/>
      <w:bCs/>
      <w:sz w:val="26"/>
      <w:szCs w:val="26"/>
      <w:lang w:eastAsia="ru-RU"/>
    </w:rPr>
  </w:style>
  <w:style w:type="character" w:customStyle="1" w:styleId="330">
    <w:name w:val="Знак Знак33"/>
    <w:locked/>
    <w:rsid w:val="001717B4"/>
    <w:rPr>
      <w:rFonts w:ascii="Times New Roman" w:hAnsi="Times New Roman" w:cs="Times New Roman" w:hint="default"/>
      <w:b/>
      <w:bCs w:val="0"/>
      <w:sz w:val="20"/>
      <w:szCs w:val="20"/>
      <w:lang w:eastAsia="ru-RU"/>
    </w:rPr>
  </w:style>
  <w:style w:type="character" w:customStyle="1" w:styleId="320">
    <w:name w:val="Знак Знак32"/>
    <w:locked/>
    <w:rsid w:val="001717B4"/>
    <w:rPr>
      <w:rFonts w:ascii="Times New Roman" w:hAnsi="Times New Roman" w:cs="Times New Roman" w:hint="default"/>
      <w:b/>
      <w:bCs/>
      <w:i/>
      <w:iCs/>
      <w:sz w:val="26"/>
      <w:szCs w:val="26"/>
      <w:lang w:eastAsia="ru-RU"/>
    </w:rPr>
  </w:style>
  <w:style w:type="character" w:customStyle="1" w:styleId="blk">
    <w:name w:val="blk"/>
    <w:rsid w:val="001717B4"/>
    <w:rPr>
      <w:rFonts w:ascii="Times New Roman" w:hAnsi="Times New Roman" w:cs="Times New Roman" w:hint="default"/>
    </w:rPr>
  </w:style>
  <w:style w:type="character" w:customStyle="1" w:styleId="u">
    <w:name w:val="u"/>
    <w:rsid w:val="001717B4"/>
    <w:rPr>
      <w:rFonts w:ascii="Times New Roman" w:hAnsi="Times New Roman" w:cs="Times New Roman" w:hint="default"/>
    </w:rPr>
  </w:style>
  <w:style w:type="character" w:customStyle="1" w:styleId="170">
    <w:name w:val="Знак Знак17"/>
    <w:locked/>
    <w:rsid w:val="001717B4"/>
    <w:rPr>
      <w:rFonts w:ascii="Times New Roman" w:eastAsia="Times New Roman" w:hAnsi="Times New Roman" w:cs="Times New Roman" w:hint="default"/>
      <w:lang w:eastAsia="ru-RU"/>
    </w:rPr>
  </w:style>
  <w:style w:type="character" w:customStyle="1" w:styleId="160">
    <w:name w:val="Знак Знак16"/>
    <w:locked/>
    <w:rsid w:val="001717B4"/>
    <w:rPr>
      <w:rFonts w:ascii="Times New Roman" w:eastAsia="Times New Roman" w:hAnsi="Times New Roman" w:cs="Times New Roman" w:hint="default"/>
      <w:lang w:eastAsia="ru-RU"/>
    </w:rPr>
  </w:style>
  <w:style w:type="character" w:customStyle="1" w:styleId="1f">
    <w:name w:val="бпОсновной текст Знак Знак1"/>
    <w:locked/>
    <w:rsid w:val="001717B4"/>
    <w:rPr>
      <w:rFonts w:ascii="Times New Roman" w:hAnsi="Times New Roman" w:cs="Times New Roman" w:hint="default"/>
      <w:sz w:val="24"/>
      <w:szCs w:val="24"/>
      <w:lang w:eastAsia="ru-RU"/>
    </w:rPr>
  </w:style>
  <w:style w:type="character" w:customStyle="1" w:styleId="420">
    <w:name w:val="Знак Знак42"/>
    <w:rsid w:val="001717B4"/>
    <w:rPr>
      <w:rFonts w:ascii="Arial" w:hAnsi="Arial" w:cs="Arial" w:hint="default"/>
      <w:sz w:val="24"/>
      <w:szCs w:val="24"/>
      <w:lang w:val="ru-RU" w:eastAsia="ru-RU" w:bidi="ar-SA"/>
    </w:rPr>
  </w:style>
  <w:style w:type="character" w:customStyle="1" w:styleId="Heading1Char">
    <w:name w:val="Heading 1 Char"/>
    <w:locked/>
    <w:rsid w:val="001717B4"/>
    <w:rPr>
      <w:rFonts w:ascii="Arial" w:hAnsi="Arial" w:cs="Arial" w:hint="default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1717B4"/>
    <w:rPr>
      <w:rFonts w:ascii="Arial" w:hAnsi="Arial" w:cs="Arial" w:hint="default"/>
      <w:sz w:val="24"/>
      <w:szCs w:val="24"/>
      <w:lang w:val="ru-RU" w:eastAsia="ru-RU"/>
    </w:rPr>
  </w:style>
  <w:style w:type="character" w:customStyle="1" w:styleId="Heading3Char">
    <w:name w:val="Heading 3 Char"/>
    <w:locked/>
    <w:rsid w:val="001717B4"/>
    <w:rPr>
      <w:rFonts w:ascii="Arial" w:hAnsi="Arial" w:cs="Arial" w:hint="default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150">
    <w:name w:val="Знак Знак15"/>
    <w:rsid w:val="001717B4"/>
    <w:rPr>
      <w:rFonts w:ascii="Times New Roman" w:hAnsi="Times New Roman" w:cs="Times New Roman" w:hint="default"/>
      <w:sz w:val="24"/>
      <w:szCs w:val="24"/>
      <w:lang w:eastAsia="ru-RU"/>
    </w:rPr>
  </w:style>
  <w:style w:type="character" w:customStyle="1" w:styleId="HeaderChar">
    <w:name w:val="Header Char"/>
    <w:locked/>
    <w:rsid w:val="001717B4"/>
    <w:rPr>
      <w:rFonts w:ascii="Times New Roman" w:hAnsi="Times New Roman" w:cs="Times New Roman" w:hint="default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1717B4"/>
    <w:rPr>
      <w:rFonts w:ascii="Times New Roman" w:hAnsi="Times New Roman" w:cs="Times New Roman" w:hint="default"/>
      <w:sz w:val="24"/>
      <w:szCs w:val="24"/>
      <w:lang w:val="ru-RU" w:eastAsia="ar-SA" w:bidi="ar-SA"/>
    </w:rPr>
  </w:style>
  <w:style w:type="character" w:customStyle="1" w:styleId="121">
    <w:name w:val="Знак Знак12"/>
    <w:rsid w:val="001717B4"/>
    <w:rPr>
      <w:rFonts w:ascii="Arial" w:hAnsi="Arial" w:cs="Arial" w:hint="default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locked/>
    <w:rsid w:val="001717B4"/>
    <w:rPr>
      <w:rFonts w:ascii="Times New Roman" w:hAnsi="Times New Roman" w:cs="Times New Roman" w:hint="default"/>
      <w:b/>
      <w:bCs/>
      <w:sz w:val="28"/>
      <w:szCs w:val="28"/>
      <w:lang w:val="ru-RU" w:eastAsia="ru-RU"/>
    </w:rPr>
  </w:style>
  <w:style w:type="character" w:customStyle="1" w:styleId="affff8">
    <w:name w:val="Цветовое выделение"/>
    <w:rsid w:val="001717B4"/>
    <w:rPr>
      <w:b/>
      <w:bCs w:val="0"/>
      <w:color w:val="000080"/>
      <w:sz w:val="20"/>
    </w:rPr>
  </w:style>
  <w:style w:type="character" w:customStyle="1" w:styleId="affff9">
    <w:name w:val="Гипертекстовая ссылка"/>
    <w:rsid w:val="001717B4"/>
    <w:rPr>
      <w:rFonts w:ascii="Times New Roman" w:hAnsi="Times New Roman" w:cs="Times New Roman" w:hint="default"/>
      <w:b/>
      <w:bCs/>
      <w:color w:val="008000"/>
      <w:sz w:val="20"/>
      <w:szCs w:val="20"/>
      <w:u w:val="single"/>
    </w:rPr>
  </w:style>
  <w:style w:type="character" w:customStyle="1" w:styleId="affffa">
    <w:name w:val="Продолжение ссылки"/>
    <w:rsid w:val="001717B4"/>
    <w:rPr>
      <w:rFonts w:ascii="Times New Roman" w:hAnsi="Times New Roman" w:cs="Times New Roman" w:hint="default"/>
      <w:b w:val="0"/>
      <w:bCs w:val="0"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1717B4"/>
    <w:rPr>
      <w:rFonts w:ascii="Times New Roman" w:hAnsi="Times New Roman" w:cs="Times New Roman" w:hint="default"/>
      <w:sz w:val="16"/>
      <w:szCs w:val="16"/>
      <w:lang w:val="ru-RU" w:eastAsia="ru-RU"/>
    </w:rPr>
  </w:style>
  <w:style w:type="character" w:customStyle="1" w:styleId="270">
    <w:name w:val="Знак Знак27"/>
    <w:rsid w:val="001717B4"/>
    <w:rPr>
      <w:rFonts w:ascii="Times New Roman" w:hAnsi="Times New Roman" w:cs="Times New Roman" w:hint="default"/>
      <w:sz w:val="28"/>
      <w:szCs w:val="28"/>
      <w:lang w:val="ru-RU" w:eastAsia="ru-RU"/>
    </w:rPr>
  </w:style>
  <w:style w:type="character" w:customStyle="1" w:styleId="260">
    <w:name w:val="Знак Знак26"/>
    <w:rsid w:val="001717B4"/>
    <w:rPr>
      <w:rFonts w:ascii="Arial" w:hAnsi="Arial" w:cs="Arial" w:hint="default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1717B4"/>
    <w:rPr>
      <w:rFonts w:ascii="Arial" w:hAnsi="Arial" w:cs="Arial" w:hint="default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rsid w:val="001717B4"/>
    <w:rPr>
      <w:rFonts w:ascii="Courier New" w:hAnsi="Courier New" w:cs="Courier New" w:hint="default"/>
      <w:lang w:eastAsia="ar-SA" w:bidi="ar-SA"/>
    </w:rPr>
  </w:style>
  <w:style w:type="character" w:customStyle="1" w:styleId="280">
    <w:name w:val="Знак Знак28"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221">
    <w:name w:val="Заголовок 2 Знак2"/>
    <w:aliases w:val="Заголовок 2 Знак Знак1"/>
    <w:rsid w:val="001717B4"/>
    <w:rPr>
      <w:rFonts w:ascii="Arial" w:hAnsi="Arial" w:cs="Arial" w:hint="default"/>
      <w:b/>
      <w:bCs/>
      <w:i/>
      <w:iCs/>
      <w:sz w:val="28"/>
      <w:szCs w:val="28"/>
      <w:lang w:val="ru-RU" w:eastAsia="ru-RU"/>
    </w:rPr>
  </w:style>
  <w:style w:type="character" w:customStyle="1" w:styleId="231">
    <w:name w:val="Знак Знак23"/>
    <w:rsid w:val="001717B4"/>
    <w:rPr>
      <w:rFonts w:ascii="Times New Roman" w:hAnsi="Times New Roman" w:cs="Times New Roman" w:hint="default"/>
      <w:sz w:val="24"/>
      <w:szCs w:val="24"/>
    </w:rPr>
  </w:style>
  <w:style w:type="character" w:customStyle="1" w:styleId="222">
    <w:name w:val="Знак Знак22"/>
    <w:rsid w:val="001717B4"/>
    <w:rPr>
      <w:rFonts w:ascii="Times New Roman" w:hAnsi="Times New Roman" w:cs="Times New Roman" w:hint="default"/>
      <w:sz w:val="28"/>
      <w:szCs w:val="28"/>
    </w:rPr>
  </w:style>
  <w:style w:type="character" w:customStyle="1" w:styleId="211">
    <w:name w:val="Знак Знак21"/>
    <w:rsid w:val="001717B4"/>
    <w:rPr>
      <w:rFonts w:ascii="Arial" w:hAnsi="Arial" w:cs="Arial" w:hint="default"/>
      <w:b/>
      <w:bCs/>
      <w:sz w:val="26"/>
      <w:szCs w:val="26"/>
    </w:rPr>
  </w:style>
  <w:style w:type="character" w:customStyle="1" w:styleId="200">
    <w:name w:val="Знак Знак20"/>
    <w:rsid w:val="001717B4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1717B4"/>
    <w:rPr>
      <w:rFonts w:ascii="Arial" w:hAnsi="Arial" w:cs="Arial" w:hint="default"/>
      <w:b/>
      <w:bCs/>
      <w:i/>
      <w:iCs/>
      <w:sz w:val="28"/>
      <w:szCs w:val="28"/>
      <w:lang w:val="ru-RU" w:eastAsia="ru-RU"/>
    </w:rPr>
  </w:style>
  <w:style w:type="character" w:customStyle="1" w:styleId="2210">
    <w:name w:val="Знак Знак221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2110">
    <w:name w:val="Знак Знак211"/>
    <w:locked/>
    <w:rsid w:val="001717B4"/>
    <w:rPr>
      <w:rFonts w:ascii="Times New Roman" w:hAnsi="Times New Roman" w:cs="Times New Roman" w:hint="default"/>
      <w:sz w:val="28"/>
      <w:szCs w:val="28"/>
      <w:lang w:val="ru-RU" w:eastAsia="ru-RU"/>
    </w:rPr>
  </w:style>
  <w:style w:type="character" w:customStyle="1" w:styleId="201">
    <w:name w:val="Знак Знак201"/>
    <w:locked/>
    <w:rsid w:val="001717B4"/>
    <w:rPr>
      <w:rFonts w:ascii="Arial" w:hAnsi="Arial" w:cs="Arial" w:hint="default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1717B4"/>
    <w:rPr>
      <w:rFonts w:ascii="Times New Roman" w:hAnsi="Times New Roman" w:cs="Times New Roman" w:hint="default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1717B4"/>
    <w:rPr>
      <w:rFonts w:ascii="Times New Roman" w:hAnsi="Times New Roman" w:cs="Times New Roman" w:hint="default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1717B4"/>
    <w:rPr>
      <w:rFonts w:ascii="Times New Roman" w:hAnsi="Times New Roman" w:cs="Times New Roman" w:hint="default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1717B4"/>
    <w:rPr>
      <w:rFonts w:ascii="Arial" w:hAnsi="Arial" w:cs="Arial" w:hint="default"/>
      <w:lang w:val="ru-RU" w:eastAsia="ru-RU"/>
    </w:rPr>
  </w:style>
  <w:style w:type="character" w:customStyle="1" w:styleId="151">
    <w:name w:val="Знак Знак151"/>
    <w:locked/>
    <w:rsid w:val="001717B4"/>
    <w:rPr>
      <w:rFonts w:ascii="Arial" w:hAnsi="Arial" w:cs="Arial" w:hint="default"/>
      <w:i/>
      <w:iCs/>
      <w:lang w:val="ru-RU" w:eastAsia="ru-RU"/>
    </w:rPr>
  </w:style>
  <w:style w:type="character" w:customStyle="1" w:styleId="116">
    <w:name w:val="Знак Знак11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92">
    <w:name w:val="Знак Знак9"/>
    <w:locked/>
    <w:rsid w:val="001717B4"/>
    <w:rPr>
      <w:rFonts w:ascii="Times New Roman" w:hAnsi="Times New Roman" w:cs="Times New Roman" w:hint="default"/>
      <w:lang w:val="ru-RU" w:eastAsia="ru-RU"/>
    </w:rPr>
  </w:style>
  <w:style w:type="character" w:customStyle="1" w:styleId="3b">
    <w:name w:val="Знак Знак3"/>
    <w:locked/>
    <w:rsid w:val="001717B4"/>
    <w:rPr>
      <w:rFonts w:ascii="Times New Roman" w:hAnsi="Times New Roman" w:cs="Times New Roman" w:hint="default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2f0">
    <w:name w:val="Знак Знак2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101">
    <w:name w:val="Знак Знак10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1f0">
    <w:name w:val="Знак Знак1"/>
    <w:locked/>
    <w:rsid w:val="001717B4"/>
    <w:rPr>
      <w:rFonts w:ascii="Times New Roman" w:hAnsi="Times New Roman" w:cs="Times New Roman" w:hint="default"/>
      <w:sz w:val="16"/>
      <w:szCs w:val="16"/>
      <w:lang w:val="ru-RU" w:eastAsia="ru-RU"/>
    </w:rPr>
  </w:style>
  <w:style w:type="character" w:customStyle="1" w:styleId="52">
    <w:name w:val="Знак Знак5"/>
    <w:locked/>
    <w:rsid w:val="001717B4"/>
    <w:rPr>
      <w:rFonts w:ascii="Tahoma" w:hAnsi="Tahoma" w:cs="Tahoma" w:hint="default"/>
      <w:sz w:val="16"/>
      <w:szCs w:val="16"/>
    </w:rPr>
  </w:style>
  <w:style w:type="character" w:customStyle="1" w:styleId="1210">
    <w:name w:val="Знак Знак121"/>
    <w:rsid w:val="001717B4"/>
    <w:rPr>
      <w:rFonts w:ascii="Arial" w:hAnsi="Arial" w:cs="Arial" w:hint="default"/>
      <w:b/>
      <w:bCs/>
      <w:color w:val="000080"/>
      <w:sz w:val="20"/>
      <w:szCs w:val="20"/>
      <w:lang w:eastAsia="ru-RU"/>
    </w:rPr>
  </w:style>
  <w:style w:type="character" w:customStyle="1" w:styleId="1f1">
    <w:name w:val="Текст выноски Знак1"/>
    <w:rsid w:val="001717B4"/>
    <w:rPr>
      <w:rFonts w:ascii="Tahoma" w:hAnsi="Tahoma" w:cs="Tahoma" w:hint="default"/>
      <w:sz w:val="16"/>
      <w:szCs w:val="16"/>
      <w:lang w:eastAsia="ar-SA" w:bidi="ar-SA"/>
    </w:rPr>
  </w:style>
  <w:style w:type="character" w:customStyle="1" w:styleId="1f2">
    <w:name w:val="Схема документа Знак1"/>
    <w:rsid w:val="001717B4"/>
    <w:rPr>
      <w:rFonts w:ascii="Tahoma" w:hAnsi="Tahoma" w:cs="Tahoma" w:hint="default"/>
      <w:sz w:val="16"/>
      <w:szCs w:val="16"/>
      <w:lang w:eastAsia="ar-SA" w:bidi="ar-SA"/>
    </w:rPr>
  </w:style>
  <w:style w:type="character" w:customStyle="1" w:styleId="123">
    <w:name w:val="Знак Знак123"/>
    <w:rsid w:val="001717B4"/>
    <w:rPr>
      <w:rFonts w:ascii="Arial" w:eastAsia="Times New Roman" w:hAnsi="Arial" w:cs="Times New Roman" w:hint="default"/>
      <w:b/>
      <w:bCs/>
      <w:color w:val="000080"/>
      <w:sz w:val="20"/>
      <w:szCs w:val="20"/>
      <w:lang w:eastAsia="ru-RU"/>
    </w:rPr>
  </w:style>
  <w:style w:type="character" w:customStyle="1" w:styleId="2f1">
    <w:name w:val="Заголовок 2 Знак Знак Знак"/>
    <w:rsid w:val="001717B4"/>
    <w:rPr>
      <w:rFonts w:ascii="Arial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1717B4"/>
    <w:rPr>
      <w:rFonts w:ascii="Arial" w:hAnsi="Arial" w:cs="Arial" w:hint="default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1717B4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1717B4"/>
    <w:rPr>
      <w:rFonts w:ascii="Times New Roman" w:eastAsia="Times New Roman" w:hAnsi="Times New Roman" w:cs="Times New Roman" w:hint="default"/>
      <w:sz w:val="24"/>
    </w:rPr>
  </w:style>
  <w:style w:type="character" w:customStyle="1" w:styleId="223">
    <w:name w:val="Знак Знак223"/>
    <w:rsid w:val="001717B4"/>
    <w:rPr>
      <w:rFonts w:ascii="Times New Roman" w:eastAsia="Times New Roman" w:hAnsi="Times New Roman" w:cs="Times New Roman" w:hint="default"/>
      <w:sz w:val="28"/>
    </w:rPr>
  </w:style>
  <w:style w:type="character" w:customStyle="1" w:styleId="213">
    <w:name w:val="Знак Знак213"/>
    <w:rsid w:val="001717B4"/>
    <w:rPr>
      <w:rFonts w:ascii="Arial" w:eastAsia="Times New Roman" w:hAnsi="Arial" w:cs="Arial" w:hint="default"/>
      <w:b/>
      <w:bCs/>
      <w:sz w:val="26"/>
      <w:szCs w:val="26"/>
    </w:rPr>
  </w:style>
  <w:style w:type="character" w:customStyle="1" w:styleId="203">
    <w:name w:val="Знак Знак203"/>
    <w:rsid w:val="001717B4"/>
    <w:rPr>
      <w:rFonts w:ascii="Times New Roman" w:eastAsia="Times New Roman" w:hAnsi="Times New Roman" w:cs="Times New Roman" w:hint="default"/>
      <w:b/>
      <w:bCs/>
      <w:sz w:val="28"/>
      <w:szCs w:val="28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1717B4"/>
    <w:rPr>
      <w:rFonts w:ascii="Tahoma" w:eastAsia="Calibri" w:hAnsi="Tahoma" w:cs="Tahoma" w:hint="default"/>
      <w:lang w:val="en-US" w:eastAsia="en-US" w:bidi="ar-SA"/>
    </w:rPr>
  </w:style>
  <w:style w:type="character" w:customStyle="1" w:styleId="Heading2Char1">
    <w:name w:val="Heading 2 Char1"/>
    <w:locked/>
    <w:rsid w:val="001717B4"/>
    <w:rPr>
      <w:rFonts w:ascii="Arial" w:eastAsia="Calibri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1717B4"/>
    <w:rPr>
      <w:rFonts w:ascii="Arial" w:eastAsia="Calibri" w:hAnsi="Arial" w:cs="Arial" w:hint="default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1717B4"/>
    <w:rPr>
      <w:rFonts w:ascii="Calibri" w:eastAsia="Calibri" w:hAnsi="Calibri" w:hint="default"/>
      <w:b/>
      <w:bCs w:val="0"/>
      <w:sz w:val="24"/>
      <w:lang w:val="ru-RU" w:eastAsia="ru-RU" w:bidi="ar-SA"/>
    </w:rPr>
  </w:style>
  <w:style w:type="character" w:customStyle="1" w:styleId="Heading5Char">
    <w:name w:val="Heading 5 Char"/>
    <w:locked/>
    <w:rsid w:val="001717B4"/>
    <w:rPr>
      <w:rFonts w:ascii="Calibri" w:eastAsia="Calibri" w:hAnsi="Calibri" w:hint="default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1717B4"/>
    <w:rPr>
      <w:rFonts w:ascii="Calibri" w:eastAsia="Calibri" w:hAnsi="Calibri" w:hint="default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1717B4"/>
    <w:rPr>
      <w:rFonts w:ascii="Calibri" w:eastAsia="Calibri" w:hAnsi="Calibri" w:hint="default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1717B4"/>
    <w:rPr>
      <w:rFonts w:ascii="Arial" w:eastAsia="Calibri" w:hAnsi="Arial" w:cs="Arial" w:hint="default"/>
      <w:i/>
      <w:iCs/>
      <w:lang w:val="ru-RU" w:eastAsia="ru-RU" w:bidi="ar-SA"/>
    </w:rPr>
  </w:style>
  <w:style w:type="character" w:customStyle="1" w:styleId="Heading9Char">
    <w:name w:val="Heading 9 Char"/>
    <w:locked/>
    <w:rsid w:val="001717B4"/>
    <w:rPr>
      <w:rFonts w:ascii="Arial" w:eastAsia="Calibri" w:hAnsi="Arial" w:cs="Arial" w:hint="default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1717B4"/>
    <w:rPr>
      <w:rFonts w:ascii="Calibri" w:eastAsia="Calibri" w:hAnsi="Calibri" w:hint="default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1717B4"/>
    <w:rPr>
      <w:rFonts w:ascii="Calibri" w:eastAsia="Calibri" w:hAnsi="Calibri" w:hint="default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1717B4"/>
    <w:rPr>
      <w:rFonts w:ascii="Calibri" w:eastAsia="Calibri" w:hAnsi="Calibri" w:hint="default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1717B4"/>
    <w:rPr>
      <w:rFonts w:ascii="Calibri" w:eastAsia="Calibri" w:hAnsi="Calibri" w:hint="default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1717B4"/>
    <w:rPr>
      <w:rFonts w:ascii="Courier New" w:eastAsia="Calibri" w:hAnsi="Courier New" w:cs="Courier New" w:hint="default"/>
      <w:color w:val="000090"/>
      <w:lang w:val="ru-RU" w:eastAsia="ru-RU" w:bidi="ar-SA"/>
    </w:rPr>
  </w:style>
  <w:style w:type="character" w:customStyle="1" w:styleId="BodyText2Char1">
    <w:name w:val="Body Text 2 Char1"/>
    <w:locked/>
    <w:rsid w:val="001717B4"/>
    <w:rPr>
      <w:rFonts w:ascii="Calibri" w:eastAsia="Calibri" w:hAnsi="Calibri" w:hint="default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1717B4"/>
    <w:rPr>
      <w:rFonts w:ascii="Calibri" w:eastAsia="Calibri" w:hAnsi="Calibri" w:hint="default"/>
      <w:b/>
      <w:bCs w:val="0"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1717B4"/>
    <w:rPr>
      <w:rFonts w:ascii="Calibri" w:eastAsia="Calibri" w:hAnsi="Calibri" w:hint="default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1717B4"/>
    <w:rPr>
      <w:rFonts w:ascii="Calibri" w:eastAsia="Calibri" w:hAnsi="Calibri" w:hint="default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1717B4"/>
    <w:rPr>
      <w:rFonts w:ascii="Arial" w:eastAsia="Calibri" w:hAnsi="Arial" w:cs="Arial" w:hint="default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1717B4"/>
    <w:rPr>
      <w:rFonts w:ascii="Calibri" w:eastAsia="Calibri" w:hAnsi="Calibri" w:hint="default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1717B4"/>
    <w:rPr>
      <w:rFonts w:ascii="Courier New" w:eastAsia="Calibri" w:hAnsi="Courier New" w:cs="Courier New" w:hint="default"/>
      <w:lang w:val="ru-RU" w:eastAsia="ru-RU" w:bidi="ar-SA"/>
    </w:rPr>
  </w:style>
  <w:style w:type="character" w:customStyle="1" w:styleId="apple-style-span">
    <w:name w:val="apple-style-span"/>
    <w:rsid w:val="001717B4"/>
  </w:style>
  <w:style w:type="character" w:customStyle="1" w:styleId="410">
    <w:name w:val="Знак Знак41"/>
    <w:rsid w:val="001717B4"/>
    <w:rPr>
      <w:rFonts w:ascii="Arial" w:hAnsi="Arial" w:cs="Arial" w:hint="default"/>
      <w:sz w:val="24"/>
      <w:szCs w:val="24"/>
      <w:lang w:val="ru-RU" w:eastAsia="ru-RU" w:bidi="ar-SA"/>
    </w:rPr>
  </w:style>
  <w:style w:type="character" w:customStyle="1" w:styleId="171">
    <w:name w:val="Знак Знак171"/>
    <w:locked/>
    <w:rsid w:val="001717B4"/>
    <w:rPr>
      <w:rFonts w:ascii="Times New Roman" w:hAnsi="Times New Roman" w:cs="Times New Roman" w:hint="default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1717B4"/>
    <w:rPr>
      <w:rFonts w:ascii="Arial" w:hAnsi="Arial" w:cs="Arial" w:hint="default"/>
      <w:lang w:val="ru-RU" w:eastAsia="ru-RU"/>
    </w:rPr>
  </w:style>
  <w:style w:type="character" w:customStyle="1" w:styleId="122">
    <w:name w:val="Знак Знак122"/>
    <w:rsid w:val="001717B4"/>
    <w:rPr>
      <w:rFonts w:ascii="Arial" w:eastAsia="Times New Roman" w:hAnsi="Arial" w:cs="Times New Roman" w:hint="default"/>
      <w:b/>
      <w:bCs/>
      <w:color w:val="000080"/>
      <w:sz w:val="20"/>
      <w:szCs w:val="20"/>
      <w:lang w:eastAsia="ru-RU"/>
    </w:rPr>
  </w:style>
  <w:style w:type="character" w:customStyle="1" w:styleId="191">
    <w:name w:val="Знак Знак191"/>
    <w:rsid w:val="001717B4"/>
    <w:rPr>
      <w:rFonts w:ascii="Arial" w:hAnsi="Arial" w:cs="Arial" w:hint="default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1717B4"/>
    <w:rPr>
      <w:sz w:val="28"/>
      <w:szCs w:val="24"/>
      <w:lang w:val="ru-RU" w:eastAsia="ru-RU" w:bidi="ar-SA"/>
    </w:rPr>
  </w:style>
  <w:style w:type="character" w:customStyle="1" w:styleId="2310">
    <w:name w:val="Знак Знак231"/>
    <w:rsid w:val="001717B4"/>
    <w:rPr>
      <w:rFonts w:ascii="Times New Roman" w:eastAsia="Times New Roman" w:hAnsi="Times New Roman" w:cs="Times New Roman" w:hint="default"/>
      <w:sz w:val="24"/>
    </w:rPr>
  </w:style>
  <w:style w:type="character" w:customStyle="1" w:styleId="2220">
    <w:name w:val="Знак Знак222"/>
    <w:rsid w:val="001717B4"/>
    <w:rPr>
      <w:rFonts w:ascii="Times New Roman" w:eastAsia="Times New Roman" w:hAnsi="Times New Roman" w:cs="Times New Roman" w:hint="default"/>
      <w:sz w:val="28"/>
    </w:rPr>
  </w:style>
  <w:style w:type="character" w:customStyle="1" w:styleId="2120">
    <w:name w:val="Знак Знак212"/>
    <w:rsid w:val="001717B4"/>
    <w:rPr>
      <w:rFonts w:ascii="Arial" w:eastAsia="Times New Roman" w:hAnsi="Arial" w:cs="Arial" w:hint="default"/>
      <w:b/>
      <w:bCs/>
      <w:sz w:val="26"/>
      <w:szCs w:val="26"/>
    </w:rPr>
  </w:style>
  <w:style w:type="character" w:customStyle="1" w:styleId="202">
    <w:name w:val="Знак Знак202"/>
    <w:rsid w:val="001717B4"/>
    <w:rPr>
      <w:rFonts w:ascii="Times New Roman" w:eastAsia="Times New Roman" w:hAnsi="Times New Roman" w:cs="Times New Roman" w:hint="default"/>
      <w:b/>
      <w:bCs/>
      <w:sz w:val="28"/>
      <w:szCs w:val="28"/>
    </w:rPr>
  </w:style>
  <w:style w:type="character" w:customStyle="1" w:styleId="apple-converted-space">
    <w:name w:val="apple-converted-space"/>
    <w:rsid w:val="001717B4"/>
  </w:style>
  <w:style w:type="character" w:styleId="affffb">
    <w:name w:val="page number"/>
    <w:rsid w:val="001717B4"/>
  </w:style>
  <w:style w:type="table" w:styleId="affffc">
    <w:name w:val="Table Grid"/>
    <w:basedOn w:val="a5"/>
    <w:uiPriority w:val="59"/>
    <w:rsid w:val="008439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d">
    <w:name w:val="Основной текст_"/>
    <w:basedOn w:val="a4"/>
    <w:link w:val="1f3"/>
    <w:rsid w:val="00A1094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f3">
    <w:name w:val="Основной текст1"/>
    <w:basedOn w:val="a3"/>
    <w:link w:val="affffd"/>
    <w:rsid w:val="00A10942"/>
    <w:pPr>
      <w:widowControl w:val="0"/>
      <w:shd w:val="clear" w:color="auto" w:fill="FFFFFF"/>
      <w:spacing w:after="0" w:line="240" w:lineRule="auto"/>
      <w:ind w:firstLine="400"/>
    </w:pPr>
    <w:rPr>
      <w:rFonts w:ascii="Times New Roman" w:hAnsi="Times New Roman"/>
    </w:rPr>
  </w:style>
  <w:style w:type="table" w:customStyle="1" w:styleId="1f4">
    <w:name w:val="Сетка таблицы1"/>
    <w:basedOn w:val="a5"/>
    <w:next w:val="affffc"/>
    <w:uiPriority w:val="39"/>
    <w:rsid w:val="00A1094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1838DE"/>
    <w:rPr>
      <w:rFonts w:ascii="Calibri" w:eastAsia="Times New Roman" w:hAnsi="Calibri" w:cs="Times New Roman"/>
    </w:rPr>
  </w:style>
  <w:style w:type="paragraph" w:styleId="1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3"/>
    <w:uiPriority w:val="9"/>
    <w:qFormat/>
    <w:rsid w:val="001838DE"/>
    <w:pPr>
      <w:keepNext/>
      <w:widowControl w:val="0"/>
      <w:numPr>
        <w:numId w:val="1"/>
      </w:numPr>
      <w:suppressAutoHyphens/>
      <w:spacing w:after="0" w:line="240" w:lineRule="auto"/>
      <w:ind w:left="0" w:firstLine="0"/>
      <w:jc w:val="center"/>
      <w:outlineLvl w:val="0"/>
    </w:pPr>
    <w:rPr>
      <w:rFonts w:ascii="Times New Roman" w:eastAsia="Lucida Sans Unicode" w:hAnsi="Times New Roman" w:cs="Mangal"/>
      <w:b/>
      <w:bCs/>
      <w:kern w:val="1"/>
      <w:sz w:val="24"/>
      <w:szCs w:val="24"/>
      <w:lang w:eastAsia="hi-IN" w:bidi="hi-IN"/>
    </w:rPr>
  </w:style>
  <w:style w:type="paragraph" w:styleId="2">
    <w:name w:val="heading 2"/>
    <w:basedOn w:val="a3"/>
    <w:next w:val="a3"/>
    <w:link w:val="23"/>
    <w:qFormat/>
    <w:rsid w:val="001838DE"/>
    <w:pPr>
      <w:keepNext/>
      <w:widowControl w:val="0"/>
      <w:numPr>
        <w:ilvl w:val="1"/>
        <w:numId w:val="1"/>
      </w:numPr>
      <w:suppressAutoHyphens/>
      <w:spacing w:after="0" w:line="240" w:lineRule="auto"/>
      <w:ind w:left="0" w:firstLine="0"/>
      <w:jc w:val="center"/>
      <w:outlineLvl w:val="1"/>
    </w:pPr>
    <w:rPr>
      <w:rFonts w:ascii="Times New Roman" w:eastAsia="Lucida Sans Unicode" w:hAnsi="Times New Roman" w:cs="Mangal"/>
      <w:b/>
      <w:bCs/>
      <w:kern w:val="1"/>
      <w:sz w:val="28"/>
      <w:szCs w:val="24"/>
      <w:lang w:eastAsia="hi-IN" w:bidi="hi-IN"/>
    </w:rPr>
  </w:style>
  <w:style w:type="paragraph" w:styleId="3">
    <w:name w:val="heading 3"/>
    <w:basedOn w:val="a3"/>
    <w:next w:val="a3"/>
    <w:link w:val="30"/>
    <w:unhideWhenUsed/>
    <w:qFormat/>
    <w:rsid w:val="001717B4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unhideWhenUsed/>
    <w:qFormat/>
    <w:rsid w:val="001717B4"/>
    <w:pPr>
      <w:keepNext/>
      <w:overflowPunct w:val="0"/>
      <w:autoSpaceDE w:val="0"/>
      <w:autoSpaceDN w:val="0"/>
      <w:adjustRightInd w:val="0"/>
      <w:spacing w:after="0" w:line="216" w:lineRule="auto"/>
      <w:jc w:val="center"/>
      <w:outlineLvl w:val="3"/>
    </w:pPr>
    <w:rPr>
      <w:rFonts w:ascii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unhideWhenUsed/>
    <w:qFormat/>
    <w:rsid w:val="001717B4"/>
    <w:pPr>
      <w:suppressAutoHyphens/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unhideWhenUsed/>
    <w:qFormat/>
    <w:rsid w:val="001717B4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/>
      <w:i/>
      <w:iCs/>
      <w:lang w:eastAsia="ru-RU"/>
    </w:rPr>
  </w:style>
  <w:style w:type="paragraph" w:styleId="7">
    <w:name w:val="heading 7"/>
    <w:basedOn w:val="a3"/>
    <w:next w:val="a3"/>
    <w:link w:val="70"/>
    <w:unhideWhenUsed/>
    <w:qFormat/>
    <w:rsid w:val="001717B4"/>
    <w:pPr>
      <w:spacing w:before="240" w:after="60" w:line="240" w:lineRule="auto"/>
      <w:jc w:val="center"/>
      <w:outlineLvl w:val="6"/>
    </w:pPr>
    <w:rPr>
      <w:rFonts w:ascii="Times New Roman" w:eastAsia="Calibri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unhideWhenUsed/>
    <w:qFormat/>
    <w:rsid w:val="001717B4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unhideWhenUsed/>
    <w:qFormat/>
    <w:rsid w:val="001717B4"/>
    <w:pPr>
      <w:spacing w:before="240" w:after="60" w:line="240" w:lineRule="auto"/>
      <w:outlineLvl w:val="8"/>
    </w:pPr>
    <w:rPr>
      <w:rFonts w:ascii="Cambria" w:hAnsi="Cambria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,H11 Знак1"/>
    <w:basedOn w:val="a4"/>
    <w:link w:val="1"/>
    <w:uiPriority w:val="9"/>
    <w:rsid w:val="001838DE"/>
    <w:rPr>
      <w:rFonts w:ascii="Times New Roman" w:eastAsia="Lucida Sans Unicode" w:hAnsi="Times New Roman" w:cs="Mangal"/>
      <w:b/>
      <w:bCs/>
      <w:kern w:val="1"/>
      <w:sz w:val="24"/>
      <w:szCs w:val="24"/>
      <w:lang w:eastAsia="hi-IN" w:bidi="hi-IN"/>
    </w:rPr>
  </w:style>
  <w:style w:type="character" w:customStyle="1" w:styleId="23">
    <w:name w:val="Заголовок 2 Знак"/>
    <w:basedOn w:val="a4"/>
    <w:link w:val="2"/>
    <w:uiPriority w:val="9"/>
    <w:rsid w:val="001838DE"/>
    <w:rPr>
      <w:rFonts w:ascii="Times New Roman" w:eastAsia="Lucida Sans Unicode" w:hAnsi="Times New Roman" w:cs="Mangal"/>
      <w:b/>
      <w:bCs/>
      <w:kern w:val="1"/>
      <w:sz w:val="28"/>
      <w:szCs w:val="24"/>
      <w:lang w:eastAsia="hi-IN" w:bidi="hi-IN"/>
    </w:rPr>
  </w:style>
  <w:style w:type="character" w:customStyle="1" w:styleId="30">
    <w:name w:val="Заголовок 3 Знак"/>
    <w:basedOn w:val="a4"/>
    <w:link w:val="3"/>
    <w:rsid w:val="001717B4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rsid w:val="001717B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1717B4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1717B4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4"/>
    <w:link w:val="7"/>
    <w:rsid w:val="001717B4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1717B4"/>
    <w:rPr>
      <w:rFonts w:ascii="Arial" w:eastAsia="Calibri" w:hAnsi="Arial" w:cs="Times New Roman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1717B4"/>
    <w:rPr>
      <w:rFonts w:ascii="Cambria" w:eastAsia="Times New Roman" w:hAnsi="Cambria" w:cs="Times New Roman"/>
      <w:lang w:eastAsia="ru-RU"/>
    </w:rPr>
  </w:style>
  <w:style w:type="paragraph" w:customStyle="1" w:styleId="ConsPlusNormal">
    <w:name w:val="ConsPlusNormal"/>
    <w:link w:val="ConsPlusNormal0"/>
    <w:qFormat/>
    <w:rsid w:val="001838D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717B4"/>
    <w:rPr>
      <w:rFonts w:ascii="Calibri" w:eastAsia="Calibri" w:hAnsi="Calibri" w:cs="Calibri"/>
      <w:szCs w:val="20"/>
      <w:lang w:eastAsia="ru-RU"/>
    </w:rPr>
  </w:style>
  <w:style w:type="paragraph" w:styleId="a7">
    <w:name w:val="Body Text Indent"/>
    <w:basedOn w:val="a3"/>
    <w:link w:val="a8"/>
    <w:rsid w:val="001838DE"/>
    <w:pPr>
      <w:tabs>
        <w:tab w:val="left" w:pos="5387"/>
      </w:tabs>
      <w:spacing w:after="0" w:line="240" w:lineRule="auto"/>
      <w:ind w:right="5386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4"/>
    <w:link w:val="a7"/>
    <w:rsid w:val="001838D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ody Text"/>
    <w:aliases w:val="бпОсновной текст"/>
    <w:basedOn w:val="a3"/>
    <w:link w:val="aa"/>
    <w:rsid w:val="001717B4"/>
    <w:pPr>
      <w:spacing w:after="0" w:line="240" w:lineRule="auto"/>
      <w:jc w:val="both"/>
    </w:pPr>
    <w:rPr>
      <w:rFonts w:ascii="Times New Roman" w:hAnsi="Times New Roman"/>
      <w:sz w:val="24"/>
      <w:szCs w:val="20"/>
      <w:lang w:eastAsia="ru-RU"/>
    </w:rPr>
  </w:style>
  <w:style w:type="character" w:customStyle="1" w:styleId="aa">
    <w:name w:val="Основной текст Знак"/>
    <w:aliases w:val="бпОсновной текст Знак"/>
    <w:basedOn w:val="a4"/>
    <w:link w:val="a9"/>
    <w:rsid w:val="0017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Базовый"/>
    <w:rsid w:val="001717B4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4"/>
    <w:uiPriority w:val="99"/>
    <w:rsid w:val="001717B4"/>
    <w:rPr>
      <w:color w:val="0000FF"/>
      <w:u w:val="single"/>
    </w:rPr>
  </w:style>
  <w:style w:type="paragraph" w:styleId="ad">
    <w:name w:val="List Paragraph"/>
    <w:aliases w:val="Абзац списка нумерованный"/>
    <w:basedOn w:val="a3"/>
    <w:link w:val="ae"/>
    <w:uiPriority w:val="34"/>
    <w:qFormat/>
    <w:rsid w:val="001717B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customStyle="1" w:styleId="ae">
    <w:name w:val="Абзац списка Знак"/>
    <w:aliases w:val="Абзац списка нумерованный Знак"/>
    <w:link w:val="ad"/>
    <w:uiPriority w:val="34"/>
    <w:locked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3"/>
    <w:uiPriority w:val="99"/>
    <w:unhideWhenUsed/>
    <w:rsid w:val="001717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0">
    <w:name w:val="Balloon Text"/>
    <w:basedOn w:val="a3"/>
    <w:link w:val="af1"/>
    <w:rsid w:val="001717B4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4"/>
    <w:link w:val="af0"/>
    <w:rsid w:val="001717B4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ody Text First Indent"/>
    <w:basedOn w:val="a9"/>
    <w:link w:val="af3"/>
    <w:rsid w:val="001717B4"/>
    <w:pPr>
      <w:ind w:firstLine="360"/>
      <w:jc w:val="left"/>
    </w:pPr>
    <w:rPr>
      <w:szCs w:val="24"/>
    </w:rPr>
  </w:style>
  <w:style w:type="character" w:customStyle="1" w:styleId="af3">
    <w:name w:val="Красная строка Знак"/>
    <w:basedOn w:val="aa"/>
    <w:link w:val="af2"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"/>
    <w:basedOn w:val="a3"/>
    <w:unhideWhenUsed/>
    <w:rsid w:val="001717B4"/>
    <w:pPr>
      <w:spacing w:after="0" w:line="240" w:lineRule="auto"/>
      <w:ind w:left="283" w:hanging="283"/>
    </w:pPr>
    <w:rPr>
      <w:rFonts w:ascii="Times New Roman" w:hAnsi="Times New Roman"/>
      <w:sz w:val="24"/>
      <w:szCs w:val="24"/>
      <w:lang w:eastAsia="ru-RU"/>
    </w:rPr>
  </w:style>
  <w:style w:type="paragraph" w:styleId="24">
    <w:name w:val="Body Text 2"/>
    <w:basedOn w:val="a3"/>
    <w:link w:val="25"/>
    <w:rsid w:val="001717B4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4"/>
    <w:link w:val="24"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Strong"/>
    <w:qFormat/>
    <w:rsid w:val="001717B4"/>
    <w:rPr>
      <w:b/>
      <w:bCs/>
    </w:rPr>
  </w:style>
  <w:style w:type="character" w:styleId="af6">
    <w:name w:val="FollowedHyperlink"/>
    <w:unhideWhenUsed/>
    <w:rsid w:val="001717B4"/>
    <w:rPr>
      <w:color w:val="800080"/>
      <w:u w:val="single"/>
    </w:rPr>
  </w:style>
  <w:style w:type="character" w:styleId="af7">
    <w:name w:val="Emphasis"/>
    <w:qFormat/>
    <w:rsid w:val="001717B4"/>
    <w:rPr>
      <w:rFonts w:ascii="Times New Roman" w:hAnsi="Times New Roman" w:cs="Times New Roman" w:hint="default"/>
      <w:i/>
      <w:iCs/>
    </w:rPr>
  </w:style>
  <w:style w:type="character" w:customStyle="1" w:styleId="112">
    <w:name w:val="Заголовок 1 Знак1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"/>
    <w:locked/>
    <w:rsid w:val="001717B4"/>
    <w:rPr>
      <w:rFonts w:ascii="Tahoma" w:hAnsi="Tahoma" w:cs="Times New Roman" w:hint="default"/>
      <w:sz w:val="20"/>
      <w:szCs w:val="20"/>
      <w:lang w:val="en-US"/>
    </w:rPr>
  </w:style>
  <w:style w:type="paragraph" w:styleId="HTML">
    <w:name w:val="HTML Preformatted"/>
    <w:basedOn w:val="a3"/>
    <w:link w:val="HTML0"/>
    <w:uiPriority w:val="99"/>
    <w:unhideWhenUsed/>
    <w:rsid w:val="001717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1717B4"/>
    <w:rPr>
      <w:rFonts w:ascii="Courier New" w:eastAsia="Times New Roman" w:hAnsi="Courier New" w:cs="Times New Roman"/>
      <w:color w:val="000090"/>
      <w:sz w:val="20"/>
      <w:szCs w:val="20"/>
      <w:lang w:eastAsia="ru-RU"/>
    </w:rPr>
  </w:style>
  <w:style w:type="paragraph" w:styleId="14">
    <w:name w:val="toc 1"/>
    <w:basedOn w:val="a3"/>
    <w:next w:val="a3"/>
    <w:autoRedefine/>
    <w:uiPriority w:val="39"/>
    <w:unhideWhenUsed/>
    <w:rsid w:val="001717B4"/>
    <w:pPr>
      <w:spacing w:before="120" w:after="120"/>
    </w:pPr>
    <w:rPr>
      <w:rFonts w:ascii="Times New Roman" w:eastAsia="Calibri" w:hAnsi="Times New Roman"/>
      <w:b/>
      <w:bCs/>
      <w:caps/>
      <w:sz w:val="20"/>
      <w:szCs w:val="20"/>
    </w:rPr>
  </w:style>
  <w:style w:type="paragraph" w:styleId="26">
    <w:name w:val="toc 2"/>
    <w:basedOn w:val="a3"/>
    <w:next w:val="a3"/>
    <w:autoRedefine/>
    <w:uiPriority w:val="39"/>
    <w:unhideWhenUsed/>
    <w:rsid w:val="001717B4"/>
    <w:pPr>
      <w:tabs>
        <w:tab w:val="left" w:pos="880"/>
        <w:tab w:val="right" w:leader="dot" w:pos="9061"/>
      </w:tabs>
      <w:spacing w:after="0"/>
      <w:ind w:left="220"/>
      <w:jc w:val="both"/>
    </w:pPr>
    <w:rPr>
      <w:rFonts w:ascii="Times New Roman" w:eastAsia="Calibri" w:hAnsi="Times New Roman"/>
      <w:sz w:val="20"/>
      <w:szCs w:val="20"/>
    </w:rPr>
  </w:style>
  <w:style w:type="paragraph" w:styleId="31">
    <w:name w:val="toc 3"/>
    <w:basedOn w:val="a3"/>
    <w:next w:val="a3"/>
    <w:autoRedefine/>
    <w:uiPriority w:val="39"/>
    <w:unhideWhenUsed/>
    <w:rsid w:val="001717B4"/>
    <w:pPr>
      <w:spacing w:after="0"/>
      <w:ind w:left="440"/>
    </w:pPr>
    <w:rPr>
      <w:rFonts w:ascii="Times New Roman" w:eastAsia="Calibri" w:hAnsi="Times New Roman"/>
      <w:i/>
      <w:iCs/>
      <w:sz w:val="20"/>
      <w:szCs w:val="20"/>
    </w:rPr>
  </w:style>
  <w:style w:type="paragraph" w:styleId="41">
    <w:name w:val="toc 4"/>
    <w:basedOn w:val="a3"/>
    <w:next w:val="a3"/>
    <w:autoRedefine/>
    <w:uiPriority w:val="39"/>
    <w:unhideWhenUsed/>
    <w:rsid w:val="001717B4"/>
    <w:pPr>
      <w:spacing w:after="0"/>
      <w:ind w:left="660"/>
    </w:pPr>
    <w:rPr>
      <w:rFonts w:ascii="Times New Roman" w:eastAsia="Calibri" w:hAnsi="Times New Roman"/>
      <w:sz w:val="18"/>
      <w:szCs w:val="18"/>
    </w:rPr>
  </w:style>
  <w:style w:type="paragraph" w:styleId="51">
    <w:name w:val="toc 5"/>
    <w:basedOn w:val="a3"/>
    <w:next w:val="a3"/>
    <w:autoRedefine/>
    <w:uiPriority w:val="39"/>
    <w:unhideWhenUsed/>
    <w:rsid w:val="001717B4"/>
    <w:pPr>
      <w:spacing w:after="0"/>
      <w:ind w:left="880"/>
    </w:pPr>
    <w:rPr>
      <w:rFonts w:eastAsia="Calibri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1717B4"/>
    <w:pPr>
      <w:spacing w:after="0"/>
      <w:ind w:left="1100"/>
    </w:pPr>
    <w:rPr>
      <w:rFonts w:eastAsia="Calibri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1717B4"/>
    <w:pPr>
      <w:spacing w:after="0"/>
      <w:ind w:left="1320"/>
    </w:pPr>
    <w:rPr>
      <w:rFonts w:eastAsia="Calibri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1717B4"/>
    <w:pPr>
      <w:spacing w:after="0"/>
      <w:ind w:left="1540"/>
    </w:pPr>
    <w:rPr>
      <w:rFonts w:eastAsia="Calibri"/>
      <w:sz w:val="18"/>
      <w:szCs w:val="18"/>
    </w:rPr>
  </w:style>
  <w:style w:type="paragraph" w:styleId="91">
    <w:name w:val="toc 9"/>
    <w:basedOn w:val="a3"/>
    <w:next w:val="a3"/>
    <w:autoRedefine/>
    <w:uiPriority w:val="39"/>
    <w:unhideWhenUsed/>
    <w:rsid w:val="001717B4"/>
    <w:pPr>
      <w:spacing w:after="0"/>
      <w:ind w:left="1760"/>
    </w:pPr>
    <w:rPr>
      <w:rFonts w:eastAsia="Calibri"/>
      <w:sz w:val="18"/>
      <w:szCs w:val="18"/>
    </w:rPr>
  </w:style>
  <w:style w:type="character" w:customStyle="1" w:styleId="af8">
    <w:name w:val="Текст сноски Знак"/>
    <w:basedOn w:val="a4"/>
    <w:link w:val="af9"/>
    <w:semiHidden/>
    <w:rsid w:val="001717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footnote text"/>
    <w:basedOn w:val="a3"/>
    <w:link w:val="af8"/>
    <w:semiHidden/>
    <w:unhideWhenUsed/>
    <w:rsid w:val="001717B4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styleId="afa">
    <w:name w:val="annotation text"/>
    <w:basedOn w:val="a3"/>
    <w:link w:val="afb"/>
    <w:uiPriority w:val="99"/>
    <w:unhideWhenUsed/>
    <w:rsid w:val="001717B4"/>
    <w:rPr>
      <w:sz w:val="20"/>
      <w:szCs w:val="20"/>
    </w:rPr>
  </w:style>
  <w:style w:type="character" w:customStyle="1" w:styleId="afb">
    <w:name w:val="Текст примечания Знак"/>
    <w:basedOn w:val="a4"/>
    <w:link w:val="afa"/>
    <w:uiPriority w:val="99"/>
    <w:rsid w:val="001717B4"/>
    <w:rPr>
      <w:rFonts w:ascii="Calibri" w:eastAsia="Times New Roman" w:hAnsi="Calibri" w:cs="Times New Roman"/>
      <w:sz w:val="20"/>
      <w:szCs w:val="20"/>
    </w:rPr>
  </w:style>
  <w:style w:type="paragraph" w:styleId="afc">
    <w:name w:val="header"/>
    <w:basedOn w:val="a3"/>
    <w:link w:val="afd"/>
    <w:uiPriority w:val="99"/>
    <w:unhideWhenUsed/>
    <w:rsid w:val="001717B4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d">
    <w:name w:val="Верхний колонтитул Знак"/>
    <w:basedOn w:val="a4"/>
    <w:link w:val="afc"/>
    <w:uiPriority w:val="99"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footer"/>
    <w:basedOn w:val="a3"/>
    <w:link w:val="aff"/>
    <w:uiPriority w:val="99"/>
    <w:unhideWhenUsed/>
    <w:rsid w:val="001717B4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f">
    <w:name w:val="Нижний колонтитул Знак"/>
    <w:basedOn w:val="a4"/>
    <w:link w:val="afe"/>
    <w:uiPriority w:val="99"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caption"/>
    <w:basedOn w:val="a3"/>
    <w:next w:val="a3"/>
    <w:unhideWhenUsed/>
    <w:qFormat/>
    <w:rsid w:val="001717B4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Times New Roman" w:eastAsia="Calibri" w:hAnsi="Times New Roman"/>
      <w:b/>
      <w:szCs w:val="20"/>
      <w:lang w:eastAsia="ru-RU"/>
    </w:rPr>
  </w:style>
  <w:style w:type="paragraph" w:styleId="aff1">
    <w:name w:val="endnote text"/>
    <w:basedOn w:val="a3"/>
    <w:link w:val="aff2"/>
    <w:uiPriority w:val="99"/>
    <w:unhideWhenUsed/>
    <w:rsid w:val="001717B4"/>
    <w:rPr>
      <w:rFonts w:eastAsia="Calibri"/>
      <w:sz w:val="24"/>
      <w:szCs w:val="24"/>
    </w:rPr>
  </w:style>
  <w:style w:type="character" w:customStyle="1" w:styleId="aff2">
    <w:name w:val="Текст концевой сноски Знак"/>
    <w:basedOn w:val="a4"/>
    <w:link w:val="aff1"/>
    <w:uiPriority w:val="99"/>
    <w:rsid w:val="001717B4"/>
    <w:rPr>
      <w:rFonts w:ascii="Calibri" w:eastAsia="Calibri" w:hAnsi="Calibri" w:cs="Times New Roman"/>
      <w:sz w:val="24"/>
      <w:szCs w:val="24"/>
    </w:rPr>
  </w:style>
  <w:style w:type="paragraph" w:styleId="aff3">
    <w:name w:val="Title"/>
    <w:basedOn w:val="a3"/>
    <w:next w:val="a3"/>
    <w:link w:val="aff4"/>
    <w:uiPriority w:val="10"/>
    <w:qFormat/>
    <w:rsid w:val="001717B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f4">
    <w:name w:val="Название Знак"/>
    <w:basedOn w:val="a4"/>
    <w:link w:val="aff3"/>
    <w:uiPriority w:val="10"/>
    <w:rsid w:val="001717B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f5">
    <w:name w:val="Signature"/>
    <w:basedOn w:val="a3"/>
    <w:link w:val="aff6"/>
    <w:unhideWhenUsed/>
    <w:rsid w:val="001717B4"/>
    <w:pPr>
      <w:spacing w:after="0" w:line="240" w:lineRule="auto"/>
      <w:ind w:left="4252"/>
    </w:pPr>
    <w:rPr>
      <w:rFonts w:ascii="Times New Roman" w:hAnsi="Times New Roman"/>
      <w:b/>
      <w:sz w:val="28"/>
      <w:szCs w:val="28"/>
      <w:lang w:eastAsia="ru-RU"/>
    </w:rPr>
  </w:style>
  <w:style w:type="character" w:customStyle="1" w:styleId="aff6">
    <w:name w:val="Подпись Знак"/>
    <w:basedOn w:val="a4"/>
    <w:link w:val="aff5"/>
    <w:rsid w:val="001717B4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27">
    <w:name w:val="Body Text First Indent 2"/>
    <w:basedOn w:val="a7"/>
    <w:link w:val="28"/>
    <w:unhideWhenUsed/>
    <w:rsid w:val="001717B4"/>
    <w:pPr>
      <w:widowControl w:val="0"/>
      <w:tabs>
        <w:tab w:val="clear" w:pos="5387"/>
      </w:tabs>
      <w:autoSpaceDE w:val="0"/>
      <w:autoSpaceDN w:val="0"/>
      <w:adjustRightInd w:val="0"/>
      <w:spacing w:after="120"/>
      <w:ind w:left="283" w:right="0" w:firstLine="210"/>
      <w:jc w:val="left"/>
    </w:pPr>
    <w:rPr>
      <w:sz w:val="20"/>
      <w:szCs w:val="20"/>
    </w:rPr>
  </w:style>
  <w:style w:type="character" w:customStyle="1" w:styleId="28">
    <w:name w:val="Красная строка 2 Знак"/>
    <w:basedOn w:val="a8"/>
    <w:link w:val="27"/>
    <w:rsid w:val="001717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3"/>
    <w:basedOn w:val="a3"/>
    <w:link w:val="33"/>
    <w:unhideWhenUsed/>
    <w:rsid w:val="001717B4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4"/>
    <w:link w:val="32"/>
    <w:rsid w:val="001717B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3"/>
    <w:link w:val="35"/>
    <w:unhideWhenUsed/>
    <w:rsid w:val="001717B4"/>
    <w:pPr>
      <w:spacing w:after="120" w:line="240" w:lineRule="auto"/>
      <w:ind w:left="283"/>
      <w:jc w:val="center"/>
    </w:pPr>
    <w:rPr>
      <w:rFonts w:ascii="Times New Roman" w:eastAsia="Calibri" w:hAnsi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4"/>
    <w:link w:val="34"/>
    <w:rsid w:val="001717B4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f7">
    <w:name w:val="Схема документа Знак"/>
    <w:basedOn w:val="a4"/>
    <w:link w:val="aff8"/>
    <w:uiPriority w:val="99"/>
    <w:semiHidden/>
    <w:rsid w:val="001717B4"/>
    <w:rPr>
      <w:rFonts w:ascii="Times New Roman" w:eastAsia="Calibri" w:hAnsi="Times New Roman" w:cs="Times New Roman"/>
      <w:sz w:val="24"/>
      <w:szCs w:val="24"/>
    </w:rPr>
  </w:style>
  <w:style w:type="paragraph" w:styleId="aff8">
    <w:name w:val="Document Map"/>
    <w:basedOn w:val="a3"/>
    <w:link w:val="aff7"/>
    <w:uiPriority w:val="99"/>
    <w:semiHidden/>
    <w:unhideWhenUsed/>
    <w:rsid w:val="001717B4"/>
    <w:rPr>
      <w:rFonts w:ascii="Times New Roman" w:eastAsia="Calibri" w:hAnsi="Times New Roman"/>
      <w:sz w:val="24"/>
      <w:szCs w:val="24"/>
    </w:rPr>
  </w:style>
  <w:style w:type="paragraph" w:styleId="aff9">
    <w:name w:val="Plain Text"/>
    <w:basedOn w:val="a3"/>
    <w:link w:val="affa"/>
    <w:unhideWhenUsed/>
    <w:rsid w:val="001717B4"/>
    <w:pPr>
      <w:spacing w:after="0" w:line="240" w:lineRule="auto"/>
      <w:jc w:val="center"/>
    </w:pPr>
    <w:rPr>
      <w:rFonts w:ascii="Courier New" w:eastAsia="Calibri" w:hAnsi="Courier New"/>
      <w:sz w:val="20"/>
      <w:szCs w:val="20"/>
      <w:lang w:eastAsia="ru-RU"/>
    </w:rPr>
  </w:style>
  <w:style w:type="character" w:customStyle="1" w:styleId="affa">
    <w:name w:val="Текст Знак"/>
    <w:basedOn w:val="a4"/>
    <w:link w:val="aff9"/>
    <w:rsid w:val="001717B4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fb">
    <w:name w:val="Тема примечания Знак"/>
    <w:basedOn w:val="afb"/>
    <w:link w:val="affc"/>
    <w:semiHidden/>
    <w:rsid w:val="001717B4"/>
    <w:rPr>
      <w:rFonts w:ascii="Calibri" w:eastAsia="Times New Roman" w:hAnsi="Calibri" w:cs="Times New Roman"/>
      <w:b/>
      <w:bCs/>
      <w:sz w:val="20"/>
      <w:szCs w:val="20"/>
    </w:rPr>
  </w:style>
  <w:style w:type="paragraph" w:styleId="affc">
    <w:name w:val="annotation subject"/>
    <w:basedOn w:val="afa"/>
    <w:next w:val="afa"/>
    <w:link w:val="affb"/>
    <w:semiHidden/>
    <w:unhideWhenUsed/>
    <w:rsid w:val="001717B4"/>
    <w:rPr>
      <w:b/>
      <w:bCs/>
    </w:rPr>
  </w:style>
  <w:style w:type="character" w:customStyle="1" w:styleId="affd">
    <w:name w:val="Без интервала Знак"/>
    <w:link w:val="affe"/>
    <w:locked/>
    <w:rsid w:val="001717B4"/>
    <w:rPr>
      <w:rFonts w:ascii="Calibri" w:hAnsi="Calibri"/>
    </w:rPr>
  </w:style>
  <w:style w:type="paragraph" w:styleId="affe">
    <w:name w:val="No Spacing"/>
    <w:link w:val="affd"/>
    <w:qFormat/>
    <w:rsid w:val="001717B4"/>
    <w:pPr>
      <w:spacing w:after="0" w:line="240" w:lineRule="auto"/>
    </w:pPr>
    <w:rPr>
      <w:rFonts w:ascii="Calibri" w:hAnsi="Calibri"/>
    </w:rPr>
  </w:style>
  <w:style w:type="paragraph" w:customStyle="1" w:styleId="15">
    <w:name w:val="Без интервала1"/>
    <w:qFormat/>
    <w:rsid w:val="001717B4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6">
    <w:name w:val="Абзац списка1"/>
    <w:basedOn w:val="a3"/>
    <w:uiPriority w:val="99"/>
    <w:qFormat/>
    <w:rsid w:val="001717B4"/>
    <w:pPr>
      <w:ind w:left="720"/>
      <w:contextualSpacing/>
    </w:pPr>
    <w:rPr>
      <w:lang w:eastAsia="ru-RU"/>
    </w:rPr>
  </w:style>
  <w:style w:type="paragraph" w:customStyle="1" w:styleId="2-">
    <w:name w:val="Рег. Заголовок 2-го уровня регламента"/>
    <w:basedOn w:val="ConsPlusNormal"/>
    <w:qFormat/>
    <w:rsid w:val="001717B4"/>
    <w:pPr>
      <w:widowControl/>
      <w:numPr>
        <w:numId w:val="2"/>
      </w:numPr>
      <w:tabs>
        <w:tab w:val="num" w:pos="360"/>
      </w:tabs>
      <w:adjustRightInd w:val="0"/>
      <w:spacing w:before="360" w:after="240"/>
      <w:ind w:left="0" w:firstLine="720"/>
      <w:jc w:val="center"/>
      <w:outlineLvl w:val="1"/>
    </w:pPr>
    <w:rPr>
      <w:rFonts w:ascii="Times New Roman" w:hAnsi="Times New Roman" w:cs="Times New Roman"/>
      <w:b/>
      <w:i/>
      <w:sz w:val="28"/>
      <w:szCs w:val="28"/>
      <w:lang w:eastAsia="en-US"/>
    </w:rPr>
  </w:style>
  <w:style w:type="paragraph" w:customStyle="1" w:styleId="111">
    <w:name w:val="Рег. 1.1.1"/>
    <w:basedOn w:val="a3"/>
    <w:qFormat/>
    <w:rsid w:val="001717B4"/>
    <w:pPr>
      <w:numPr>
        <w:ilvl w:val="2"/>
        <w:numId w:val="2"/>
      </w:numPr>
      <w:spacing w:after="0"/>
      <w:jc w:val="both"/>
    </w:pPr>
    <w:rPr>
      <w:rFonts w:ascii="Times New Roman" w:eastAsia="Calibri" w:hAnsi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ConsPlusNormal"/>
    <w:qFormat/>
    <w:rsid w:val="001717B4"/>
    <w:pPr>
      <w:widowControl/>
      <w:numPr>
        <w:ilvl w:val="1"/>
        <w:numId w:val="2"/>
      </w:numPr>
      <w:tabs>
        <w:tab w:val="num" w:pos="360"/>
        <w:tab w:val="num" w:pos="1308"/>
      </w:tabs>
      <w:adjustRightInd w:val="0"/>
      <w:spacing w:line="276" w:lineRule="auto"/>
      <w:ind w:left="0" w:firstLine="720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29">
    <w:name w:val="Заг 2 РГ Знак"/>
    <w:link w:val="21"/>
    <w:locked/>
    <w:rsid w:val="001717B4"/>
    <w:rPr>
      <w:b/>
      <w:color w:val="000000"/>
      <w:sz w:val="24"/>
    </w:rPr>
  </w:style>
  <w:style w:type="paragraph" w:customStyle="1" w:styleId="21">
    <w:name w:val="Заг 2 РГ"/>
    <w:basedOn w:val="a3"/>
    <w:link w:val="29"/>
    <w:autoRedefine/>
    <w:qFormat/>
    <w:rsid w:val="001717B4"/>
    <w:pPr>
      <w:numPr>
        <w:numId w:val="3"/>
      </w:numPr>
      <w:spacing w:before="360" w:after="360"/>
      <w:jc w:val="center"/>
    </w:pPr>
    <w:rPr>
      <w:rFonts w:asciiTheme="minorHAnsi" w:eastAsiaTheme="minorHAnsi" w:hAnsiTheme="minorHAnsi" w:cstheme="minorBidi"/>
      <w:b/>
      <w:color w:val="000000"/>
      <w:sz w:val="24"/>
    </w:rPr>
  </w:style>
  <w:style w:type="character" w:customStyle="1" w:styleId="17">
    <w:name w:val="текст 1 Знак"/>
    <w:link w:val="12"/>
    <w:locked/>
    <w:rsid w:val="001717B4"/>
    <w:rPr>
      <w:color w:val="000000"/>
    </w:rPr>
  </w:style>
  <w:style w:type="paragraph" w:customStyle="1" w:styleId="12">
    <w:name w:val="текст 1"/>
    <w:basedOn w:val="21"/>
    <w:link w:val="17"/>
    <w:qFormat/>
    <w:rsid w:val="001717B4"/>
    <w:pPr>
      <w:numPr>
        <w:ilvl w:val="1"/>
      </w:numPr>
      <w:tabs>
        <w:tab w:val="num" w:pos="1440"/>
      </w:tabs>
      <w:spacing w:before="0" w:after="0" w:line="240" w:lineRule="auto"/>
      <w:ind w:left="1440"/>
      <w:jc w:val="both"/>
    </w:pPr>
    <w:rPr>
      <w:b w:val="0"/>
      <w:sz w:val="22"/>
    </w:rPr>
  </w:style>
  <w:style w:type="character" w:customStyle="1" w:styleId="2a">
    <w:name w:val="текст 2 Знак"/>
    <w:link w:val="22"/>
    <w:locked/>
    <w:rsid w:val="001717B4"/>
    <w:rPr>
      <w:color w:val="000000"/>
    </w:rPr>
  </w:style>
  <w:style w:type="paragraph" w:customStyle="1" w:styleId="22">
    <w:name w:val="текст 2"/>
    <w:basedOn w:val="12"/>
    <w:link w:val="2a"/>
    <w:qFormat/>
    <w:rsid w:val="001717B4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a2">
    <w:name w:val="РегламентГПЗУ"/>
    <w:basedOn w:val="ad"/>
    <w:qFormat/>
    <w:rsid w:val="001717B4"/>
    <w:pPr>
      <w:numPr>
        <w:ilvl w:val="1"/>
        <w:numId w:val="4"/>
      </w:numPr>
      <w:tabs>
        <w:tab w:val="num" w:pos="360"/>
        <w:tab w:val="left" w:pos="992"/>
        <w:tab w:val="left" w:pos="1134"/>
        <w:tab w:val="left" w:pos="9781"/>
      </w:tabs>
      <w:ind w:left="1247" w:hanging="540"/>
      <w:jc w:val="both"/>
    </w:pPr>
    <w:rPr>
      <w:rFonts w:eastAsia="Calibri"/>
      <w:lang w:eastAsia="en-US"/>
    </w:rPr>
  </w:style>
  <w:style w:type="paragraph" w:customStyle="1" w:styleId="20">
    <w:name w:val="РегламентГПЗУ2"/>
    <w:basedOn w:val="a2"/>
    <w:qFormat/>
    <w:rsid w:val="001717B4"/>
    <w:pPr>
      <w:numPr>
        <w:ilvl w:val="2"/>
      </w:numPr>
      <w:tabs>
        <w:tab w:val="clear" w:pos="992"/>
        <w:tab w:val="num" w:pos="360"/>
        <w:tab w:val="left" w:pos="1418"/>
      </w:tabs>
      <w:ind w:left="2134" w:hanging="720"/>
    </w:pPr>
  </w:style>
  <w:style w:type="paragraph" w:customStyle="1" w:styleId="ConsPlusNonformat">
    <w:name w:val="ConsPlusNonformat"/>
    <w:uiPriority w:val="99"/>
    <w:qFormat/>
    <w:rsid w:val="00171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">
    <w:name w:val="Рег. Комментарии"/>
    <w:basedOn w:val="a3"/>
    <w:qFormat/>
    <w:rsid w:val="001717B4"/>
    <w:pPr>
      <w:spacing w:after="0"/>
      <w:ind w:left="539" w:firstLine="709"/>
      <w:contextualSpacing/>
      <w:jc w:val="both"/>
    </w:pPr>
    <w:rPr>
      <w:rFonts w:ascii="Times New Roman" w:eastAsia="Calibri" w:hAnsi="Times New Roman"/>
      <w:i/>
      <w:sz w:val="28"/>
      <w:szCs w:val="28"/>
    </w:rPr>
  </w:style>
  <w:style w:type="paragraph" w:customStyle="1" w:styleId="1-">
    <w:name w:val="Рег. Заголовок 1-го уровня регламента"/>
    <w:basedOn w:val="1"/>
    <w:qFormat/>
    <w:rsid w:val="001717B4"/>
    <w:pPr>
      <w:widowControl/>
      <w:numPr>
        <w:numId w:val="0"/>
      </w:numPr>
      <w:suppressAutoHyphens w:val="0"/>
      <w:spacing w:before="240" w:after="240" w:line="276" w:lineRule="auto"/>
    </w:pPr>
    <w:rPr>
      <w:rFonts w:eastAsia="Times New Roman" w:cs="Times New Roman"/>
      <w:iCs/>
      <w:kern w:val="0"/>
      <w:sz w:val="28"/>
      <w:szCs w:val="28"/>
      <w:lang w:eastAsia="ru-RU" w:bidi="ar-SA"/>
    </w:rPr>
  </w:style>
  <w:style w:type="paragraph" w:customStyle="1" w:styleId="11">
    <w:name w:val="Рег. Списки 1)"/>
    <w:basedOn w:val="a3"/>
    <w:qFormat/>
    <w:rsid w:val="001717B4"/>
    <w:pPr>
      <w:numPr>
        <w:numId w:val="5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/>
      <w:sz w:val="28"/>
      <w:szCs w:val="28"/>
    </w:rPr>
  </w:style>
  <w:style w:type="character" w:customStyle="1" w:styleId="36">
    <w:name w:val="Заг 3 РГ Знак"/>
    <w:link w:val="37"/>
    <w:locked/>
    <w:rsid w:val="001717B4"/>
    <w:rPr>
      <w:b/>
      <w:color w:val="000000"/>
      <w:sz w:val="24"/>
    </w:rPr>
  </w:style>
  <w:style w:type="paragraph" w:customStyle="1" w:styleId="37">
    <w:name w:val="Заг 3 РГ"/>
    <w:basedOn w:val="21"/>
    <w:link w:val="36"/>
    <w:qFormat/>
    <w:rsid w:val="001717B4"/>
    <w:pPr>
      <w:numPr>
        <w:numId w:val="0"/>
      </w:numPr>
      <w:ind w:left="660"/>
    </w:pPr>
  </w:style>
  <w:style w:type="character" w:customStyle="1" w:styleId="afff0">
    <w:name w:val="прил Знак"/>
    <w:link w:val="afff1"/>
    <w:locked/>
    <w:rsid w:val="001717B4"/>
    <w:rPr>
      <w:sz w:val="24"/>
    </w:rPr>
  </w:style>
  <w:style w:type="paragraph" w:customStyle="1" w:styleId="afff1">
    <w:name w:val="прил"/>
    <w:basedOn w:val="4"/>
    <w:link w:val="afff0"/>
    <w:qFormat/>
    <w:rsid w:val="001717B4"/>
    <w:pPr>
      <w:jc w:val="right"/>
    </w:pPr>
    <w:rPr>
      <w:rFonts w:asciiTheme="minorHAnsi" w:eastAsiaTheme="minorHAnsi" w:hAnsiTheme="minorHAnsi" w:cstheme="minorBidi"/>
      <w:b w:val="0"/>
      <w:szCs w:val="22"/>
      <w:lang w:eastAsia="en-US"/>
    </w:rPr>
  </w:style>
  <w:style w:type="paragraph" w:customStyle="1" w:styleId="-31">
    <w:name w:val="Светлая сетка - Акцент 31"/>
    <w:basedOn w:val="a3"/>
    <w:uiPriority w:val="34"/>
    <w:qFormat/>
    <w:rsid w:val="001717B4"/>
    <w:pPr>
      <w:ind w:left="720"/>
      <w:contextualSpacing/>
    </w:pPr>
    <w:rPr>
      <w:rFonts w:eastAsia="Calibri"/>
    </w:rPr>
  </w:style>
  <w:style w:type="paragraph" w:customStyle="1" w:styleId="a1">
    <w:name w:val="МУ Обычный стиль"/>
    <w:basedOn w:val="a3"/>
    <w:autoRedefine/>
    <w:rsid w:val="001717B4"/>
    <w:pPr>
      <w:widowControl w:val="0"/>
      <w:numPr>
        <w:numId w:val="6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eastAsia="Calibri" w:hAnsi="Times New Roman"/>
      <w:sz w:val="28"/>
      <w:szCs w:val="28"/>
    </w:rPr>
  </w:style>
  <w:style w:type="paragraph" w:customStyle="1" w:styleId="afff2">
    <w:name w:val="Знак"/>
    <w:basedOn w:val="a3"/>
    <w:rsid w:val="001717B4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ConsPlusTitle">
    <w:name w:val="ConsPlusTitle"/>
    <w:rsid w:val="001717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f3">
    <w:name w:val="Готовый"/>
    <w:basedOn w:val="a3"/>
    <w:rsid w:val="001717B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Style3">
    <w:name w:val="Style3"/>
    <w:basedOn w:val="a3"/>
    <w:rsid w:val="001717B4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hAnsi="Times New Roman"/>
      <w:sz w:val="24"/>
      <w:szCs w:val="24"/>
      <w:lang w:eastAsia="ru-RU"/>
    </w:rPr>
  </w:style>
  <w:style w:type="paragraph" w:customStyle="1" w:styleId="afff4">
    <w:name w:val="Знак Знак Знак Знак Знак Знак Знак Знак Знак Знак"/>
    <w:basedOn w:val="a3"/>
    <w:rsid w:val="001717B4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basedOn w:val="15"/>
    <w:rsid w:val="001717B4"/>
    <w:pPr>
      <w:widowControl w:val="0"/>
      <w:autoSpaceDE w:val="0"/>
      <w:autoSpaceDN w:val="0"/>
      <w:adjustRightInd w:val="0"/>
      <w:ind w:firstLine="709"/>
    </w:pPr>
    <w:rPr>
      <w:color w:val="000000"/>
      <w:spacing w:val="1"/>
      <w:sz w:val="25"/>
      <w:szCs w:val="20"/>
      <w:lang w:eastAsia="ru-RU"/>
    </w:rPr>
  </w:style>
  <w:style w:type="paragraph" w:customStyle="1" w:styleId="ConsPlusDocList">
    <w:name w:val="ConsPlusDocList"/>
    <w:rsid w:val="001717B4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120">
    <w:name w:val="Абзац списка12"/>
    <w:basedOn w:val="a3"/>
    <w:uiPriority w:val="99"/>
    <w:qFormat/>
    <w:rsid w:val="001717B4"/>
    <w:pPr>
      <w:spacing w:after="0"/>
      <w:ind w:left="720"/>
      <w:jc w:val="center"/>
    </w:pPr>
    <w:rPr>
      <w:rFonts w:eastAsia="Calibri"/>
    </w:rPr>
  </w:style>
  <w:style w:type="paragraph" w:customStyle="1" w:styleId="210">
    <w:name w:val="Основной текст 21"/>
    <w:basedOn w:val="a3"/>
    <w:rsid w:val="001717B4"/>
    <w:pPr>
      <w:overflowPunct w:val="0"/>
      <w:autoSpaceDE w:val="0"/>
      <w:autoSpaceDN w:val="0"/>
      <w:adjustRightInd w:val="0"/>
      <w:spacing w:after="0" w:line="216" w:lineRule="auto"/>
      <w:ind w:firstLine="709"/>
      <w:jc w:val="both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fff5">
    <w:name w:val="Заголовок Знак"/>
    <w:link w:val="2b"/>
    <w:locked/>
    <w:rsid w:val="001717B4"/>
    <w:rPr>
      <w:rFonts w:ascii="Arial" w:eastAsia="Calibri" w:hAnsi="Arial" w:cs="Arial"/>
      <w:b/>
      <w:bCs/>
      <w:sz w:val="24"/>
      <w:szCs w:val="24"/>
    </w:rPr>
  </w:style>
  <w:style w:type="paragraph" w:customStyle="1" w:styleId="2b">
    <w:name w:val="2"/>
    <w:basedOn w:val="a3"/>
    <w:next w:val="aff3"/>
    <w:link w:val="afff5"/>
    <w:qFormat/>
    <w:rsid w:val="001717B4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</w:rPr>
  </w:style>
  <w:style w:type="paragraph" w:customStyle="1" w:styleId="ConsNormal">
    <w:name w:val="ConsNormal"/>
    <w:rsid w:val="001717B4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ConsTitle">
    <w:name w:val="ConsTitle"/>
    <w:rsid w:val="001717B4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customStyle="1" w:styleId="Preformat">
    <w:name w:val="Preformat"/>
    <w:rsid w:val="001717B4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afff6">
    <w:name w:val="Нумерованный Список"/>
    <w:basedOn w:val="a3"/>
    <w:rsid w:val="001717B4"/>
    <w:pPr>
      <w:spacing w:before="120" w:after="120" w:line="240" w:lineRule="auto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ConsNonformat">
    <w:name w:val="ConsNonformat"/>
    <w:rsid w:val="001717B4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ConsCell">
    <w:name w:val="ConsCell"/>
    <w:rsid w:val="001717B4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18">
    <w:name w:val="Обычный1 Знак"/>
    <w:link w:val="19"/>
    <w:locked/>
    <w:rsid w:val="001717B4"/>
    <w:rPr>
      <w:rFonts w:eastAsia="Calibri"/>
    </w:rPr>
  </w:style>
  <w:style w:type="paragraph" w:customStyle="1" w:styleId="19">
    <w:name w:val="Обычный1"/>
    <w:link w:val="18"/>
    <w:rsid w:val="001717B4"/>
    <w:pPr>
      <w:widowControl w:val="0"/>
      <w:snapToGrid w:val="0"/>
      <w:spacing w:after="0" w:line="300" w:lineRule="auto"/>
      <w:ind w:firstLine="820"/>
      <w:jc w:val="both"/>
    </w:pPr>
    <w:rPr>
      <w:rFonts w:eastAsia="Calibri"/>
    </w:rPr>
  </w:style>
  <w:style w:type="paragraph" w:customStyle="1" w:styleId="text">
    <w:name w:val="text"/>
    <w:basedOn w:val="a3"/>
    <w:rsid w:val="001717B4"/>
    <w:pPr>
      <w:spacing w:after="0" w:line="240" w:lineRule="auto"/>
      <w:jc w:val="center"/>
    </w:pPr>
    <w:rPr>
      <w:rFonts w:ascii="Verdana" w:eastAsia="Calibri" w:hAnsi="Verdana"/>
      <w:color w:val="000000"/>
      <w:sz w:val="16"/>
      <w:szCs w:val="16"/>
      <w:lang w:eastAsia="ru-RU"/>
    </w:rPr>
  </w:style>
  <w:style w:type="paragraph" w:customStyle="1" w:styleId="afff7">
    <w:name w:val="Адресат"/>
    <w:basedOn w:val="a3"/>
    <w:rsid w:val="001717B4"/>
    <w:pPr>
      <w:suppressAutoHyphens/>
      <w:spacing w:after="120" w:line="240" w:lineRule="exact"/>
      <w:jc w:val="center"/>
    </w:pPr>
    <w:rPr>
      <w:rFonts w:ascii="Times New Roman" w:eastAsia="Calibri" w:hAnsi="Times New Roman"/>
      <w:b/>
      <w:bCs/>
      <w:sz w:val="28"/>
      <w:szCs w:val="28"/>
      <w:lang w:eastAsia="ru-RU"/>
    </w:rPr>
  </w:style>
  <w:style w:type="paragraph" w:customStyle="1" w:styleId="afff8">
    <w:name w:val="Приложение"/>
    <w:basedOn w:val="a9"/>
    <w:rsid w:val="001717B4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 w:val="28"/>
      <w:szCs w:val="28"/>
    </w:rPr>
  </w:style>
  <w:style w:type="paragraph" w:customStyle="1" w:styleId="afff9">
    <w:name w:val="Заголовок к тексту"/>
    <w:basedOn w:val="a3"/>
    <w:next w:val="a9"/>
    <w:rsid w:val="001717B4"/>
    <w:pPr>
      <w:suppressAutoHyphens/>
      <w:spacing w:after="480" w:line="240" w:lineRule="exact"/>
      <w:jc w:val="center"/>
    </w:pPr>
    <w:rPr>
      <w:rFonts w:ascii="Times New Roman" w:eastAsia="Calibri" w:hAnsi="Times New Roman"/>
      <w:sz w:val="28"/>
      <w:szCs w:val="28"/>
      <w:lang w:eastAsia="ru-RU"/>
    </w:rPr>
  </w:style>
  <w:style w:type="paragraph" w:customStyle="1" w:styleId="afffa">
    <w:name w:val="регистрационные поля"/>
    <w:basedOn w:val="a3"/>
    <w:rsid w:val="001717B4"/>
    <w:pPr>
      <w:spacing w:after="0" w:line="240" w:lineRule="exact"/>
      <w:jc w:val="center"/>
    </w:pPr>
    <w:rPr>
      <w:rFonts w:ascii="Times New Roman" w:eastAsia="Calibri" w:hAnsi="Times New Roman"/>
      <w:b/>
      <w:bCs/>
      <w:sz w:val="28"/>
      <w:szCs w:val="28"/>
      <w:lang w:val="en-US" w:eastAsia="ru-RU"/>
    </w:rPr>
  </w:style>
  <w:style w:type="paragraph" w:customStyle="1" w:styleId="afffb">
    <w:name w:val="Исполнитель"/>
    <w:basedOn w:val="a9"/>
    <w:rsid w:val="001717B4"/>
    <w:pPr>
      <w:suppressAutoHyphens/>
      <w:spacing w:after="120" w:line="240" w:lineRule="exact"/>
      <w:jc w:val="left"/>
    </w:pPr>
    <w:rPr>
      <w:rFonts w:eastAsia="Calibri"/>
      <w:b/>
      <w:bCs/>
      <w:szCs w:val="24"/>
    </w:rPr>
  </w:style>
  <w:style w:type="paragraph" w:customStyle="1" w:styleId="afffc">
    <w:name w:val="Подпись на общем бланке"/>
    <w:basedOn w:val="aff5"/>
    <w:next w:val="a9"/>
    <w:rsid w:val="001717B4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paragraph" w:customStyle="1" w:styleId="afffd">
    <w:name w:val="Таблицы (моноширинный)"/>
    <w:basedOn w:val="a3"/>
    <w:next w:val="a3"/>
    <w:rsid w:val="001717B4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fe">
    <w:name w:val="Заголовок статьи"/>
    <w:basedOn w:val="a3"/>
    <w:next w:val="a3"/>
    <w:rsid w:val="001717B4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f">
    <w:name w:val="Комментарий"/>
    <w:basedOn w:val="a3"/>
    <w:next w:val="a3"/>
    <w:rsid w:val="001717B4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paragraph" w:customStyle="1" w:styleId="38">
    <w:name w:val="Знак Знак Знак Знак Знак Знак Знак Знак Знак Знак3"/>
    <w:basedOn w:val="a3"/>
    <w:rsid w:val="001717B4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1717B4"/>
    <w:pPr>
      <w:spacing w:after="0" w:line="240" w:lineRule="auto"/>
      <w:ind w:right="2" w:firstLine="110"/>
      <w:jc w:val="both"/>
    </w:pPr>
    <w:rPr>
      <w:rFonts w:ascii="Times New Roman" w:eastAsia="Calibri" w:hAnsi="Times New Roman"/>
      <w:sz w:val="20"/>
      <w:szCs w:val="20"/>
      <w:lang w:eastAsia="ru-RU"/>
    </w:rPr>
  </w:style>
  <w:style w:type="paragraph" w:customStyle="1" w:styleId="1a">
    <w:name w:val="Стиль1"/>
    <w:basedOn w:val="af2"/>
    <w:rsid w:val="001717B4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customStyle="1" w:styleId="1b">
    <w:name w:val="Знак1"/>
    <w:basedOn w:val="a3"/>
    <w:rsid w:val="001717B4"/>
    <w:pPr>
      <w:spacing w:after="160" w:line="240" w:lineRule="exact"/>
      <w:jc w:val="both"/>
    </w:pPr>
    <w:rPr>
      <w:rFonts w:ascii="Times New Roman" w:eastAsia="Calibri" w:hAnsi="Times New Roman"/>
      <w:sz w:val="24"/>
      <w:szCs w:val="24"/>
      <w:lang w:val="en-US"/>
    </w:rPr>
  </w:style>
  <w:style w:type="paragraph" w:customStyle="1" w:styleId="Normal1">
    <w:name w:val="Normal1"/>
    <w:rsid w:val="001717B4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1717B4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fff0">
    <w:name w:val="Знак Знак Знак Знак Знак Знак Знак"/>
    <w:basedOn w:val="a3"/>
    <w:rsid w:val="001717B4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1c">
    <w:name w:val="Знак Знак Знак Знак Знак Знак Знак Знак Знак Знак1"/>
    <w:basedOn w:val="a3"/>
    <w:rsid w:val="001717B4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d">
    <w:name w:val="Знак Знак Знак Знак Знак Знак Знак1"/>
    <w:basedOn w:val="a3"/>
    <w:rsid w:val="001717B4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3"/>
    <w:rsid w:val="001717B4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1717B4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ru-RU"/>
    </w:rPr>
  </w:style>
  <w:style w:type="paragraph" w:customStyle="1" w:styleId="affff1">
    <w:name w:val="......."/>
    <w:basedOn w:val="a3"/>
    <w:next w:val="a3"/>
    <w:rsid w:val="001717B4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1717B4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39">
    <w:name w:val="Знак3"/>
    <w:basedOn w:val="a3"/>
    <w:rsid w:val="001717B4"/>
    <w:pPr>
      <w:spacing w:after="160" w:line="240" w:lineRule="exact"/>
      <w:jc w:val="both"/>
    </w:pPr>
    <w:rPr>
      <w:rFonts w:ascii="Times New Roman" w:hAnsi="Times New Roman"/>
      <w:sz w:val="24"/>
      <w:szCs w:val="20"/>
      <w:lang w:val="en-US"/>
    </w:rPr>
  </w:style>
  <w:style w:type="paragraph" w:customStyle="1" w:styleId="2c">
    <w:name w:val="Обычный2"/>
    <w:rsid w:val="001717B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a">
    <w:name w:val="Знак Знак Знак Знак Знак Знак Знак3"/>
    <w:basedOn w:val="a3"/>
    <w:rsid w:val="001717B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220">
    <w:name w:val="Основной текст 22"/>
    <w:basedOn w:val="a3"/>
    <w:rsid w:val="001717B4"/>
    <w:pPr>
      <w:overflowPunct w:val="0"/>
      <w:autoSpaceDE w:val="0"/>
      <w:autoSpaceDN w:val="0"/>
      <w:adjustRightInd w:val="0"/>
      <w:spacing w:after="0" w:line="216" w:lineRule="auto"/>
      <w:ind w:firstLine="709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1717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1717B4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Nonformat">
    <w:name w:val="Nonformat"/>
    <w:basedOn w:val="a3"/>
    <w:rsid w:val="001717B4"/>
    <w:pPr>
      <w:widowControl w:val="0"/>
      <w:autoSpaceDE w:val="0"/>
      <w:autoSpaceDN w:val="0"/>
      <w:adjustRightInd w:val="0"/>
      <w:spacing w:after="0" w:line="240" w:lineRule="auto"/>
    </w:pPr>
    <w:rPr>
      <w:rFonts w:ascii="Consultant" w:hAnsi="Consultant"/>
      <w:sz w:val="20"/>
      <w:szCs w:val="20"/>
      <w:lang w:eastAsia="ru-RU"/>
    </w:rPr>
  </w:style>
  <w:style w:type="paragraph" w:customStyle="1" w:styleId="1-11">
    <w:name w:val="Средняя заливка 1 - Акцент 11"/>
    <w:qFormat/>
    <w:rsid w:val="001717B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3"/>
    <w:uiPriority w:val="34"/>
    <w:qFormat/>
    <w:rsid w:val="001717B4"/>
    <w:pPr>
      <w:ind w:left="720"/>
      <w:contextualSpacing/>
    </w:pPr>
    <w:rPr>
      <w:rFonts w:eastAsia="Calibri"/>
    </w:rPr>
  </w:style>
  <w:style w:type="paragraph" w:customStyle="1" w:styleId="affff2">
    <w:name w:val="Сценарии"/>
    <w:basedOn w:val="a3"/>
    <w:qFormat/>
    <w:rsid w:val="001717B4"/>
    <w:pPr>
      <w:spacing w:before="120" w:after="120"/>
      <w:ind w:firstLine="539"/>
      <w:contextualSpacing/>
      <w:jc w:val="center"/>
    </w:pPr>
    <w:rPr>
      <w:rFonts w:ascii="Times New Roman" w:eastAsia="Calibri" w:hAnsi="Times New Roman"/>
      <w:i/>
      <w:sz w:val="28"/>
      <w:szCs w:val="28"/>
    </w:rPr>
  </w:style>
  <w:style w:type="paragraph" w:customStyle="1" w:styleId="113">
    <w:name w:val="Рег. Основной текст уровень 1.1"/>
    <w:basedOn w:val="ConsPlusNormal"/>
    <w:qFormat/>
    <w:rsid w:val="001717B4"/>
    <w:pPr>
      <w:widowControl/>
      <w:adjustRightInd w:val="0"/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affff3">
    <w:name w:val="Рег. Обычный с отступом"/>
    <w:basedOn w:val="a3"/>
    <w:qFormat/>
    <w:rsid w:val="001717B4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1717B4"/>
    <w:pPr>
      <w:numPr>
        <w:numId w:val="7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4">
    <w:name w:val="Рег. Заголовок для названий результата"/>
    <w:basedOn w:val="2-"/>
    <w:qFormat/>
    <w:rsid w:val="001717B4"/>
    <w:pPr>
      <w:numPr>
        <w:numId w:val="0"/>
      </w:numPr>
      <w:ind w:left="714"/>
      <w:jc w:val="left"/>
    </w:pPr>
  </w:style>
  <w:style w:type="paragraph" w:customStyle="1" w:styleId="114">
    <w:name w:val="Рег. Основной текст уровень 1.1 (сценарии)"/>
    <w:basedOn w:val="110"/>
    <w:qFormat/>
    <w:rsid w:val="001717B4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1717B4"/>
    <w:pPr>
      <w:spacing w:after="0"/>
      <w:ind w:left="1440" w:hanging="720"/>
      <w:jc w:val="both"/>
    </w:pPr>
    <w:rPr>
      <w:rFonts w:ascii="Times New Roman" w:eastAsia="Calibri" w:hAnsi="Times New Roman"/>
      <w:sz w:val="28"/>
      <w:szCs w:val="28"/>
    </w:rPr>
  </w:style>
  <w:style w:type="paragraph" w:customStyle="1" w:styleId="affff5">
    <w:name w:val="Рег. Списки без буллетов"/>
    <w:basedOn w:val="ConsPlusNormal"/>
    <w:qFormat/>
    <w:rsid w:val="001717B4"/>
    <w:pPr>
      <w:widowControl/>
      <w:adjustRightInd w:val="0"/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1e">
    <w:name w:val="Рег. Списки два уровня: 1)  и а) б) в)"/>
    <w:basedOn w:val="1-21"/>
    <w:qFormat/>
    <w:rsid w:val="001717B4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e"/>
    <w:uiPriority w:val="99"/>
    <w:qFormat/>
    <w:rsid w:val="001717B4"/>
    <w:pPr>
      <w:numPr>
        <w:numId w:val="8"/>
      </w:numPr>
    </w:pPr>
    <w:rPr>
      <w:lang w:eastAsia="ar-SA"/>
    </w:rPr>
  </w:style>
  <w:style w:type="paragraph" w:customStyle="1" w:styleId="affff6">
    <w:name w:val="Рег. Списки без буллетов широкие"/>
    <w:basedOn w:val="a3"/>
    <w:qFormat/>
    <w:rsid w:val="001717B4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"/>
    <w:qFormat/>
    <w:rsid w:val="001717B4"/>
    <w:pPr>
      <w:widowControl/>
      <w:numPr>
        <w:ilvl w:val="0"/>
        <w:numId w:val="0"/>
      </w:numPr>
      <w:suppressAutoHyphens w:val="0"/>
      <w:spacing w:before="360" w:after="240" w:line="276" w:lineRule="auto"/>
    </w:pPr>
    <w:rPr>
      <w:rFonts w:eastAsia="Times New Roman" w:cs="Times New Roman"/>
      <w:iCs/>
      <w:kern w:val="0"/>
      <w:szCs w:val="28"/>
      <w:lang w:eastAsia="ru-RU" w:bidi="ar-SA"/>
    </w:rPr>
  </w:style>
  <w:style w:type="paragraph" w:customStyle="1" w:styleId="10">
    <w:name w:val="Рег. Основной нумерованный 1. текст"/>
    <w:basedOn w:val="ConsPlusNormal"/>
    <w:qFormat/>
    <w:rsid w:val="001717B4"/>
    <w:pPr>
      <w:widowControl/>
      <w:numPr>
        <w:numId w:val="9"/>
      </w:numPr>
      <w:tabs>
        <w:tab w:val="num" w:pos="360"/>
      </w:tabs>
      <w:adjustRightInd w:val="0"/>
      <w:spacing w:line="276" w:lineRule="auto"/>
      <w:ind w:left="0" w:firstLine="720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115">
    <w:name w:val="Абзац списка11"/>
    <w:basedOn w:val="a3"/>
    <w:uiPriority w:val="99"/>
    <w:qFormat/>
    <w:rsid w:val="001717B4"/>
    <w:pPr>
      <w:spacing w:after="0"/>
      <w:ind w:left="720"/>
      <w:jc w:val="center"/>
    </w:pPr>
    <w:rPr>
      <w:rFonts w:eastAsia="Calibri"/>
    </w:rPr>
  </w:style>
  <w:style w:type="paragraph" w:customStyle="1" w:styleId="2d">
    <w:name w:val="Знак Знак Знак Знак Знак Знак Знак Знак Знак Знак2"/>
    <w:basedOn w:val="a3"/>
    <w:rsid w:val="001717B4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2e">
    <w:name w:val="Знак2"/>
    <w:basedOn w:val="a3"/>
    <w:rsid w:val="001717B4"/>
    <w:pPr>
      <w:spacing w:after="160" w:line="240" w:lineRule="exact"/>
      <w:jc w:val="both"/>
    </w:pPr>
    <w:rPr>
      <w:rFonts w:ascii="Times New Roman" w:hAnsi="Times New Roman"/>
      <w:sz w:val="24"/>
      <w:szCs w:val="20"/>
      <w:lang w:val="en-US"/>
    </w:rPr>
  </w:style>
  <w:style w:type="paragraph" w:customStyle="1" w:styleId="2f">
    <w:name w:val="Знак Знак Знак Знак Знак Знак Знак2"/>
    <w:basedOn w:val="a3"/>
    <w:rsid w:val="001717B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styleId="affff7">
    <w:name w:val="endnote reference"/>
    <w:uiPriority w:val="99"/>
    <w:unhideWhenUsed/>
    <w:rsid w:val="001717B4"/>
    <w:rPr>
      <w:vertAlign w:val="superscript"/>
    </w:rPr>
  </w:style>
  <w:style w:type="character" w:customStyle="1" w:styleId="230">
    <w:name w:val="Заголовок 2 Знак3"/>
    <w:locked/>
    <w:rsid w:val="001717B4"/>
    <w:rPr>
      <w:rFonts w:ascii="Arial" w:hAnsi="Arial"/>
      <w:b/>
      <w:bCs/>
      <w:i/>
      <w:iCs/>
      <w:sz w:val="28"/>
      <w:szCs w:val="28"/>
    </w:rPr>
  </w:style>
  <w:style w:type="character" w:customStyle="1" w:styleId="42">
    <w:name w:val="Знак Знак4"/>
    <w:rsid w:val="001717B4"/>
    <w:rPr>
      <w:rFonts w:ascii="Arial" w:hAnsi="Arial" w:cs="Arial" w:hint="default"/>
      <w:sz w:val="24"/>
      <w:szCs w:val="24"/>
      <w:lang w:val="ru-RU" w:eastAsia="ru-RU" w:bidi="ar-SA"/>
    </w:rPr>
  </w:style>
  <w:style w:type="character" w:customStyle="1" w:styleId="BodyTextIndentChar">
    <w:name w:val="Body Text Indent Char"/>
    <w:locked/>
    <w:rsid w:val="001717B4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1717B4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FontStyle13">
    <w:name w:val="Font Style13"/>
    <w:rsid w:val="001717B4"/>
    <w:rPr>
      <w:rFonts w:ascii="Times New Roman" w:hAnsi="Times New Roman" w:cs="Times New Roman" w:hint="default"/>
      <w:sz w:val="22"/>
      <w:szCs w:val="22"/>
    </w:rPr>
  </w:style>
  <w:style w:type="character" w:customStyle="1" w:styleId="350">
    <w:name w:val="Знак Знак35"/>
    <w:locked/>
    <w:rsid w:val="001717B4"/>
    <w:rPr>
      <w:rFonts w:ascii="Arial" w:hAnsi="Arial" w:cs="Arial" w:hint="default"/>
      <w:b/>
      <w:bCs/>
      <w:i/>
      <w:iCs/>
      <w:sz w:val="28"/>
      <w:szCs w:val="28"/>
      <w:lang w:eastAsia="ru-RU"/>
    </w:rPr>
  </w:style>
  <w:style w:type="character" w:customStyle="1" w:styleId="340">
    <w:name w:val="Знак Знак34"/>
    <w:locked/>
    <w:rsid w:val="001717B4"/>
    <w:rPr>
      <w:rFonts w:ascii="Arial" w:hAnsi="Arial" w:cs="Arial" w:hint="default"/>
      <w:b/>
      <w:bCs/>
      <w:sz w:val="26"/>
      <w:szCs w:val="26"/>
      <w:lang w:eastAsia="ru-RU"/>
    </w:rPr>
  </w:style>
  <w:style w:type="character" w:customStyle="1" w:styleId="330">
    <w:name w:val="Знак Знак33"/>
    <w:locked/>
    <w:rsid w:val="001717B4"/>
    <w:rPr>
      <w:rFonts w:ascii="Times New Roman" w:hAnsi="Times New Roman" w:cs="Times New Roman" w:hint="default"/>
      <w:b/>
      <w:bCs w:val="0"/>
      <w:sz w:val="20"/>
      <w:szCs w:val="20"/>
      <w:lang w:eastAsia="ru-RU"/>
    </w:rPr>
  </w:style>
  <w:style w:type="character" w:customStyle="1" w:styleId="320">
    <w:name w:val="Знак Знак32"/>
    <w:locked/>
    <w:rsid w:val="001717B4"/>
    <w:rPr>
      <w:rFonts w:ascii="Times New Roman" w:hAnsi="Times New Roman" w:cs="Times New Roman" w:hint="default"/>
      <w:b/>
      <w:bCs/>
      <w:i/>
      <w:iCs/>
      <w:sz w:val="26"/>
      <w:szCs w:val="26"/>
      <w:lang w:eastAsia="ru-RU"/>
    </w:rPr>
  </w:style>
  <w:style w:type="character" w:customStyle="1" w:styleId="blk">
    <w:name w:val="blk"/>
    <w:rsid w:val="001717B4"/>
    <w:rPr>
      <w:rFonts w:ascii="Times New Roman" w:hAnsi="Times New Roman" w:cs="Times New Roman" w:hint="default"/>
    </w:rPr>
  </w:style>
  <w:style w:type="character" w:customStyle="1" w:styleId="u">
    <w:name w:val="u"/>
    <w:rsid w:val="001717B4"/>
    <w:rPr>
      <w:rFonts w:ascii="Times New Roman" w:hAnsi="Times New Roman" w:cs="Times New Roman" w:hint="default"/>
    </w:rPr>
  </w:style>
  <w:style w:type="character" w:customStyle="1" w:styleId="170">
    <w:name w:val="Знак Знак17"/>
    <w:locked/>
    <w:rsid w:val="001717B4"/>
    <w:rPr>
      <w:rFonts w:ascii="Times New Roman" w:eastAsia="Times New Roman" w:hAnsi="Times New Roman" w:cs="Times New Roman" w:hint="default"/>
      <w:lang w:eastAsia="ru-RU"/>
    </w:rPr>
  </w:style>
  <w:style w:type="character" w:customStyle="1" w:styleId="160">
    <w:name w:val="Знак Знак16"/>
    <w:locked/>
    <w:rsid w:val="001717B4"/>
    <w:rPr>
      <w:rFonts w:ascii="Times New Roman" w:eastAsia="Times New Roman" w:hAnsi="Times New Roman" w:cs="Times New Roman" w:hint="default"/>
      <w:lang w:eastAsia="ru-RU"/>
    </w:rPr>
  </w:style>
  <w:style w:type="character" w:customStyle="1" w:styleId="1f">
    <w:name w:val="бпОсновной текст Знак Знак1"/>
    <w:locked/>
    <w:rsid w:val="001717B4"/>
    <w:rPr>
      <w:rFonts w:ascii="Times New Roman" w:hAnsi="Times New Roman" w:cs="Times New Roman" w:hint="default"/>
      <w:sz w:val="24"/>
      <w:szCs w:val="24"/>
      <w:lang w:eastAsia="ru-RU"/>
    </w:rPr>
  </w:style>
  <w:style w:type="character" w:customStyle="1" w:styleId="420">
    <w:name w:val="Знак Знак42"/>
    <w:rsid w:val="001717B4"/>
    <w:rPr>
      <w:rFonts w:ascii="Arial" w:hAnsi="Arial" w:cs="Arial" w:hint="default"/>
      <w:sz w:val="24"/>
      <w:szCs w:val="24"/>
      <w:lang w:val="ru-RU" w:eastAsia="ru-RU" w:bidi="ar-SA"/>
    </w:rPr>
  </w:style>
  <w:style w:type="character" w:customStyle="1" w:styleId="Heading1Char">
    <w:name w:val="Heading 1 Char"/>
    <w:locked/>
    <w:rsid w:val="001717B4"/>
    <w:rPr>
      <w:rFonts w:ascii="Arial" w:hAnsi="Arial" w:cs="Arial" w:hint="default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1717B4"/>
    <w:rPr>
      <w:rFonts w:ascii="Arial" w:hAnsi="Arial" w:cs="Arial" w:hint="default"/>
      <w:sz w:val="24"/>
      <w:szCs w:val="24"/>
      <w:lang w:val="ru-RU" w:eastAsia="ru-RU"/>
    </w:rPr>
  </w:style>
  <w:style w:type="character" w:customStyle="1" w:styleId="Heading3Char">
    <w:name w:val="Heading 3 Char"/>
    <w:locked/>
    <w:rsid w:val="001717B4"/>
    <w:rPr>
      <w:rFonts w:ascii="Arial" w:hAnsi="Arial" w:cs="Arial" w:hint="default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150">
    <w:name w:val="Знак Знак15"/>
    <w:rsid w:val="001717B4"/>
    <w:rPr>
      <w:rFonts w:ascii="Times New Roman" w:hAnsi="Times New Roman" w:cs="Times New Roman" w:hint="default"/>
      <w:sz w:val="24"/>
      <w:szCs w:val="24"/>
      <w:lang w:eastAsia="ru-RU"/>
    </w:rPr>
  </w:style>
  <w:style w:type="character" w:customStyle="1" w:styleId="HeaderChar">
    <w:name w:val="Header Char"/>
    <w:locked/>
    <w:rsid w:val="001717B4"/>
    <w:rPr>
      <w:rFonts w:ascii="Times New Roman" w:hAnsi="Times New Roman" w:cs="Times New Roman" w:hint="default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1717B4"/>
    <w:rPr>
      <w:rFonts w:ascii="Times New Roman" w:hAnsi="Times New Roman" w:cs="Times New Roman" w:hint="default"/>
      <w:sz w:val="24"/>
      <w:szCs w:val="24"/>
      <w:lang w:val="ru-RU" w:eastAsia="ar-SA" w:bidi="ar-SA"/>
    </w:rPr>
  </w:style>
  <w:style w:type="character" w:customStyle="1" w:styleId="121">
    <w:name w:val="Знак Знак12"/>
    <w:rsid w:val="001717B4"/>
    <w:rPr>
      <w:rFonts w:ascii="Arial" w:hAnsi="Arial" w:cs="Arial" w:hint="default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locked/>
    <w:rsid w:val="001717B4"/>
    <w:rPr>
      <w:rFonts w:ascii="Times New Roman" w:hAnsi="Times New Roman" w:cs="Times New Roman" w:hint="default"/>
      <w:b/>
      <w:bCs/>
      <w:sz w:val="28"/>
      <w:szCs w:val="28"/>
      <w:lang w:val="ru-RU" w:eastAsia="ru-RU"/>
    </w:rPr>
  </w:style>
  <w:style w:type="character" w:customStyle="1" w:styleId="affff8">
    <w:name w:val="Цветовое выделение"/>
    <w:rsid w:val="001717B4"/>
    <w:rPr>
      <w:b/>
      <w:bCs w:val="0"/>
      <w:color w:val="000080"/>
      <w:sz w:val="20"/>
    </w:rPr>
  </w:style>
  <w:style w:type="character" w:customStyle="1" w:styleId="affff9">
    <w:name w:val="Гипертекстовая ссылка"/>
    <w:rsid w:val="001717B4"/>
    <w:rPr>
      <w:rFonts w:ascii="Times New Roman" w:hAnsi="Times New Roman" w:cs="Times New Roman" w:hint="default"/>
      <w:b/>
      <w:bCs/>
      <w:color w:val="008000"/>
      <w:sz w:val="20"/>
      <w:szCs w:val="20"/>
      <w:u w:val="single"/>
    </w:rPr>
  </w:style>
  <w:style w:type="character" w:customStyle="1" w:styleId="affffa">
    <w:name w:val="Продолжение ссылки"/>
    <w:rsid w:val="001717B4"/>
    <w:rPr>
      <w:rFonts w:ascii="Times New Roman" w:hAnsi="Times New Roman" w:cs="Times New Roman" w:hint="default"/>
      <w:b w:val="0"/>
      <w:bCs w:val="0"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1717B4"/>
    <w:rPr>
      <w:rFonts w:ascii="Times New Roman" w:hAnsi="Times New Roman" w:cs="Times New Roman" w:hint="default"/>
      <w:sz w:val="16"/>
      <w:szCs w:val="16"/>
      <w:lang w:val="ru-RU" w:eastAsia="ru-RU"/>
    </w:rPr>
  </w:style>
  <w:style w:type="character" w:customStyle="1" w:styleId="270">
    <w:name w:val="Знак Знак27"/>
    <w:rsid w:val="001717B4"/>
    <w:rPr>
      <w:rFonts w:ascii="Times New Roman" w:hAnsi="Times New Roman" w:cs="Times New Roman" w:hint="default"/>
      <w:sz w:val="28"/>
      <w:szCs w:val="28"/>
      <w:lang w:val="ru-RU" w:eastAsia="ru-RU"/>
    </w:rPr>
  </w:style>
  <w:style w:type="character" w:customStyle="1" w:styleId="260">
    <w:name w:val="Знак Знак26"/>
    <w:rsid w:val="001717B4"/>
    <w:rPr>
      <w:rFonts w:ascii="Arial" w:hAnsi="Arial" w:cs="Arial" w:hint="default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1717B4"/>
    <w:rPr>
      <w:rFonts w:ascii="Arial" w:hAnsi="Arial" w:cs="Arial" w:hint="default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rsid w:val="001717B4"/>
    <w:rPr>
      <w:rFonts w:ascii="Courier New" w:hAnsi="Courier New" w:cs="Courier New" w:hint="default"/>
      <w:lang w:eastAsia="ar-SA" w:bidi="ar-SA"/>
    </w:rPr>
  </w:style>
  <w:style w:type="character" w:customStyle="1" w:styleId="280">
    <w:name w:val="Знак Знак28"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221">
    <w:name w:val="Заголовок 2 Знак2"/>
    <w:aliases w:val="Заголовок 2 Знак Знак1"/>
    <w:rsid w:val="001717B4"/>
    <w:rPr>
      <w:rFonts w:ascii="Arial" w:hAnsi="Arial" w:cs="Arial" w:hint="default"/>
      <w:b/>
      <w:bCs/>
      <w:i/>
      <w:iCs/>
      <w:sz w:val="28"/>
      <w:szCs w:val="28"/>
      <w:lang w:val="ru-RU" w:eastAsia="ru-RU"/>
    </w:rPr>
  </w:style>
  <w:style w:type="character" w:customStyle="1" w:styleId="231">
    <w:name w:val="Знак Знак23"/>
    <w:rsid w:val="001717B4"/>
    <w:rPr>
      <w:rFonts w:ascii="Times New Roman" w:hAnsi="Times New Roman" w:cs="Times New Roman" w:hint="default"/>
      <w:sz w:val="24"/>
      <w:szCs w:val="24"/>
    </w:rPr>
  </w:style>
  <w:style w:type="character" w:customStyle="1" w:styleId="222">
    <w:name w:val="Знак Знак22"/>
    <w:rsid w:val="001717B4"/>
    <w:rPr>
      <w:rFonts w:ascii="Times New Roman" w:hAnsi="Times New Roman" w:cs="Times New Roman" w:hint="default"/>
      <w:sz w:val="28"/>
      <w:szCs w:val="28"/>
    </w:rPr>
  </w:style>
  <w:style w:type="character" w:customStyle="1" w:styleId="211">
    <w:name w:val="Знак Знак21"/>
    <w:rsid w:val="001717B4"/>
    <w:rPr>
      <w:rFonts w:ascii="Arial" w:hAnsi="Arial" w:cs="Arial" w:hint="default"/>
      <w:b/>
      <w:bCs/>
      <w:sz w:val="26"/>
      <w:szCs w:val="26"/>
    </w:rPr>
  </w:style>
  <w:style w:type="character" w:customStyle="1" w:styleId="200">
    <w:name w:val="Знак Знак20"/>
    <w:rsid w:val="001717B4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1717B4"/>
    <w:rPr>
      <w:rFonts w:ascii="Arial" w:hAnsi="Arial" w:cs="Arial" w:hint="default"/>
      <w:b/>
      <w:bCs/>
      <w:i/>
      <w:iCs/>
      <w:sz w:val="28"/>
      <w:szCs w:val="28"/>
      <w:lang w:val="ru-RU" w:eastAsia="ru-RU"/>
    </w:rPr>
  </w:style>
  <w:style w:type="character" w:customStyle="1" w:styleId="2210">
    <w:name w:val="Знак Знак221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2110">
    <w:name w:val="Знак Знак211"/>
    <w:locked/>
    <w:rsid w:val="001717B4"/>
    <w:rPr>
      <w:rFonts w:ascii="Times New Roman" w:hAnsi="Times New Roman" w:cs="Times New Roman" w:hint="default"/>
      <w:sz w:val="28"/>
      <w:szCs w:val="28"/>
      <w:lang w:val="ru-RU" w:eastAsia="ru-RU"/>
    </w:rPr>
  </w:style>
  <w:style w:type="character" w:customStyle="1" w:styleId="201">
    <w:name w:val="Знак Знак201"/>
    <w:locked/>
    <w:rsid w:val="001717B4"/>
    <w:rPr>
      <w:rFonts w:ascii="Arial" w:hAnsi="Arial" w:cs="Arial" w:hint="default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1717B4"/>
    <w:rPr>
      <w:rFonts w:ascii="Times New Roman" w:hAnsi="Times New Roman" w:cs="Times New Roman" w:hint="default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1717B4"/>
    <w:rPr>
      <w:rFonts w:ascii="Times New Roman" w:hAnsi="Times New Roman" w:cs="Times New Roman" w:hint="default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1717B4"/>
    <w:rPr>
      <w:rFonts w:ascii="Times New Roman" w:hAnsi="Times New Roman" w:cs="Times New Roman" w:hint="default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1717B4"/>
    <w:rPr>
      <w:rFonts w:ascii="Arial" w:hAnsi="Arial" w:cs="Arial" w:hint="default"/>
      <w:lang w:val="ru-RU" w:eastAsia="ru-RU"/>
    </w:rPr>
  </w:style>
  <w:style w:type="character" w:customStyle="1" w:styleId="151">
    <w:name w:val="Знак Знак151"/>
    <w:locked/>
    <w:rsid w:val="001717B4"/>
    <w:rPr>
      <w:rFonts w:ascii="Arial" w:hAnsi="Arial" w:cs="Arial" w:hint="default"/>
      <w:i/>
      <w:iCs/>
      <w:lang w:val="ru-RU" w:eastAsia="ru-RU"/>
    </w:rPr>
  </w:style>
  <w:style w:type="character" w:customStyle="1" w:styleId="116">
    <w:name w:val="Знак Знак11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92">
    <w:name w:val="Знак Знак9"/>
    <w:locked/>
    <w:rsid w:val="001717B4"/>
    <w:rPr>
      <w:rFonts w:ascii="Times New Roman" w:hAnsi="Times New Roman" w:cs="Times New Roman" w:hint="default"/>
      <w:lang w:val="ru-RU" w:eastAsia="ru-RU"/>
    </w:rPr>
  </w:style>
  <w:style w:type="character" w:customStyle="1" w:styleId="3b">
    <w:name w:val="Знак Знак3"/>
    <w:locked/>
    <w:rsid w:val="001717B4"/>
    <w:rPr>
      <w:rFonts w:ascii="Times New Roman" w:hAnsi="Times New Roman" w:cs="Times New Roman" w:hint="default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2f0">
    <w:name w:val="Знак Знак2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101">
    <w:name w:val="Знак Знак10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1f0">
    <w:name w:val="Знак Знак1"/>
    <w:locked/>
    <w:rsid w:val="001717B4"/>
    <w:rPr>
      <w:rFonts w:ascii="Times New Roman" w:hAnsi="Times New Roman" w:cs="Times New Roman" w:hint="default"/>
      <w:sz w:val="16"/>
      <w:szCs w:val="16"/>
      <w:lang w:val="ru-RU" w:eastAsia="ru-RU"/>
    </w:rPr>
  </w:style>
  <w:style w:type="character" w:customStyle="1" w:styleId="52">
    <w:name w:val="Знак Знак5"/>
    <w:locked/>
    <w:rsid w:val="001717B4"/>
    <w:rPr>
      <w:rFonts w:ascii="Tahoma" w:hAnsi="Tahoma" w:cs="Tahoma" w:hint="default"/>
      <w:sz w:val="16"/>
      <w:szCs w:val="16"/>
    </w:rPr>
  </w:style>
  <w:style w:type="character" w:customStyle="1" w:styleId="1210">
    <w:name w:val="Знак Знак121"/>
    <w:rsid w:val="001717B4"/>
    <w:rPr>
      <w:rFonts w:ascii="Arial" w:hAnsi="Arial" w:cs="Arial" w:hint="default"/>
      <w:b/>
      <w:bCs/>
      <w:color w:val="000080"/>
      <w:sz w:val="20"/>
      <w:szCs w:val="20"/>
      <w:lang w:eastAsia="ru-RU"/>
    </w:rPr>
  </w:style>
  <w:style w:type="character" w:customStyle="1" w:styleId="1f1">
    <w:name w:val="Текст выноски Знак1"/>
    <w:rsid w:val="001717B4"/>
    <w:rPr>
      <w:rFonts w:ascii="Tahoma" w:hAnsi="Tahoma" w:cs="Tahoma" w:hint="default"/>
      <w:sz w:val="16"/>
      <w:szCs w:val="16"/>
      <w:lang w:eastAsia="ar-SA" w:bidi="ar-SA"/>
    </w:rPr>
  </w:style>
  <w:style w:type="character" w:customStyle="1" w:styleId="1f2">
    <w:name w:val="Схема документа Знак1"/>
    <w:rsid w:val="001717B4"/>
    <w:rPr>
      <w:rFonts w:ascii="Tahoma" w:hAnsi="Tahoma" w:cs="Tahoma" w:hint="default"/>
      <w:sz w:val="16"/>
      <w:szCs w:val="16"/>
      <w:lang w:eastAsia="ar-SA" w:bidi="ar-SA"/>
    </w:rPr>
  </w:style>
  <w:style w:type="character" w:customStyle="1" w:styleId="123">
    <w:name w:val="Знак Знак123"/>
    <w:rsid w:val="001717B4"/>
    <w:rPr>
      <w:rFonts w:ascii="Arial" w:eastAsia="Times New Roman" w:hAnsi="Arial" w:cs="Times New Roman" w:hint="default"/>
      <w:b/>
      <w:bCs/>
      <w:color w:val="000080"/>
      <w:sz w:val="20"/>
      <w:szCs w:val="20"/>
      <w:lang w:eastAsia="ru-RU"/>
    </w:rPr>
  </w:style>
  <w:style w:type="character" w:customStyle="1" w:styleId="2f1">
    <w:name w:val="Заголовок 2 Знак Знак Знак"/>
    <w:rsid w:val="001717B4"/>
    <w:rPr>
      <w:rFonts w:ascii="Arial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1717B4"/>
    <w:rPr>
      <w:rFonts w:ascii="Arial" w:hAnsi="Arial" w:cs="Arial" w:hint="default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1717B4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1717B4"/>
    <w:rPr>
      <w:rFonts w:ascii="Times New Roman" w:eastAsia="Times New Roman" w:hAnsi="Times New Roman" w:cs="Times New Roman" w:hint="default"/>
      <w:sz w:val="24"/>
    </w:rPr>
  </w:style>
  <w:style w:type="character" w:customStyle="1" w:styleId="223">
    <w:name w:val="Знак Знак223"/>
    <w:rsid w:val="001717B4"/>
    <w:rPr>
      <w:rFonts w:ascii="Times New Roman" w:eastAsia="Times New Roman" w:hAnsi="Times New Roman" w:cs="Times New Roman" w:hint="default"/>
      <w:sz w:val="28"/>
    </w:rPr>
  </w:style>
  <w:style w:type="character" w:customStyle="1" w:styleId="213">
    <w:name w:val="Знак Знак213"/>
    <w:rsid w:val="001717B4"/>
    <w:rPr>
      <w:rFonts w:ascii="Arial" w:eastAsia="Times New Roman" w:hAnsi="Arial" w:cs="Arial" w:hint="default"/>
      <w:b/>
      <w:bCs/>
      <w:sz w:val="26"/>
      <w:szCs w:val="26"/>
    </w:rPr>
  </w:style>
  <w:style w:type="character" w:customStyle="1" w:styleId="203">
    <w:name w:val="Знак Знак203"/>
    <w:rsid w:val="001717B4"/>
    <w:rPr>
      <w:rFonts w:ascii="Times New Roman" w:eastAsia="Times New Roman" w:hAnsi="Times New Roman" w:cs="Times New Roman" w:hint="default"/>
      <w:b/>
      <w:bCs/>
      <w:sz w:val="28"/>
      <w:szCs w:val="28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1717B4"/>
    <w:rPr>
      <w:rFonts w:ascii="Tahoma" w:eastAsia="Calibri" w:hAnsi="Tahoma" w:cs="Tahoma" w:hint="default"/>
      <w:lang w:val="en-US" w:eastAsia="en-US" w:bidi="ar-SA"/>
    </w:rPr>
  </w:style>
  <w:style w:type="character" w:customStyle="1" w:styleId="Heading2Char1">
    <w:name w:val="Heading 2 Char1"/>
    <w:locked/>
    <w:rsid w:val="001717B4"/>
    <w:rPr>
      <w:rFonts w:ascii="Arial" w:eastAsia="Calibri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1717B4"/>
    <w:rPr>
      <w:rFonts w:ascii="Arial" w:eastAsia="Calibri" w:hAnsi="Arial" w:cs="Arial" w:hint="default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1717B4"/>
    <w:rPr>
      <w:rFonts w:ascii="Calibri" w:eastAsia="Calibri" w:hAnsi="Calibri" w:hint="default"/>
      <w:b/>
      <w:bCs w:val="0"/>
      <w:sz w:val="24"/>
      <w:lang w:val="ru-RU" w:eastAsia="ru-RU" w:bidi="ar-SA"/>
    </w:rPr>
  </w:style>
  <w:style w:type="character" w:customStyle="1" w:styleId="Heading5Char">
    <w:name w:val="Heading 5 Char"/>
    <w:locked/>
    <w:rsid w:val="001717B4"/>
    <w:rPr>
      <w:rFonts w:ascii="Calibri" w:eastAsia="Calibri" w:hAnsi="Calibri" w:hint="default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1717B4"/>
    <w:rPr>
      <w:rFonts w:ascii="Calibri" w:eastAsia="Calibri" w:hAnsi="Calibri" w:hint="default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1717B4"/>
    <w:rPr>
      <w:rFonts w:ascii="Calibri" w:eastAsia="Calibri" w:hAnsi="Calibri" w:hint="default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1717B4"/>
    <w:rPr>
      <w:rFonts w:ascii="Arial" w:eastAsia="Calibri" w:hAnsi="Arial" w:cs="Arial" w:hint="default"/>
      <w:i/>
      <w:iCs/>
      <w:lang w:val="ru-RU" w:eastAsia="ru-RU" w:bidi="ar-SA"/>
    </w:rPr>
  </w:style>
  <w:style w:type="character" w:customStyle="1" w:styleId="Heading9Char">
    <w:name w:val="Heading 9 Char"/>
    <w:locked/>
    <w:rsid w:val="001717B4"/>
    <w:rPr>
      <w:rFonts w:ascii="Arial" w:eastAsia="Calibri" w:hAnsi="Arial" w:cs="Arial" w:hint="default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1717B4"/>
    <w:rPr>
      <w:rFonts w:ascii="Calibri" w:eastAsia="Calibri" w:hAnsi="Calibri" w:hint="default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1717B4"/>
    <w:rPr>
      <w:rFonts w:ascii="Calibri" w:eastAsia="Calibri" w:hAnsi="Calibri" w:hint="default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1717B4"/>
    <w:rPr>
      <w:rFonts w:ascii="Calibri" w:eastAsia="Calibri" w:hAnsi="Calibri" w:hint="default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1717B4"/>
    <w:rPr>
      <w:rFonts w:ascii="Calibri" w:eastAsia="Calibri" w:hAnsi="Calibri" w:hint="default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1717B4"/>
    <w:rPr>
      <w:rFonts w:ascii="Courier New" w:eastAsia="Calibri" w:hAnsi="Courier New" w:cs="Courier New" w:hint="default"/>
      <w:color w:val="000090"/>
      <w:lang w:val="ru-RU" w:eastAsia="ru-RU" w:bidi="ar-SA"/>
    </w:rPr>
  </w:style>
  <w:style w:type="character" w:customStyle="1" w:styleId="BodyText2Char1">
    <w:name w:val="Body Text 2 Char1"/>
    <w:locked/>
    <w:rsid w:val="001717B4"/>
    <w:rPr>
      <w:rFonts w:ascii="Calibri" w:eastAsia="Calibri" w:hAnsi="Calibri" w:hint="default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1717B4"/>
    <w:rPr>
      <w:rFonts w:ascii="Calibri" w:eastAsia="Calibri" w:hAnsi="Calibri" w:hint="default"/>
      <w:b/>
      <w:bCs w:val="0"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1717B4"/>
    <w:rPr>
      <w:rFonts w:ascii="Calibri" w:eastAsia="Calibri" w:hAnsi="Calibri" w:hint="default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1717B4"/>
    <w:rPr>
      <w:rFonts w:ascii="Calibri" w:eastAsia="Calibri" w:hAnsi="Calibri" w:hint="default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1717B4"/>
    <w:rPr>
      <w:rFonts w:ascii="Arial" w:eastAsia="Calibri" w:hAnsi="Arial" w:cs="Arial" w:hint="default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1717B4"/>
    <w:rPr>
      <w:rFonts w:ascii="Calibri" w:eastAsia="Calibri" w:hAnsi="Calibri" w:hint="default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1717B4"/>
    <w:rPr>
      <w:rFonts w:ascii="Courier New" w:eastAsia="Calibri" w:hAnsi="Courier New" w:cs="Courier New" w:hint="default"/>
      <w:lang w:val="ru-RU" w:eastAsia="ru-RU" w:bidi="ar-SA"/>
    </w:rPr>
  </w:style>
  <w:style w:type="character" w:customStyle="1" w:styleId="apple-style-span">
    <w:name w:val="apple-style-span"/>
    <w:rsid w:val="001717B4"/>
  </w:style>
  <w:style w:type="character" w:customStyle="1" w:styleId="410">
    <w:name w:val="Знак Знак41"/>
    <w:rsid w:val="001717B4"/>
    <w:rPr>
      <w:rFonts w:ascii="Arial" w:hAnsi="Arial" w:cs="Arial" w:hint="default"/>
      <w:sz w:val="24"/>
      <w:szCs w:val="24"/>
      <w:lang w:val="ru-RU" w:eastAsia="ru-RU" w:bidi="ar-SA"/>
    </w:rPr>
  </w:style>
  <w:style w:type="character" w:customStyle="1" w:styleId="171">
    <w:name w:val="Знак Знак171"/>
    <w:locked/>
    <w:rsid w:val="001717B4"/>
    <w:rPr>
      <w:rFonts w:ascii="Times New Roman" w:hAnsi="Times New Roman" w:cs="Times New Roman" w:hint="default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1717B4"/>
    <w:rPr>
      <w:rFonts w:ascii="Arial" w:hAnsi="Arial" w:cs="Arial" w:hint="default"/>
      <w:lang w:val="ru-RU" w:eastAsia="ru-RU"/>
    </w:rPr>
  </w:style>
  <w:style w:type="character" w:customStyle="1" w:styleId="122">
    <w:name w:val="Знак Знак122"/>
    <w:rsid w:val="001717B4"/>
    <w:rPr>
      <w:rFonts w:ascii="Arial" w:eastAsia="Times New Roman" w:hAnsi="Arial" w:cs="Times New Roman" w:hint="default"/>
      <w:b/>
      <w:bCs/>
      <w:color w:val="000080"/>
      <w:sz w:val="20"/>
      <w:szCs w:val="20"/>
      <w:lang w:eastAsia="ru-RU"/>
    </w:rPr>
  </w:style>
  <w:style w:type="character" w:customStyle="1" w:styleId="191">
    <w:name w:val="Знак Знак191"/>
    <w:rsid w:val="001717B4"/>
    <w:rPr>
      <w:rFonts w:ascii="Arial" w:hAnsi="Arial" w:cs="Arial" w:hint="default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1717B4"/>
    <w:rPr>
      <w:sz w:val="28"/>
      <w:szCs w:val="24"/>
      <w:lang w:val="ru-RU" w:eastAsia="ru-RU" w:bidi="ar-SA"/>
    </w:rPr>
  </w:style>
  <w:style w:type="character" w:customStyle="1" w:styleId="2310">
    <w:name w:val="Знак Знак231"/>
    <w:rsid w:val="001717B4"/>
    <w:rPr>
      <w:rFonts w:ascii="Times New Roman" w:eastAsia="Times New Roman" w:hAnsi="Times New Roman" w:cs="Times New Roman" w:hint="default"/>
      <w:sz w:val="24"/>
    </w:rPr>
  </w:style>
  <w:style w:type="character" w:customStyle="1" w:styleId="2220">
    <w:name w:val="Знак Знак222"/>
    <w:rsid w:val="001717B4"/>
    <w:rPr>
      <w:rFonts w:ascii="Times New Roman" w:eastAsia="Times New Roman" w:hAnsi="Times New Roman" w:cs="Times New Roman" w:hint="default"/>
      <w:sz w:val="28"/>
    </w:rPr>
  </w:style>
  <w:style w:type="character" w:customStyle="1" w:styleId="2120">
    <w:name w:val="Знак Знак212"/>
    <w:rsid w:val="001717B4"/>
    <w:rPr>
      <w:rFonts w:ascii="Arial" w:eastAsia="Times New Roman" w:hAnsi="Arial" w:cs="Arial" w:hint="default"/>
      <w:b/>
      <w:bCs/>
      <w:sz w:val="26"/>
      <w:szCs w:val="26"/>
    </w:rPr>
  </w:style>
  <w:style w:type="character" w:customStyle="1" w:styleId="202">
    <w:name w:val="Знак Знак202"/>
    <w:rsid w:val="001717B4"/>
    <w:rPr>
      <w:rFonts w:ascii="Times New Roman" w:eastAsia="Times New Roman" w:hAnsi="Times New Roman" w:cs="Times New Roman" w:hint="default"/>
      <w:b/>
      <w:bCs/>
      <w:sz w:val="28"/>
      <w:szCs w:val="28"/>
    </w:rPr>
  </w:style>
  <w:style w:type="character" w:customStyle="1" w:styleId="apple-converted-space">
    <w:name w:val="apple-converted-space"/>
    <w:rsid w:val="001717B4"/>
  </w:style>
  <w:style w:type="character" w:styleId="affffb">
    <w:name w:val="page number"/>
    <w:rsid w:val="001717B4"/>
  </w:style>
  <w:style w:type="table" w:styleId="affffc">
    <w:name w:val="Table Grid"/>
    <w:basedOn w:val="a5"/>
    <w:uiPriority w:val="59"/>
    <w:rsid w:val="008439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d">
    <w:name w:val="Основной текст_"/>
    <w:basedOn w:val="a4"/>
    <w:link w:val="1f3"/>
    <w:rsid w:val="00A1094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f3">
    <w:name w:val="Основной текст1"/>
    <w:basedOn w:val="a3"/>
    <w:link w:val="affffd"/>
    <w:rsid w:val="00A10942"/>
    <w:pPr>
      <w:widowControl w:val="0"/>
      <w:shd w:val="clear" w:color="auto" w:fill="FFFFFF"/>
      <w:spacing w:after="0" w:line="240" w:lineRule="auto"/>
      <w:ind w:firstLine="400"/>
    </w:pPr>
    <w:rPr>
      <w:rFonts w:ascii="Times New Roman" w:hAnsi="Times New Roman"/>
    </w:rPr>
  </w:style>
  <w:style w:type="table" w:customStyle="1" w:styleId="1f4">
    <w:name w:val="Сетка таблицы1"/>
    <w:basedOn w:val="a5"/>
    <w:next w:val="affffc"/>
    <w:uiPriority w:val="39"/>
    <w:rsid w:val="00A1094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0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E8D6E1-FC85-4E67-8DF7-61830520A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6</Pages>
  <Words>1466</Words>
  <Characters>8361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otdarh03</dc:creator>
  <cp:lastModifiedBy>otdarh03</cp:lastModifiedBy>
  <cp:revision>3</cp:revision>
  <cp:lastPrinted>2025-06-02T09:00:00Z</cp:lastPrinted>
  <dcterms:created xsi:type="dcterms:W3CDTF">2025-06-02T08:04:00Z</dcterms:created>
  <dcterms:modified xsi:type="dcterms:W3CDTF">2025-06-02T12:42:00Z</dcterms:modified>
</cp:coreProperties>
</file>