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F8B" w:rsidRPr="00F50426" w:rsidRDefault="007C4F8B" w:rsidP="007C4F8B">
      <w:pPr>
        <w:keepNext/>
        <w:jc w:val="center"/>
        <w:outlineLvl w:val="1"/>
        <w:rPr>
          <w:b/>
          <w:bCs/>
          <w:sz w:val="28"/>
        </w:rPr>
      </w:pPr>
      <w:r w:rsidRPr="00F50426">
        <w:rPr>
          <w:b/>
          <w:bCs/>
          <w:sz w:val="28"/>
        </w:rPr>
        <w:t>Приморский муниципальный округ Архангельской области</w:t>
      </w:r>
    </w:p>
    <w:p w:rsidR="007C4F8B" w:rsidRPr="00F50426" w:rsidRDefault="007C4F8B" w:rsidP="007C4F8B">
      <w:pPr>
        <w:keepNext/>
        <w:jc w:val="center"/>
        <w:outlineLvl w:val="1"/>
        <w:rPr>
          <w:b/>
          <w:bCs/>
          <w:sz w:val="28"/>
        </w:rPr>
      </w:pPr>
      <w:r w:rsidRPr="00F50426">
        <w:rPr>
          <w:b/>
          <w:bCs/>
          <w:sz w:val="28"/>
        </w:rPr>
        <w:t xml:space="preserve">Собрание </w:t>
      </w:r>
      <w:proofErr w:type="gramStart"/>
      <w:r w:rsidRPr="00F50426">
        <w:rPr>
          <w:b/>
          <w:bCs/>
          <w:sz w:val="28"/>
        </w:rPr>
        <w:t>депутатов  первого</w:t>
      </w:r>
      <w:proofErr w:type="gramEnd"/>
      <w:r w:rsidRPr="00F50426">
        <w:rPr>
          <w:b/>
          <w:bCs/>
          <w:sz w:val="28"/>
        </w:rPr>
        <w:t xml:space="preserve">  созыва</w:t>
      </w:r>
    </w:p>
    <w:p w:rsidR="007C4F8B" w:rsidRPr="00F50426" w:rsidRDefault="007C4F8B" w:rsidP="007C4F8B">
      <w:pPr>
        <w:keepNext/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Пятнадцатая</w:t>
      </w:r>
      <w:r w:rsidRPr="00F50426">
        <w:rPr>
          <w:b/>
          <w:bCs/>
          <w:sz w:val="28"/>
        </w:rPr>
        <w:t xml:space="preserve"> </w:t>
      </w:r>
      <w:proofErr w:type="gramStart"/>
      <w:r w:rsidRPr="00F50426">
        <w:rPr>
          <w:b/>
          <w:bCs/>
          <w:sz w:val="28"/>
        </w:rPr>
        <w:t>очередная  сессия</w:t>
      </w:r>
      <w:proofErr w:type="gramEnd"/>
    </w:p>
    <w:p w:rsidR="007C4F8B" w:rsidRPr="00AD6FFA" w:rsidRDefault="00AD6FFA" w:rsidP="007C4F8B">
      <w:pPr>
        <w:pStyle w:val="1"/>
        <w:jc w:val="left"/>
        <w:rPr>
          <w:sz w:val="28"/>
          <w:szCs w:val="28"/>
        </w:rPr>
      </w:pPr>
      <w:r>
        <w:rPr>
          <w:bCs w:val="0"/>
          <w:sz w:val="28"/>
        </w:rPr>
        <w:t xml:space="preserve">                                                     </w:t>
      </w:r>
      <w:r w:rsidR="007C4F8B">
        <w:rPr>
          <w:sz w:val="28"/>
          <w:szCs w:val="28"/>
        </w:rPr>
        <w:t xml:space="preserve"> </w:t>
      </w:r>
      <w:r w:rsidR="007C4F8B">
        <w:rPr>
          <w:sz w:val="28"/>
        </w:rPr>
        <w:t>РЕШЕНИЕ</w:t>
      </w:r>
    </w:p>
    <w:p w:rsidR="007C4F8B" w:rsidRDefault="007C4F8B" w:rsidP="007C4F8B">
      <w:pPr>
        <w:rPr>
          <w:sz w:val="28"/>
        </w:rPr>
      </w:pPr>
      <w:r>
        <w:rPr>
          <w:sz w:val="28"/>
        </w:rPr>
        <w:t xml:space="preserve">  </w:t>
      </w:r>
      <w:proofErr w:type="gramStart"/>
      <w:r>
        <w:rPr>
          <w:sz w:val="28"/>
        </w:rPr>
        <w:t>24  апреля</w:t>
      </w:r>
      <w:proofErr w:type="gramEnd"/>
      <w:r>
        <w:rPr>
          <w:sz w:val="28"/>
        </w:rPr>
        <w:t xml:space="preserve">  2025 г.                                                                               </w:t>
      </w:r>
      <w:r w:rsidR="00160AC8">
        <w:rPr>
          <w:sz w:val="28"/>
        </w:rPr>
        <w:t xml:space="preserve">   </w:t>
      </w:r>
      <w:r>
        <w:rPr>
          <w:sz w:val="28"/>
        </w:rPr>
        <w:t xml:space="preserve"> № </w:t>
      </w:r>
    </w:p>
    <w:p w:rsidR="0074437D" w:rsidRDefault="0074437D" w:rsidP="00A53053">
      <w:pPr>
        <w:pStyle w:val="Default"/>
        <w:ind w:firstLine="708"/>
        <w:rPr>
          <w:b/>
          <w:sz w:val="28"/>
          <w:szCs w:val="28"/>
        </w:rPr>
      </w:pPr>
    </w:p>
    <w:p w:rsidR="007C4F8B" w:rsidRDefault="007C4F8B" w:rsidP="00A53053">
      <w:pPr>
        <w:pStyle w:val="Default"/>
        <w:ind w:firstLine="708"/>
        <w:rPr>
          <w:b/>
          <w:sz w:val="28"/>
          <w:szCs w:val="28"/>
        </w:rPr>
      </w:pPr>
      <w:r w:rsidRPr="000E4E3F">
        <w:rPr>
          <w:b/>
          <w:sz w:val="28"/>
          <w:szCs w:val="28"/>
        </w:rPr>
        <w:t xml:space="preserve">Об утверждении порядка предоставления помещений для проведения встреч депутатов с избирателями и определения </w:t>
      </w:r>
      <w:proofErr w:type="gramStart"/>
      <w:r w:rsidRPr="000E4E3F">
        <w:rPr>
          <w:b/>
          <w:sz w:val="28"/>
          <w:szCs w:val="28"/>
        </w:rPr>
        <w:t>специально  отведенных</w:t>
      </w:r>
      <w:proofErr w:type="gramEnd"/>
      <w:r w:rsidRPr="000E4E3F">
        <w:rPr>
          <w:b/>
          <w:sz w:val="28"/>
          <w:szCs w:val="28"/>
        </w:rPr>
        <w:t xml:space="preserve"> мест, перечня помещений для проведения встреч депутатов с избирателями </w:t>
      </w:r>
      <w:r>
        <w:rPr>
          <w:b/>
          <w:sz w:val="28"/>
          <w:szCs w:val="28"/>
        </w:rPr>
        <w:t xml:space="preserve">Приморского муниципального округа </w:t>
      </w:r>
    </w:p>
    <w:p w:rsidR="007C4F8B" w:rsidRDefault="007C4F8B" w:rsidP="007C4F8B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Архангельской области</w:t>
      </w:r>
    </w:p>
    <w:p w:rsidR="00AD6FFA" w:rsidRDefault="00AD6FFA" w:rsidP="00AD6F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C4F8B" w:rsidRPr="00DD4F5C" w:rsidRDefault="00085ED4" w:rsidP="00AD6F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5ED4">
        <w:rPr>
          <w:sz w:val="28"/>
          <w:szCs w:val="28"/>
        </w:rPr>
        <w:t xml:space="preserve">В соответствии с </w:t>
      </w:r>
      <w:hyperlink r:id="rId4" w:history="1">
        <w:r w:rsidRPr="00BE1ADB">
          <w:rPr>
            <w:sz w:val="28"/>
            <w:szCs w:val="28"/>
          </w:rPr>
          <w:t>пунктом 7 статьи 8</w:t>
        </w:r>
      </w:hyperlink>
      <w:r w:rsidRPr="00BE1ADB">
        <w:rPr>
          <w:sz w:val="28"/>
          <w:szCs w:val="28"/>
        </w:rPr>
        <w:t xml:space="preserve"> </w:t>
      </w:r>
      <w:r w:rsidRPr="00085ED4">
        <w:rPr>
          <w:sz w:val="28"/>
          <w:szCs w:val="28"/>
        </w:rPr>
        <w:t>Федерального закона от 8 мая 1994 года N 3-ФЗ "</w:t>
      </w:r>
      <w:r w:rsidR="00E32135">
        <w:rPr>
          <w:sz w:val="28"/>
          <w:szCs w:val="28"/>
        </w:rPr>
        <w:t xml:space="preserve">О статусе сенатора Российской Федерации </w:t>
      </w:r>
      <w:r w:rsidRPr="00085ED4">
        <w:rPr>
          <w:sz w:val="28"/>
          <w:szCs w:val="28"/>
        </w:rPr>
        <w:t xml:space="preserve">и статусе депутата Государственной Думы Федерального Собрания Российской Федерации", </w:t>
      </w:r>
      <w:r>
        <w:rPr>
          <w:sz w:val="28"/>
          <w:szCs w:val="28"/>
        </w:rPr>
        <w:t>частью 5 статьи 17</w:t>
      </w:r>
      <w:r w:rsidRPr="00085ED4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от 21 декабря 2021 года № 414-ФЗ </w:t>
      </w:r>
      <w:r w:rsidR="00DD4F5C" w:rsidRPr="00DD4F5C">
        <w:rPr>
          <w:sz w:val="28"/>
          <w:szCs w:val="28"/>
        </w:rPr>
        <w:t>"Об общих принципах организации публичной власти в субъектах Российской Федерации"</w:t>
      </w:r>
      <w:r w:rsidRPr="00085ED4">
        <w:rPr>
          <w:sz w:val="28"/>
          <w:szCs w:val="28"/>
        </w:rPr>
        <w:t xml:space="preserve">, </w:t>
      </w:r>
      <w:hyperlink r:id="rId5" w:history="1">
        <w:r w:rsidRPr="00BE1ADB">
          <w:rPr>
            <w:sz w:val="28"/>
            <w:szCs w:val="28"/>
          </w:rPr>
          <w:t>статьей 40</w:t>
        </w:r>
      </w:hyperlink>
      <w:r w:rsidRPr="00085ED4">
        <w:rPr>
          <w:sz w:val="28"/>
          <w:szCs w:val="28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</w:t>
      </w:r>
    </w:p>
    <w:p w:rsidR="0074437D" w:rsidRDefault="00DD4F5C" w:rsidP="00A53053">
      <w:r>
        <w:tab/>
      </w:r>
    </w:p>
    <w:p w:rsidR="00DD4F5C" w:rsidRPr="00A53053" w:rsidRDefault="00DD4F5C" w:rsidP="0074437D">
      <w:pPr>
        <w:ind w:firstLine="540"/>
      </w:pPr>
      <w:proofErr w:type="gramStart"/>
      <w:r w:rsidRPr="004456C3">
        <w:rPr>
          <w:b/>
          <w:sz w:val="28"/>
          <w:szCs w:val="22"/>
        </w:rPr>
        <w:t>Собрание  депутатов</w:t>
      </w:r>
      <w:proofErr w:type="gramEnd"/>
      <w:r w:rsidRPr="004456C3">
        <w:rPr>
          <w:b/>
          <w:sz w:val="28"/>
          <w:szCs w:val="22"/>
        </w:rPr>
        <w:t xml:space="preserve">  Р Е Ш А Е Т:</w:t>
      </w:r>
    </w:p>
    <w:p w:rsidR="004456C3" w:rsidRPr="004456C3" w:rsidRDefault="004456C3" w:rsidP="004456C3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4456C3">
        <w:rPr>
          <w:sz w:val="28"/>
          <w:szCs w:val="28"/>
        </w:rPr>
        <w:t>1</w:t>
      </w:r>
      <w:r w:rsidR="00E32135">
        <w:rPr>
          <w:sz w:val="28"/>
          <w:szCs w:val="28"/>
        </w:rPr>
        <w:t xml:space="preserve">. Утвердить </w:t>
      </w:r>
      <w:r w:rsidRPr="004456C3">
        <w:rPr>
          <w:sz w:val="28"/>
          <w:szCs w:val="28"/>
        </w:rPr>
        <w:t xml:space="preserve"> </w:t>
      </w:r>
      <w:hyperlink w:anchor="P68" w:history="1">
        <w:r w:rsidRPr="004F2868">
          <w:rPr>
            <w:sz w:val="28"/>
            <w:szCs w:val="28"/>
          </w:rPr>
          <w:t>Порядок</w:t>
        </w:r>
      </w:hyperlink>
      <w:r w:rsidRPr="004456C3">
        <w:rPr>
          <w:sz w:val="28"/>
          <w:szCs w:val="28"/>
        </w:rPr>
        <w:t xml:space="preserve"> предоставления помещений для проведения встреч депутатов Государственной Думы Федерального Собрания Российской Федерации, депутатов Архангельского областного Собрания депутатов, депутатов</w:t>
      </w:r>
      <w:r>
        <w:t xml:space="preserve">  </w:t>
      </w:r>
      <w:r w:rsidRPr="004456C3">
        <w:rPr>
          <w:sz w:val="28"/>
          <w:szCs w:val="28"/>
        </w:rPr>
        <w:t xml:space="preserve">Приморского муниципального округа Архангельской области с избирателями </w:t>
      </w:r>
      <w:r w:rsidR="004F2868">
        <w:rPr>
          <w:sz w:val="28"/>
          <w:szCs w:val="28"/>
        </w:rPr>
        <w:t xml:space="preserve"> Приморского муниципально</w:t>
      </w:r>
      <w:r w:rsidR="00AD6FFA">
        <w:rPr>
          <w:sz w:val="28"/>
          <w:szCs w:val="28"/>
        </w:rPr>
        <w:t>го округа Архангельской области</w:t>
      </w:r>
      <w:r w:rsidRPr="004456C3">
        <w:rPr>
          <w:sz w:val="28"/>
          <w:szCs w:val="28"/>
        </w:rPr>
        <w:t>.</w:t>
      </w:r>
    </w:p>
    <w:p w:rsidR="004456C3" w:rsidRDefault="00E32135" w:rsidP="00A95A9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D42B1">
        <w:rPr>
          <w:sz w:val="28"/>
          <w:szCs w:val="28"/>
        </w:rPr>
        <w:t>.</w:t>
      </w:r>
      <w:r w:rsidR="004F2868">
        <w:rPr>
          <w:sz w:val="28"/>
          <w:szCs w:val="28"/>
        </w:rPr>
        <w:t>Утвердить</w:t>
      </w:r>
      <w:r w:rsidR="004456C3" w:rsidRPr="00A95A91">
        <w:rPr>
          <w:sz w:val="28"/>
          <w:szCs w:val="28"/>
        </w:rPr>
        <w:t xml:space="preserve"> </w:t>
      </w:r>
      <w:hyperlink w:anchor="P34" w:history="1">
        <w:r w:rsidR="004456C3" w:rsidRPr="004F2868">
          <w:rPr>
            <w:rStyle w:val="a3"/>
            <w:color w:val="auto"/>
            <w:sz w:val="28"/>
            <w:szCs w:val="28"/>
            <w:u w:val="none"/>
          </w:rPr>
          <w:t>перечень</w:t>
        </w:r>
      </w:hyperlink>
      <w:r w:rsidR="004456C3" w:rsidRPr="004F2868">
        <w:rPr>
          <w:sz w:val="28"/>
          <w:szCs w:val="28"/>
        </w:rPr>
        <w:t xml:space="preserve"> </w:t>
      </w:r>
      <w:r w:rsidR="004456C3" w:rsidRPr="00A95A91">
        <w:rPr>
          <w:sz w:val="28"/>
          <w:szCs w:val="28"/>
        </w:rPr>
        <w:t xml:space="preserve">помещений, предоставляемых для проведения встреч депутатов Государственной Думы Федерального Собрания Российской Федерации, депутатов Архангельского областного Собрания депутатов, </w:t>
      </w:r>
      <w:r w:rsidR="00A95A91" w:rsidRPr="004456C3">
        <w:rPr>
          <w:sz w:val="28"/>
          <w:szCs w:val="28"/>
        </w:rPr>
        <w:t>депутатов</w:t>
      </w:r>
      <w:r w:rsidR="00A95A91">
        <w:t xml:space="preserve">  </w:t>
      </w:r>
      <w:r w:rsidR="00A95A91" w:rsidRPr="004456C3">
        <w:rPr>
          <w:sz w:val="28"/>
          <w:szCs w:val="28"/>
        </w:rPr>
        <w:t xml:space="preserve">Приморского муниципального округа Архангельской области </w:t>
      </w:r>
      <w:r w:rsidR="004456C3" w:rsidRPr="00A95A91">
        <w:rPr>
          <w:sz w:val="28"/>
          <w:szCs w:val="28"/>
        </w:rPr>
        <w:t xml:space="preserve"> с избирателями</w:t>
      </w:r>
      <w:r w:rsidR="00BE1ADB">
        <w:rPr>
          <w:sz w:val="28"/>
          <w:szCs w:val="28"/>
        </w:rPr>
        <w:t xml:space="preserve"> Приморского муниципального округа</w:t>
      </w:r>
      <w:r w:rsidR="004456C3" w:rsidRPr="00A95A91">
        <w:rPr>
          <w:sz w:val="28"/>
          <w:szCs w:val="28"/>
        </w:rPr>
        <w:t>.</w:t>
      </w:r>
    </w:p>
    <w:p w:rsidR="00A53053" w:rsidRPr="00A53053" w:rsidRDefault="00A53053" w:rsidP="00A530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</w:t>
      </w:r>
      <w:r w:rsidR="00D879A3">
        <w:rPr>
          <w:sz w:val="28"/>
          <w:szCs w:val="28"/>
        </w:rPr>
        <w:t xml:space="preserve">Решение Собрания депутатов </w:t>
      </w:r>
      <w:r>
        <w:rPr>
          <w:sz w:val="28"/>
          <w:szCs w:val="28"/>
        </w:rPr>
        <w:t>от 21 сентября 2017 года</w:t>
      </w:r>
      <w:r w:rsidR="00D972A2">
        <w:rPr>
          <w:sz w:val="28"/>
          <w:szCs w:val="28"/>
        </w:rPr>
        <w:t xml:space="preserve"> № </w:t>
      </w:r>
      <w:proofErr w:type="gramStart"/>
      <w:r w:rsidR="00D972A2">
        <w:rPr>
          <w:sz w:val="28"/>
          <w:szCs w:val="28"/>
        </w:rPr>
        <w:t>388</w:t>
      </w:r>
      <w:r>
        <w:rPr>
          <w:sz w:val="28"/>
          <w:szCs w:val="28"/>
        </w:rPr>
        <w:t xml:space="preserve">  </w:t>
      </w:r>
      <w:r w:rsidRPr="00A53053">
        <w:rPr>
          <w:bCs/>
          <w:sz w:val="28"/>
          <w:szCs w:val="28"/>
        </w:rPr>
        <w:t>«</w:t>
      </w:r>
      <w:proofErr w:type="gramEnd"/>
      <w:r w:rsidRPr="00A53053">
        <w:rPr>
          <w:sz w:val="28"/>
          <w:szCs w:val="28"/>
        </w:rPr>
        <w:t>Об утверждении порядка предоставления помещений для проведения встреч депутатов с избирателями и определения специально  отведенных мест, перечня помещений для проведения встреч депутатов с избирателями Приморского муниципального района»</w:t>
      </w:r>
      <w:r>
        <w:rPr>
          <w:sz w:val="28"/>
          <w:szCs w:val="28"/>
        </w:rPr>
        <w:t xml:space="preserve"> считать утратившим силу.</w:t>
      </w:r>
    </w:p>
    <w:p w:rsidR="004F2868" w:rsidRDefault="004F2868" w:rsidP="00A53053">
      <w:pPr>
        <w:autoSpaceDE w:val="0"/>
        <w:ind w:firstLine="708"/>
        <w:jc w:val="both"/>
      </w:pPr>
      <w:r>
        <w:rPr>
          <w:sz w:val="28"/>
          <w:szCs w:val="28"/>
        </w:rPr>
        <w:t>3.</w:t>
      </w:r>
      <w:r w:rsidR="006D42B1">
        <w:rPr>
          <w:sz w:val="28"/>
          <w:szCs w:val="28"/>
        </w:rPr>
        <w:t xml:space="preserve"> </w:t>
      </w:r>
      <w:r w:rsidRPr="00262738">
        <w:rPr>
          <w:sz w:val="28"/>
          <w:szCs w:val="28"/>
        </w:rPr>
        <w:t xml:space="preserve">Настоящее решение подлежит официальному опубликованию </w:t>
      </w:r>
      <w:r>
        <w:rPr>
          <w:sz w:val="28"/>
          <w:szCs w:val="28"/>
        </w:rPr>
        <w:t xml:space="preserve">            </w:t>
      </w:r>
      <w:r w:rsidRPr="00262738">
        <w:rPr>
          <w:sz w:val="28"/>
          <w:szCs w:val="28"/>
        </w:rPr>
        <w:t>и вступает в силу со дня его официального опубликования</w:t>
      </w:r>
      <w:r>
        <w:rPr>
          <w:sz w:val="28"/>
          <w:szCs w:val="28"/>
        </w:rPr>
        <w:t xml:space="preserve">. </w:t>
      </w:r>
    </w:p>
    <w:p w:rsidR="004F2868" w:rsidRDefault="004F2868" w:rsidP="004F2868">
      <w:pPr>
        <w:pStyle w:val="Standard"/>
        <w:autoSpaceDE w:val="0"/>
        <w:ind w:left="-120"/>
        <w:jc w:val="both"/>
        <w:rPr>
          <w:rFonts w:cs="Arial CYR"/>
          <w:sz w:val="28"/>
          <w:szCs w:val="28"/>
        </w:rPr>
      </w:pPr>
    </w:p>
    <w:p w:rsidR="004F2868" w:rsidRPr="004F3F0C" w:rsidRDefault="004F2868" w:rsidP="004F2868">
      <w:pPr>
        <w:tabs>
          <w:tab w:val="left" w:pos="600"/>
        </w:tabs>
        <w:overflowPunct w:val="0"/>
        <w:autoSpaceDE w:val="0"/>
        <w:ind w:firstLine="709"/>
        <w:jc w:val="both"/>
        <w:textAlignment w:val="baseline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4F2868" w:rsidRPr="004F3F0C" w:rsidTr="0056580E">
        <w:tc>
          <w:tcPr>
            <w:tcW w:w="4785" w:type="dxa"/>
          </w:tcPr>
          <w:p w:rsidR="004F2868" w:rsidRPr="004F3F0C" w:rsidRDefault="004F2868" w:rsidP="0056580E">
            <w:pPr>
              <w:snapToGrid w:val="0"/>
              <w:jc w:val="both"/>
              <w:rPr>
                <w:sz w:val="28"/>
                <w:szCs w:val="28"/>
              </w:rPr>
            </w:pPr>
            <w:r w:rsidRPr="004F3F0C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 xml:space="preserve">     </w:t>
            </w:r>
          </w:p>
          <w:p w:rsidR="004F2868" w:rsidRPr="004F3F0C" w:rsidRDefault="004F2868" w:rsidP="0056580E">
            <w:pPr>
              <w:jc w:val="both"/>
              <w:rPr>
                <w:sz w:val="28"/>
                <w:szCs w:val="28"/>
              </w:rPr>
            </w:pPr>
            <w:r w:rsidRPr="004F3F0C">
              <w:rPr>
                <w:sz w:val="28"/>
                <w:szCs w:val="28"/>
              </w:rPr>
              <w:t>Собрания депутатов</w:t>
            </w:r>
          </w:p>
          <w:p w:rsidR="004F2868" w:rsidRPr="004F3F0C" w:rsidRDefault="004F2868" w:rsidP="0056580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4F2868" w:rsidRPr="004F3F0C" w:rsidRDefault="004F2868" w:rsidP="0056580E">
            <w:pPr>
              <w:rPr>
                <w:sz w:val="28"/>
                <w:szCs w:val="28"/>
              </w:rPr>
            </w:pPr>
            <w:r w:rsidRPr="004F3F0C">
              <w:rPr>
                <w:sz w:val="28"/>
                <w:szCs w:val="28"/>
              </w:rPr>
              <w:t>_________ А.Н. Авилов</w:t>
            </w:r>
          </w:p>
        </w:tc>
        <w:tc>
          <w:tcPr>
            <w:tcW w:w="4785" w:type="dxa"/>
          </w:tcPr>
          <w:p w:rsidR="004F2868" w:rsidRPr="004F3F0C" w:rsidRDefault="004F2868" w:rsidP="0056580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Pr="004F3F0C">
              <w:rPr>
                <w:sz w:val="28"/>
                <w:szCs w:val="28"/>
              </w:rPr>
              <w:t xml:space="preserve">Глава </w:t>
            </w:r>
          </w:p>
          <w:p w:rsidR="004F2868" w:rsidRPr="004F3F0C" w:rsidRDefault="004F2868" w:rsidP="005658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Pr="004F3F0C">
              <w:rPr>
                <w:sz w:val="28"/>
                <w:szCs w:val="28"/>
              </w:rPr>
              <w:t>муниципального образования</w:t>
            </w:r>
          </w:p>
          <w:p w:rsidR="004F2868" w:rsidRPr="004F3F0C" w:rsidRDefault="004F2868" w:rsidP="0056580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4F2868" w:rsidRPr="004F3F0C" w:rsidRDefault="004F2868" w:rsidP="005658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4F3F0C">
              <w:rPr>
                <w:sz w:val="28"/>
                <w:szCs w:val="28"/>
              </w:rPr>
              <w:t>_________ В.А.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F3F0C">
              <w:rPr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4456C3" w:rsidRPr="00A95A91" w:rsidRDefault="004456C3" w:rsidP="00A95A91">
      <w:pPr>
        <w:jc w:val="both"/>
        <w:rPr>
          <w:b/>
          <w:sz w:val="28"/>
          <w:szCs w:val="28"/>
        </w:rPr>
      </w:pPr>
    </w:p>
    <w:p w:rsidR="00355902" w:rsidRDefault="00CA54E6" w:rsidP="00355902">
      <w:pPr>
        <w:autoSpaceDE w:val="0"/>
        <w:autoSpaceDN w:val="0"/>
        <w:adjustRightInd w:val="0"/>
        <w:ind w:left="708" w:firstLine="708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="005F6178">
        <w:rPr>
          <w:b/>
          <w:color w:val="000000"/>
          <w:sz w:val="28"/>
          <w:szCs w:val="28"/>
        </w:rPr>
        <w:t xml:space="preserve">                    </w:t>
      </w:r>
      <w:r w:rsidRPr="00CA54E6">
        <w:rPr>
          <w:color w:val="000000"/>
          <w:sz w:val="28"/>
          <w:szCs w:val="28"/>
        </w:rPr>
        <w:t>УТВЕРЖДЕН</w:t>
      </w:r>
    </w:p>
    <w:p w:rsidR="00CA54E6" w:rsidRDefault="00CA54E6" w:rsidP="00355902">
      <w:pPr>
        <w:autoSpaceDE w:val="0"/>
        <w:autoSpaceDN w:val="0"/>
        <w:adjustRightInd w:val="0"/>
        <w:ind w:left="708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</w:t>
      </w:r>
      <w:r w:rsidR="00F37529">
        <w:rPr>
          <w:color w:val="000000"/>
          <w:sz w:val="28"/>
          <w:szCs w:val="28"/>
        </w:rPr>
        <w:t xml:space="preserve">            </w:t>
      </w:r>
      <w:r>
        <w:rPr>
          <w:color w:val="000000"/>
          <w:sz w:val="28"/>
          <w:szCs w:val="28"/>
        </w:rPr>
        <w:t xml:space="preserve"> решением Собрания депутатов</w:t>
      </w:r>
    </w:p>
    <w:p w:rsidR="007434F4" w:rsidRDefault="007434F4" w:rsidP="007434F4">
      <w:pPr>
        <w:autoSpaceDE w:val="0"/>
        <w:autoSpaceDN w:val="0"/>
        <w:adjustRightInd w:val="0"/>
        <w:ind w:left="708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Приморского муниципального   округа</w:t>
      </w:r>
    </w:p>
    <w:p w:rsidR="00CA54E6" w:rsidRPr="00CA54E6" w:rsidRDefault="007434F4" w:rsidP="00355902">
      <w:pPr>
        <w:autoSpaceDE w:val="0"/>
        <w:autoSpaceDN w:val="0"/>
        <w:adjustRightInd w:val="0"/>
        <w:ind w:left="708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="00CA54E6">
        <w:rPr>
          <w:color w:val="000000"/>
          <w:sz w:val="28"/>
          <w:szCs w:val="28"/>
        </w:rPr>
        <w:t xml:space="preserve">                   </w:t>
      </w:r>
      <w:r w:rsidR="00F37529">
        <w:rPr>
          <w:color w:val="000000"/>
          <w:sz w:val="28"/>
          <w:szCs w:val="28"/>
        </w:rPr>
        <w:t xml:space="preserve">         </w:t>
      </w:r>
      <w:r w:rsidR="00CA54E6">
        <w:rPr>
          <w:color w:val="000000"/>
          <w:sz w:val="28"/>
          <w:szCs w:val="28"/>
        </w:rPr>
        <w:t xml:space="preserve"> от                   №</w:t>
      </w:r>
    </w:p>
    <w:p w:rsidR="00355902" w:rsidRDefault="00355902" w:rsidP="00355902">
      <w:pPr>
        <w:autoSpaceDE w:val="0"/>
        <w:autoSpaceDN w:val="0"/>
        <w:adjustRightInd w:val="0"/>
        <w:ind w:left="708" w:firstLine="708"/>
        <w:rPr>
          <w:b/>
          <w:color w:val="000000"/>
          <w:sz w:val="28"/>
          <w:szCs w:val="28"/>
        </w:rPr>
      </w:pPr>
    </w:p>
    <w:p w:rsidR="00CA54E6" w:rsidRDefault="00123CA3" w:rsidP="003559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hyperlink w:anchor="P68" w:history="1">
        <w:r w:rsidR="00CA54E6" w:rsidRPr="00CA54E6">
          <w:rPr>
            <w:b/>
            <w:sz w:val="28"/>
            <w:szCs w:val="28"/>
          </w:rPr>
          <w:t>Порядок</w:t>
        </w:r>
      </w:hyperlink>
      <w:r w:rsidR="00CA54E6" w:rsidRPr="00CA54E6">
        <w:rPr>
          <w:b/>
          <w:sz w:val="28"/>
          <w:szCs w:val="28"/>
        </w:rPr>
        <w:t xml:space="preserve"> предоставления помещений для проведения встреч депутатов Государственной Думы Федерального Собрания Российской Федерации, депутатов Архангельского областного Собрания депутатов, депутатов</w:t>
      </w:r>
      <w:r w:rsidR="00CA54E6" w:rsidRPr="00CA54E6">
        <w:rPr>
          <w:b/>
        </w:rPr>
        <w:t xml:space="preserve">  </w:t>
      </w:r>
      <w:r w:rsidR="00CA54E6" w:rsidRPr="00CA54E6">
        <w:rPr>
          <w:b/>
          <w:sz w:val="28"/>
          <w:szCs w:val="28"/>
        </w:rPr>
        <w:t xml:space="preserve">Приморского муниципального округа Архангельской области с избирателями  Приморского муниципального округа </w:t>
      </w:r>
    </w:p>
    <w:p w:rsidR="00355902" w:rsidRPr="00355902" w:rsidRDefault="00CA54E6" w:rsidP="00355902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A54E6">
        <w:rPr>
          <w:b/>
          <w:sz w:val="28"/>
          <w:szCs w:val="28"/>
        </w:rPr>
        <w:t>Архангельской области</w:t>
      </w:r>
    </w:p>
    <w:p w:rsidR="00CA54E6" w:rsidRDefault="00CA54E6" w:rsidP="00355902">
      <w:pPr>
        <w:ind w:firstLine="708"/>
        <w:jc w:val="both"/>
        <w:rPr>
          <w:sz w:val="28"/>
          <w:szCs w:val="28"/>
        </w:rPr>
      </w:pPr>
    </w:p>
    <w:p w:rsidR="00355902" w:rsidRPr="00355902" w:rsidRDefault="009266DD" w:rsidP="003559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55902" w:rsidRPr="00355902">
        <w:rPr>
          <w:sz w:val="28"/>
          <w:szCs w:val="28"/>
        </w:rPr>
        <w:t>Настоящий Порядок разработан в соответствии с</w:t>
      </w:r>
      <w:r>
        <w:rPr>
          <w:sz w:val="28"/>
          <w:szCs w:val="28"/>
        </w:rPr>
        <w:t xml:space="preserve"> </w:t>
      </w:r>
      <w:hyperlink r:id="rId6" w:history="1">
        <w:r w:rsidRPr="00BE1ADB">
          <w:rPr>
            <w:sz w:val="28"/>
            <w:szCs w:val="28"/>
          </w:rPr>
          <w:t>пунктом 7 статьи 8</w:t>
        </w:r>
      </w:hyperlink>
      <w:r w:rsidRPr="00BE1ADB">
        <w:rPr>
          <w:sz w:val="28"/>
          <w:szCs w:val="28"/>
        </w:rPr>
        <w:t xml:space="preserve"> </w:t>
      </w:r>
      <w:r w:rsidRPr="00085ED4">
        <w:rPr>
          <w:sz w:val="28"/>
          <w:szCs w:val="28"/>
        </w:rPr>
        <w:t>Федерального закона от 8 мая 1994 года N 3-ФЗ "</w:t>
      </w:r>
      <w:r>
        <w:rPr>
          <w:sz w:val="28"/>
          <w:szCs w:val="28"/>
        </w:rPr>
        <w:t xml:space="preserve">О статусе сенатора Российской Федерации </w:t>
      </w:r>
      <w:r w:rsidRPr="00085ED4">
        <w:rPr>
          <w:sz w:val="28"/>
          <w:szCs w:val="28"/>
        </w:rPr>
        <w:t xml:space="preserve">и статусе депутата Государственной Думы Федерального Собрания Российской Федерации", </w:t>
      </w:r>
      <w:r>
        <w:rPr>
          <w:sz w:val="28"/>
          <w:szCs w:val="28"/>
        </w:rPr>
        <w:t>частью 5 статьи 17</w:t>
      </w:r>
      <w:r w:rsidRPr="00085ED4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от 21 декабря 2021 года № 414-ФЗ </w:t>
      </w:r>
      <w:r w:rsidRPr="00DD4F5C">
        <w:rPr>
          <w:sz w:val="28"/>
          <w:szCs w:val="28"/>
        </w:rPr>
        <w:t>"Об общих принципах организации публичной власти в субъектах Российской Федерации"</w:t>
      </w:r>
      <w:r w:rsidRPr="00085ED4">
        <w:rPr>
          <w:sz w:val="28"/>
          <w:szCs w:val="28"/>
        </w:rPr>
        <w:t xml:space="preserve">, </w:t>
      </w:r>
      <w:hyperlink r:id="rId7" w:history="1">
        <w:r w:rsidRPr="00BE1ADB">
          <w:rPr>
            <w:sz w:val="28"/>
            <w:szCs w:val="28"/>
          </w:rPr>
          <w:t>статьей 40</w:t>
        </w:r>
      </w:hyperlink>
      <w:r w:rsidRPr="00085ED4">
        <w:rPr>
          <w:sz w:val="28"/>
          <w:szCs w:val="28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</w:t>
      </w:r>
      <w:r w:rsidR="00355902" w:rsidRPr="00355902">
        <w:rPr>
          <w:sz w:val="28"/>
          <w:szCs w:val="28"/>
        </w:rPr>
        <w:t xml:space="preserve"> и регулирует порядок предоставления помещений для проведения встреч депутатов с избирателями на территории Приморского муниципального района для осуществления депутатской деятельности и работы с избирателями. </w:t>
      </w:r>
    </w:p>
    <w:p w:rsidR="00355902" w:rsidRPr="00355902" w:rsidRDefault="009266DD" w:rsidP="003559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55902" w:rsidRPr="00355902">
        <w:rPr>
          <w:sz w:val="28"/>
          <w:szCs w:val="28"/>
        </w:rPr>
        <w:t xml:space="preserve">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 </w:t>
      </w:r>
    </w:p>
    <w:p w:rsidR="00355902" w:rsidRPr="00355902" w:rsidRDefault="00355902" w:rsidP="00355902">
      <w:pPr>
        <w:ind w:firstLine="708"/>
        <w:jc w:val="both"/>
        <w:rPr>
          <w:sz w:val="28"/>
          <w:szCs w:val="28"/>
        </w:rPr>
      </w:pPr>
      <w:r w:rsidRPr="00355902">
        <w:rPr>
          <w:sz w:val="28"/>
          <w:szCs w:val="28"/>
        </w:rPr>
        <w:t>3.</w:t>
      </w:r>
      <w:proofErr w:type="gramStart"/>
      <w:r w:rsidRPr="00355902">
        <w:rPr>
          <w:sz w:val="28"/>
          <w:szCs w:val="28"/>
        </w:rPr>
        <w:t>Встречи  должны</w:t>
      </w:r>
      <w:proofErr w:type="gramEnd"/>
      <w:r w:rsidRPr="00355902">
        <w:rPr>
          <w:sz w:val="28"/>
          <w:szCs w:val="28"/>
        </w:rPr>
        <w:t xml:space="preserve"> проводиться в помещениях, специально отведенных местах, а также на </w:t>
      </w:r>
      <w:proofErr w:type="spellStart"/>
      <w:r w:rsidRPr="00355902">
        <w:rPr>
          <w:sz w:val="28"/>
          <w:szCs w:val="28"/>
        </w:rPr>
        <w:t>внутридворовых</w:t>
      </w:r>
      <w:proofErr w:type="spellEnd"/>
      <w:r w:rsidRPr="00355902">
        <w:rPr>
          <w:sz w:val="28"/>
          <w:szCs w:val="28"/>
        </w:rPr>
        <w:t xml:space="preserve">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 </w:t>
      </w:r>
    </w:p>
    <w:p w:rsidR="00355902" w:rsidRPr="00355902" w:rsidRDefault="00355902" w:rsidP="00355902">
      <w:pPr>
        <w:ind w:firstLine="708"/>
        <w:jc w:val="both"/>
        <w:rPr>
          <w:sz w:val="28"/>
          <w:szCs w:val="28"/>
        </w:rPr>
      </w:pPr>
      <w:r w:rsidRPr="00355902">
        <w:rPr>
          <w:sz w:val="28"/>
          <w:szCs w:val="28"/>
        </w:rPr>
        <w:t>4.Нежилые помещения предоставляются администрац</w:t>
      </w:r>
      <w:r w:rsidR="009266DD">
        <w:rPr>
          <w:sz w:val="28"/>
          <w:szCs w:val="28"/>
        </w:rPr>
        <w:t>ией Приморского муниципального округа</w:t>
      </w:r>
      <w:r w:rsidR="007434F4">
        <w:rPr>
          <w:sz w:val="28"/>
          <w:szCs w:val="28"/>
        </w:rPr>
        <w:t xml:space="preserve"> (</w:t>
      </w:r>
      <w:r w:rsidRPr="00355902">
        <w:rPr>
          <w:sz w:val="28"/>
          <w:szCs w:val="28"/>
        </w:rPr>
        <w:t xml:space="preserve">далее - местная </w:t>
      </w:r>
      <w:proofErr w:type="gramStart"/>
      <w:r w:rsidRPr="00355902">
        <w:rPr>
          <w:sz w:val="28"/>
          <w:szCs w:val="28"/>
        </w:rPr>
        <w:t xml:space="preserve">администрация)   </w:t>
      </w:r>
      <w:proofErr w:type="gramEnd"/>
      <w:r w:rsidRPr="00355902">
        <w:rPr>
          <w:sz w:val="28"/>
          <w:szCs w:val="28"/>
        </w:rPr>
        <w:t xml:space="preserve">в соответствии с  утвержденным перечнем помещений для проведения встреч депутатов с избирателями, проведения отчетов, приема жителей избирательного округа на безвозмездной основе. </w:t>
      </w:r>
    </w:p>
    <w:p w:rsidR="00355902" w:rsidRPr="00355902" w:rsidRDefault="00355902" w:rsidP="00355902">
      <w:pPr>
        <w:ind w:firstLine="708"/>
        <w:jc w:val="both"/>
        <w:rPr>
          <w:sz w:val="28"/>
          <w:szCs w:val="28"/>
        </w:rPr>
      </w:pPr>
      <w:r w:rsidRPr="00355902">
        <w:rPr>
          <w:sz w:val="28"/>
          <w:szCs w:val="28"/>
        </w:rPr>
        <w:t xml:space="preserve">5. Местная администрация обязана обеспечить равные условия для всех депутатов при предоставлении помещений для встреч с избирателями. </w:t>
      </w:r>
    </w:p>
    <w:p w:rsidR="00FE5D0F" w:rsidRDefault="00355902" w:rsidP="00355902">
      <w:pPr>
        <w:ind w:firstLine="708"/>
        <w:jc w:val="both"/>
        <w:rPr>
          <w:sz w:val="28"/>
          <w:szCs w:val="28"/>
        </w:rPr>
      </w:pPr>
      <w:r w:rsidRPr="00355902">
        <w:rPr>
          <w:sz w:val="28"/>
          <w:szCs w:val="28"/>
        </w:rPr>
        <w:t xml:space="preserve">6. Для предоставления помещения депутат не позднее чем за 7 календарных </w:t>
      </w:r>
      <w:proofErr w:type="gramStart"/>
      <w:r w:rsidRPr="00355902">
        <w:rPr>
          <w:sz w:val="28"/>
          <w:szCs w:val="28"/>
        </w:rPr>
        <w:t>дней  до</w:t>
      </w:r>
      <w:proofErr w:type="gramEnd"/>
      <w:r w:rsidRPr="00355902">
        <w:rPr>
          <w:sz w:val="28"/>
          <w:szCs w:val="28"/>
        </w:rPr>
        <w:t xml:space="preserve"> даты проведения встречи направляет письменное заявление в уполномоченный орган местной  администрации по форме согласно Приложению к настоящему Порядку. </w:t>
      </w:r>
    </w:p>
    <w:p w:rsidR="00355902" w:rsidRPr="00355902" w:rsidRDefault="00355902" w:rsidP="00355902">
      <w:pPr>
        <w:ind w:firstLine="708"/>
        <w:jc w:val="both"/>
        <w:rPr>
          <w:sz w:val="28"/>
          <w:szCs w:val="28"/>
        </w:rPr>
      </w:pPr>
      <w:r w:rsidRPr="00355902">
        <w:rPr>
          <w:sz w:val="28"/>
          <w:szCs w:val="28"/>
        </w:rPr>
        <w:lastRenderedPageBreak/>
        <w:t xml:space="preserve">Уполномоченный орган определяется распоряжением </w:t>
      </w:r>
      <w:proofErr w:type="gramStart"/>
      <w:r w:rsidRPr="00355902">
        <w:rPr>
          <w:sz w:val="28"/>
          <w:szCs w:val="28"/>
        </w:rPr>
        <w:t>местной  администрации</w:t>
      </w:r>
      <w:proofErr w:type="gramEnd"/>
      <w:r w:rsidRPr="00355902">
        <w:rPr>
          <w:sz w:val="28"/>
          <w:szCs w:val="28"/>
        </w:rPr>
        <w:t>.</w:t>
      </w:r>
    </w:p>
    <w:p w:rsidR="00355902" w:rsidRPr="00355902" w:rsidRDefault="00FE5D0F" w:rsidP="003559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Мотивированный ответ </w:t>
      </w:r>
      <w:r w:rsidR="00355902" w:rsidRPr="00355902">
        <w:rPr>
          <w:sz w:val="28"/>
          <w:szCs w:val="28"/>
        </w:rPr>
        <w:t>о  предоставлении (невозможности предоставления) помещения направляется депутату уполномоченным органом местной администрации  не позднее двух календарных дней до дня проведения встречи.</w:t>
      </w:r>
    </w:p>
    <w:p w:rsidR="00355902" w:rsidRPr="00355902" w:rsidRDefault="00355902" w:rsidP="00355902">
      <w:pPr>
        <w:ind w:firstLine="708"/>
        <w:jc w:val="both"/>
        <w:rPr>
          <w:sz w:val="28"/>
          <w:szCs w:val="28"/>
        </w:rPr>
      </w:pPr>
      <w:r w:rsidRPr="00355902">
        <w:rPr>
          <w:sz w:val="28"/>
          <w:szCs w:val="28"/>
        </w:rPr>
        <w:t>8. Воспрепятствование организации или проведению встреч депутата с избирателями в форме публичного мероприятия, определяемого законодательством Российской Федерации о собраниях, митингах, демонстрациях, шествиях и пикетированиях, влечет за собой административную ответственность в соответствии с законодательством Российской Федерации.</w:t>
      </w:r>
    </w:p>
    <w:p w:rsidR="00355902" w:rsidRPr="00355902" w:rsidRDefault="00355902" w:rsidP="00355902">
      <w:pPr>
        <w:ind w:firstLine="708"/>
        <w:jc w:val="both"/>
        <w:rPr>
          <w:sz w:val="28"/>
          <w:szCs w:val="28"/>
        </w:rPr>
      </w:pPr>
      <w:r w:rsidRPr="00355902">
        <w:rPr>
          <w:sz w:val="28"/>
          <w:szCs w:val="28"/>
        </w:rPr>
        <w:t>9. Осуществление безопасности при проведении встреч осуществляется в соответствии с законодательством Российской Федерации.</w:t>
      </w:r>
    </w:p>
    <w:p w:rsidR="00355902" w:rsidRPr="00355902" w:rsidRDefault="00355902" w:rsidP="00355902">
      <w:pPr>
        <w:ind w:firstLine="708"/>
        <w:jc w:val="both"/>
        <w:rPr>
          <w:sz w:val="28"/>
          <w:szCs w:val="28"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  <w:r w:rsidRPr="00355902">
        <w:rPr>
          <w:b/>
        </w:rPr>
        <w:t xml:space="preserve">                                                        </w:t>
      </w: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7434F4" w:rsidRDefault="007434F4" w:rsidP="00355902">
      <w:pPr>
        <w:jc w:val="both"/>
        <w:rPr>
          <w:b/>
        </w:rPr>
      </w:pPr>
    </w:p>
    <w:p w:rsidR="00227028" w:rsidRDefault="007434F4" w:rsidP="00AD6FFA">
      <w:pPr>
        <w:pStyle w:val="ConsPlusNormal"/>
        <w:ind w:right="2833"/>
        <w:jc w:val="right"/>
      </w:pPr>
      <w:r>
        <w:rPr>
          <w:b/>
        </w:rPr>
        <w:lastRenderedPageBreak/>
        <w:t xml:space="preserve">    </w:t>
      </w:r>
      <w:r w:rsidR="00835CE7">
        <w:rPr>
          <w:b/>
        </w:rPr>
        <w:t xml:space="preserve">   </w:t>
      </w:r>
      <w:r w:rsidR="00835CE7">
        <w:rPr>
          <w:b/>
        </w:rPr>
        <w:tab/>
      </w:r>
      <w:r w:rsidR="00835CE7">
        <w:rPr>
          <w:b/>
        </w:rPr>
        <w:tab/>
        <w:t xml:space="preserve">     </w:t>
      </w:r>
      <w:r w:rsidR="00835CE7">
        <w:rPr>
          <w:b/>
        </w:rPr>
        <w:tab/>
      </w:r>
      <w:r w:rsidR="00FD6FB8">
        <w:rPr>
          <w:b/>
        </w:rPr>
        <w:t xml:space="preserve">       </w:t>
      </w:r>
      <w:r w:rsidR="00FD6FB8">
        <w:rPr>
          <w:b/>
        </w:rPr>
        <w:tab/>
      </w:r>
      <w:r w:rsidR="00FD6FB8">
        <w:rPr>
          <w:b/>
        </w:rPr>
        <w:tab/>
        <w:t xml:space="preserve">   </w:t>
      </w:r>
      <w:r w:rsidR="00FD6FB8">
        <w:rPr>
          <w:b/>
        </w:rPr>
        <w:tab/>
      </w:r>
      <w:r w:rsidR="00FD6FB8">
        <w:rPr>
          <w:b/>
        </w:rPr>
        <w:tab/>
        <w:t xml:space="preserve">    </w:t>
      </w:r>
      <w:r w:rsidR="00AD6FFA">
        <w:rPr>
          <w:b/>
        </w:rPr>
        <w:t xml:space="preserve">       </w:t>
      </w:r>
      <w:r w:rsidR="00FD6FB8">
        <w:t>Приложение</w:t>
      </w:r>
      <w:r w:rsidR="00FD6FB8">
        <w:rPr>
          <w:b/>
        </w:rPr>
        <w:t xml:space="preserve">  </w:t>
      </w:r>
      <w:r w:rsidR="00395D4E">
        <w:rPr>
          <w:b/>
        </w:rPr>
        <w:t xml:space="preserve">  </w:t>
      </w:r>
      <w:r w:rsidR="00FD6FB8">
        <w:rPr>
          <w:b/>
        </w:rPr>
        <w:t xml:space="preserve">     </w:t>
      </w:r>
    </w:p>
    <w:p w:rsidR="00227028" w:rsidRDefault="00395D4E" w:rsidP="00395D4E">
      <w:pPr>
        <w:pStyle w:val="ConsPlusNormal"/>
        <w:jc w:val="center"/>
      </w:pPr>
      <w:r>
        <w:t xml:space="preserve">                                                                                    </w:t>
      </w:r>
      <w:r w:rsidR="00227028">
        <w:t>к Порядку предоставления помещений</w:t>
      </w:r>
    </w:p>
    <w:p w:rsidR="00227028" w:rsidRDefault="00227028" w:rsidP="00227028">
      <w:pPr>
        <w:pStyle w:val="ConsPlusNormal"/>
        <w:jc w:val="center"/>
      </w:pPr>
      <w:r>
        <w:t xml:space="preserve">                                                </w:t>
      </w:r>
      <w:r w:rsidR="00395D4E">
        <w:t xml:space="preserve">                           </w:t>
      </w:r>
      <w:r>
        <w:t>для проведения встреч депутатов</w:t>
      </w:r>
    </w:p>
    <w:p w:rsidR="00227028" w:rsidRDefault="00395D4E" w:rsidP="00395D4E">
      <w:pPr>
        <w:pStyle w:val="ConsPlusNormal"/>
        <w:jc w:val="center"/>
      </w:pPr>
      <w:r>
        <w:t xml:space="preserve">                                                                                    </w:t>
      </w:r>
      <w:r w:rsidR="00227028">
        <w:t>Государственной Думы Федерального</w:t>
      </w:r>
    </w:p>
    <w:p w:rsidR="00227028" w:rsidRDefault="00227028" w:rsidP="00227028">
      <w:pPr>
        <w:pStyle w:val="ConsPlusNormal"/>
        <w:jc w:val="center"/>
      </w:pPr>
      <w:r>
        <w:t xml:space="preserve">                                                   </w:t>
      </w:r>
      <w:r w:rsidR="00EB2057">
        <w:t xml:space="preserve">                         </w:t>
      </w:r>
      <w:r>
        <w:t>Собрания Российской Федерации,</w:t>
      </w:r>
    </w:p>
    <w:p w:rsidR="00227028" w:rsidRDefault="00395D4E" w:rsidP="00395D4E">
      <w:pPr>
        <w:pStyle w:val="ConsPlusNormal"/>
        <w:jc w:val="center"/>
      </w:pPr>
      <w:r>
        <w:t xml:space="preserve">                                                     </w:t>
      </w:r>
      <w:r w:rsidR="00EB2057">
        <w:t xml:space="preserve">                              </w:t>
      </w:r>
      <w:r w:rsidR="00667028">
        <w:t xml:space="preserve"> </w:t>
      </w:r>
      <w:r w:rsidR="00227028">
        <w:t>депутатов Архангельского областного</w:t>
      </w:r>
    </w:p>
    <w:p w:rsidR="0034720E" w:rsidRDefault="00227028" w:rsidP="00227028">
      <w:pPr>
        <w:jc w:val="both"/>
      </w:pPr>
      <w:r>
        <w:t xml:space="preserve">                                                           </w:t>
      </w:r>
      <w:r w:rsidR="0034720E">
        <w:t xml:space="preserve">             </w:t>
      </w:r>
      <w:r w:rsidR="00EB2057">
        <w:t xml:space="preserve">               </w:t>
      </w:r>
      <w:r>
        <w:t>Собрания депутатов, депутатов</w:t>
      </w:r>
      <w:r w:rsidR="0034720E">
        <w:t xml:space="preserve">            </w:t>
      </w:r>
    </w:p>
    <w:p w:rsidR="00355902" w:rsidRDefault="0034720E" w:rsidP="00227028">
      <w:pPr>
        <w:jc w:val="both"/>
      </w:pPr>
      <w:r>
        <w:t xml:space="preserve">                                                          </w:t>
      </w:r>
      <w:r w:rsidR="00EB2057">
        <w:t xml:space="preserve">                            </w:t>
      </w:r>
      <w:r w:rsidR="00395D4E">
        <w:t xml:space="preserve"> </w:t>
      </w:r>
      <w:r>
        <w:t>Приморского муниципального округа</w:t>
      </w:r>
    </w:p>
    <w:p w:rsidR="0034720E" w:rsidRPr="00355902" w:rsidRDefault="0034720E" w:rsidP="00227028">
      <w:pPr>
        <w:jc w:val="both"/>
        <w:rPr>
          <w:color w:val="000000"/>
        </w:rPr>
      </w:pPr>
      <w:r>
        <w:t xml:space="preserve">                                                                        </w:t>
      </w:r>
      <w:r w:rsidR="00EB2057">
        <w:t xml:space="preserve">               </w:t>
      </w:r>
      <w:r>
        <w:t>Архангельской области</w:t>
      </w:r>
    </w:p>
    <w:p w:rsidR="00355902" w:rsidRPr="00355902" w:rsidRDefault="00355902" w:rsidP="00355902">
      <w:pPr>
        <w:autoSpaceDE w:val="0"/>
        <w:autoSpaceDN w:val="0"/>
        <w:adjustRightInd w:val="0"/>
        <w:ind w:left="2832"/>
        <w:rPr>
          <w:color w:val="000000"/>
        </w:rPr>
      </w:pPr>
      <w:r w:rsidRPr="00355902">
        <w:rPr>
          <w:color w:val="000000"/>
        </w:rPr>
        <w:t xml:space="preserve">        </w:t>
      </w:r>
    </w:p>
    <w:p w:rsidR="00355902" w:rsidRPr="00355902" w:rsidRDefault="00355902" w:rsidP="00355902">
      <w:pPr>
        <w:autoSpaceDE w:val="0"/>
        <w:autoSpaceDN w:val="0"/>
        <w:adjustRightInd w:val="0"/>
        <w:ind w:left="2832"/>
        <w:rPr>
          <w:color w:val="000000"/>
        </w:rPr>
      </w:pPr>
      <w:r w:rsidRPr="00355902">
        <w:rPr>
          <w:color w:val="000000"/>
          <w:sz w:val="28"/>
          <w:szCs w:val="28"/>
        </w:rPr>
        <w:t xml:space="preserve">Руководителю уполномоченного органа местной администрации_________________________________       </w:t>
      </w:r>
      <w:r w:rsidRPr="00355902">
        <w:rPr>
          <w:color w:val="000000"/>
          <w:sz w:val="28"/>
          <w:szCs w:val="28"/>
        </w:rPr>
        <w:tab/>
      </w:r>
      <w:r w:rsidRPr="00355902">
        <w:rPr>
          <w:color w:val="000000"/>
        </w:rPr>
        <w:t xml:space="preserve">                   </w:t>
      </w:r>
      <w:proofErr w:type="gramStart"/>
      <w:r w:rsidRPr="00355902">
        <w:rPr>
          <w:color w:val="000000"/>
        </w:rPr>
        <w:t xml:space="preserve">   (</w:t>
      </w:r>
      <w:proofErr w:type="gramEnd"/>
      <w:r w:rsidRPr="00355902">
        <w:rPr>
          <w:color w:val="000000"/>
        </w:rPr>
        <w:t xml:space="preserve"> Ф.И.О. руководителя)</w:t>
      </w:r>
    </w:p>
    <w:p w:rsidR="00355902" w:rsidRPr="00355902" w:rsidRDefault="00355902" w:rsidP="0035590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355902">
        <w:rPr>
          <w:color w:val="000000"/>
          <w:sz w:val="28"/>
          <w:szCs w:val="28"/>
        </w:rPr>
        <w:t xml:space="preserve">                                         от __________________________________________ </w:t>
      </w:r>
    </w:p>
    <w:p w:rsidR="00355902" w:rsidRPr="00355902" w:rsidRDefault="00355902" w:rsidP="0035590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55902">
        <w:rPr>
          <w:color w:val="000000"/>
        </w:rPr>
        <w:t>(Ф.И.О. депутата)</w:t>
      </w:r>
    </w:p>
    <w:p w:rsidR="00355902" w:rsidRPr="00355902" w:rsidRDefault="00355902" w:rsidP="0035590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55902" w:rsidRPr="00355902" w:rsidRDefault="00355902" w:rsidP="0035590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55902">
        <w:rPr>
          <w:b/>
          <w:bCs/>
          <w:color w:val="000000"/>
          <w:sz w:val="28"/>
          <w:szCs w:val="28"/>
        </w:rPr>
        <w:t>Заявление о предоставлении помещения</w:t>
      </w:r>
    </w:p>
    <w:p w:rsidR="00355902" w:rsidRPr="00355902" w:rsidRDefault="00355902" w:rsidP="0035590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55902">
        <w:rPr>
          <w:b/>
          <w:bCs/>
          <w:color w:val="000000"/>
          <w:sz w:val="28"/>
          <w:szCs w:val="28"/>
        </w:rPr>
        <w:t>для проведения встреч депутата с избирателями</w:t>
      </w: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55902" w:rsidRPr="00355902" w:rsidRDefault="00355902" w:rsidP="0035590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355902">
        <w:rPr>
          <w:color w:val="000000"/>
          <w:sz w:val="28"/>
          <w:szCs w:val="28"/>
        </w:rPr>
        <w:t xml:space="preserve">В соответствии частью 5.3. статьи 40 Федерального закона от 06.10.2003г. №131-ФЗ "Об общих принципах организации местного самоуправления в Российской Федерации" прошу предоставить помещение     по </w:t>
      </w:r>
      <w:proofErr w:type="gramStart"/>
      <w:r w:rsidRPr="00355902">
        <w:rPr>
          <w:color w:val="000000"/>
          <w:sz w:val="28"/>
          <w:szCs w:val="28"/>
        </w:rPr>
        <w:t>адресу:_</w:t>
      </w:r>
      <w:proofErr w:type="gramEnd"/>
      <w:r w:rsidRPr="00355902">
        <w:rPr>
          <w:color w:val="000000"/>
          <w:sz w:val="28"/>
          <w:szCs w:val="28"/>
        </w:rPr>
        <w:t>__________________________________________________________</w:t>
      </w:r>
    </w:p>
    <w:p w:rsidR="00355902" w:rsidRPr="00355902" w:rsidRDefault="00F37529" w:rsidP="0035590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</w:t>
      </w:r>
      <w:r w:rsidR="00355902" w:rsidRPr="00355902">
        <w:rPr>
          <w:color w:val="000000"/>
        </w:rPr>
        <w:t xml:space="preserve">(место проведения встречи) </w:t>
      </w: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55902">
        <w:rPr>
          <w:color w:val="000000"/>
          <w:sz w:val="28"/>
          <w:szCs w:val="28"/>
        </w:rPr>
        <w:t xml:space="preserve">для проведения публичного мероприятия в форме собрания, встречи с избирателями которое планируется «___» ___________ 20__ года в __________________________________________________________________, </w:t>
      </w:r>
    </w:p>
    <w:p w:rsidR="00355902" w:rsidRPr="00355902" w:rsidRDefault="00F37529" w:rsidP="0035590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                          </w:t>
      </w:r>
      <w:r w:rsidR="00355902" w:rsidRPr="00355902">
        <w:rPr>
          <w:color w:val="000000"/>
        </w:rPr>
        <w:t xml:space="preserve">(время начала проведения встречи)  </w:t>
      </w: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</w:rPr>
      </w:pPr>
      <w:r w:rsidRPr="00355902">
        <w:rPr>
          <w:color w:val="000000"/>
          <w:sz w:val="28"/>
          <w:szCs w:val="28"/>
        </w:rPr>
        <w:t xml:space="preserve">продолжительностью _______________________________________________. </w:t>
      </w:r>
    </w:p>
    <w:p w:rsidR="00355902" w:rsidRPr="00355902" w:rsidRDefault="00F37529" w:rsidP="0035590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</w:t>
      </w:r>
      <w:r w:rsidR="00355902" w:rsidRPr="00355902">
        <w:rPr>
          <w:color w:val="000000"/>
        </w:rPr>
        <w:t xml:space="preserve">(продолжительность встречи) </w:t>
      </w: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55902">
        <w:rPr>
          <w:color w:val="000000"/>
          <w:sz w:val="28"/>
          <w:szCs w:val="28"/>
        </w:rPr>
        <w:t xml:space="preserve">Примерное число участников: _______________________________________. </w:t>
      </w: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55902">
        <w:rPr>
          <w:color w:val="000000"/>
          <w:sz w:val="28"/>
          <w:szCs w:val="28"/>
        </w:rPr>
        <w:t xml:space="preserve">Ответственный за проведение мероприятия (встречи) ____________________________, </w:t>
      </w: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</w:rPr>
      </w:pPr>
      <w:r w:rsidRPr="00355902">
        <w:rPr>
          <w:color w:val="000000"/>
        </w:rPr>
        <w:t xml:space="preserve">(Ф.И.О.) </w:t>
      </w: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</w:rPr>
      </w:pP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55902">
        <w:rPr>
          <w:color w:val="000000"/>
          <w:sz w:val="28"/>
          <w:szCs w:val="28"/>
        </w:rPr>
        <w:t xml:space="preserve">контактный телефон __________________________________________. </w:t>
      </w: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55902">
        <w:rPr>
          <w:color w:val="000000"/>
          <w:sz w:val="28"/>
          <w:szCs w:val="28"/>
        </w:rPr>
        <w:t xml:space="preserve">Дата подачи заявки: _________________________ </w:t>
      </w: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55902">
        <w:rPr>
          <w:bCs/>
          <w:color w:val="000000"/>
          <w:sz w:val="28"/>
          <w:szCs w:val="28"/>
        </w:rPr>
        <w:t xml:space="preserve">Депутат </w:t>
      </w:r>
      <w:r w:rsidRPr="00355902">
        <w:rPr>
          <w:color w:val="000000"/>
          <w:sz w:val="28"/>
          <w:szCs w:val="28"/>
        </w:rPr>
        <w:t xml:space="preserve">_____________ __________________ </w:t>
      </w: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</w:rPr>
      </w:pPr>
      <w:r w:rsidRPr="00355902">
        <w:rPr>
          <w:color w:val="000000"/>
          <w:sz w:val="28"/>
          <w:szCs w:val="28"/>
        </w:rPr>
        <w:t xml:space="preserve">                  </w:t>
      </w:r>
      <w:r w:rsidRPr="00355902">
        <w:rPr>
          <w:color w:val="000000"/>
        </w:rPr>
        <w:t>(</w:t>
      </w:r>
      <w:proofErr w:type="gramStart"/>
      <w:r w:rsidRPr="00355902">
        <w:rPr>
          <w:color w:val="000000"/>
        </w:rPr>
        <w:t xml:space="preserve">подпись)   </w:t>
      </w:r>
      <w:proofErr w:type="gramEnd"/>
      <w:r w:rsidRPr="00355902">
        <w:rPr>
          <w:color w:val="000000"/>
        </w:rPr>
        <w:t xml:space="preserve">         (расшифровка подписи) </w:t>
      </w:r>
    </w:p>
    <w:p w:rsidR="00355902" w:rsidRPr="00355902" w:rsidRDefault="00355902" w:rsidP="00355902">
      <w:pPr>
        <w:jc w:val="both"/>
        <w:rPr>
          <w:sz w:val="28"/>
          <w:szCs w:val="28"/>
        </w:rPr>
      </w:pPr>
    </w:p>
    <w:p w:rsidR="00355902" w:rsidRPr="00355902" w:rsidRDefault="00355902" w:rsidP="00355902">
      <w:pPr>
        <w:jc w:val="both"/>
        <w:rPr>
          <w:sz w:val="28"/>
          <w:szCs w:val="28"/>
        </w:rPr>
      </w:pPr>
      <w:r w:rsidRPr="00355902">
        <w:rPr>
          <w:sz w:val="28"/>
          <w:szCs w:val="28"/>
        </w:rPr>
        <w:t>«___</w:t>
      </w:r>
      <w:proofErr w:type="gramStart"/>
      <w:r w:rsidRPr="00355902">
        <w:rPr>
          <w:sz w:val="28"/>
          <w:szCs w:val="28"/>
        </w:rPr>
        <w:t>_»_</w:t>
      </w:r>
      <w:proofErr w:type="gramEnd"/>
      <w:r w:rsidRPr="00355902">
        <w:rPr>
          <w:sz w:val="28"/>
          <w:szCs w:val="28"/>
        </w:rPr>
        <w:t>________20__ год</w:t>
      </w:r>
    </w:p>
    <w:p w:rsidR="001871E3" w:rsidRDefault="00AD6FFA" w:rsidP="00AD6FFA">
      <w:pPr>
        <w:autoSpaceDE w:val="0"/>
        <w:autoSpaceDN w:val="0"/>
        <w:adjustRightInd w:val="0"/>
        <w:ind w:left="708" w:firstLine="708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</w:t>
      </w:r>
    </w:p>
    <w:p w:rsidR="00AD6FFA" w:rsidRDefault="001871E3" w:rsidP="00AD6FFA">
      <w:pPr>
        <w:autoSpaceDE w:val="0"/>
        <w:autoSpaceDN w:val="0"/>
        <w:adjustRightInd w:val="0"/>
        <w:ind w:left="708" w:firstLine="708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</w:t>
      </w:r>
      <w:r w:rsidR="00AD6FFA">
        <w:rPr>
          <w:b/>
          <w:color w:val="000000"/>
          <w:sz w:val="28"/>
          <w:szCs w:val="28"/>
        </w:rPr>
        <w:t xml:space="preserve"> </w:t>
      </w:r>
      <w:r w:rsidR="00AD6FFA" w:rsidRPr="00CA54E6">
        <w:rPr>
          <w:color w:val="000000"/>
          <w:sz w:val="28"/>
          <w:szCs w:val="28"/>
        </w:rPr>
        <w:t>УТВЕРЖДЕН</w:t>
      </w:r>
    </w:p>
    <w:p w:rsidR="00AD6FFA" w:rsidRDefault="00AD6FFA" w:rsidP="00AD6FFA">
      <w:pPr>
        <w:autoSpaceDE w:val="0"/>
        <w:autoSpaceDN w:val="0"/>
        <w:adjustRightInd w:val="0"/>
        <w:ind w:left="708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решением Собрания депутатов</w:t>
      </w:r>
    </w:p>
    <w:p w:rsidR="00AD6FFA" w:rsidRDefault="00AD6FFA" w:rsidP="00AD6FFA">
      <w:pPr>
        <w:autoSpaceDE w:val="0"/>
        <w:autoSpaceDN w:val="0"/>
        <w:adjustRightInd w:val="0"/>
        <w:ind w:left="708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Приморского муниципального   округа</w:t>
      </w:r>
    </w:p>
    <w:p w:rsidR="00AD6FFA" w:rsidRPr="00CA54E6" w:rsidRDefault="00AD6FFA" w:rsidP="00AD6FFA">
      <w:pPr>
        <w:autoSpaceDE w:val="0"/>
        <w:autoSpaceDN w:val="0"/>
        <w:adjustRightInd w:val="0"/>
        <w:ind w:left="708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от                   №</w:t>
      </w:r>
    </w:p>
    <w:p w:rsidR="00355902" w:rsidRPr="00355902" w:rsidRDefault="00355902" w:rsidP="00355902">
      <w:pPr>
        <w:rPr>
          <w:sz w:val="28"/>
          <w:szCs w:val="28"/>
        </w:rPr>
      </w:pPr>
    </w:p>
    <w:p w:rsidR="00AD6FFA" w:rsidRDefault="00123CA3" w:rsidP="00AD6FFA">
      <w:pPr>
        <w:ind w:firstLine="708"/>
        <w:jc w:val="center"/>
        <w:rPr>
          <w:b/>
          <w:sz w:val="28"/>
          <w:szCs w:val="28"/>
        </w:rPr>
      </w:pPr>
      <w:hyperlink w:anchor="P34" w:history="1">
        <w:r w:rsidR="00667028" w:rsidRPr="00667028">
          <w:rPr>
            <w:rStyle w:val="a3"/>
            <w:b/>
            <w:color w:val="auto"/>
            <w:sz w:val="28"/>
            <w:szCs w:val="28"/>
            <w:u w:val="none"/>
          </w:rPr>
          <w:t>Перечень</w:t>
        </w:r>
      </w:hyperlink>
      <w:r w:rsidR="00667028" w:rsidRPr="00667028">
        <w:rPr>
          <w:b/>
          <w:sz w:val="28"/>
          <w:szCs w:val="28"/>
        </w:rPr>
        <w:t xml:space="preserve"> помещений, предоставляемых для</w:t>
      </w:r>
    </w:p>
    <w:p w:rsidR="00AD6FFA" w:rsidRDefault="00667028" w:rsidP="00AD6FFA">
      <w:pPr>
        <w:ind w:firstLine="708"/>
        <w:jc w:val="center"/>
        <w:rPr>
          <w:b/>
          <w:sz w:val="28"/>
          <w:szCs w:val="28"/>
        </w:rPr>
      </w:pPr>
      <w:r w:rsidRPr="00667028">
        <w:rPr>
          <w:b/>
          <w:sz w:val="28"/>
          <w:szCs w:val="28"/>
        </w:rPr>
        <w:t xml:space="preserve">проведения встреч депутатов Государственной Думы Федерального Собрания Российской Федерации, депутатов Архангельского областного Собрания депутатов, </w:t>
      </w:r>
      <w:proofErr w:type="gramStart"/>
      <w:r w:rsidRPr="00667028">
        <w:rPr>
          <w:b/>
          <w:sz w:val="28"/>
          <w:szCs w:val="28"/>
        </w:rPr>
        <w:t>депутатов</w:t>
      </w:r>
      <w:r w:rsidRPr="00667028">
        <w:rPr>
          <w:b/>
        </w:rPr>
        <w:t xml:space="preserve">  </w:t>
      </w:r>
      <w:r w:rsidRPr="00667028">
        <w:rPr>
          <w:b/>
          <w:sz w:val="28"/>
          <w:szCs w:val="28"/>
        </w:rPr>
        <w:t>Приморского</w:t>
      </w:r>
      <w:proofErr w:type="gramEnd"/>
      <w:r w:rsidRPr="00667028">
        <w:rPr>
          <w:b/>
          <w:sz w:val="28"/>
          <w:szCs w:val="28"/>
        </w:rPr>
        <w:t xml:space="preserve"> муниципального округа Архангельской области  </w:t>
      </w:r>
    </w:p>
    <w:p w:rsidR="005C47A0" w:rsidRPr="00667028" w:rsidRDefault="00667028" w:rsidP="00AD6FFA">
      <w:pPr>
        <w:ind w:firstLine="708"/>
        <w:jc w:val="center"/>
        <w:rPr>
          <w:b/>
        </w:rPr>
      </w:pPr>
      <w:r w:rsidRPr="00667028">
        <w:rPr>
          <w:b/>
          <w:sz w:val="28"/>
          <w:szCs w:val="28"/>
        </w:rPr>
        <w:t>с избирателями Приморского муниципального округа</w:t>
      </w:r>
    </w:p>
    <w:p w:rsidR="005C47A0" w:rsidRPr="0001362D" w:rsidRDefault="005C47A0" w:rsidP="00AD6FF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2144"/>
        <w:gridCol w:w="3649"/>
        <w:gridCol w:w="2976"/>
      </w:tblGrid>
      <w:tr w:rsidR="005C47A0" w:rsidRPr="005468DB" w:rsidTr="00640FEA">
        <w:tc>
          <w:tcPr>
            <w:tcW w:w="587" w:type="dxa"/>
          </w:tcPr>
          <w:p w:rsidR="005C47A0" w:rsidRPr="005468DB" w:rsidRDefault="005C47A0" w:rsidP="00640FEA">
            <w:pPr>
              <w:jc w:val="center"/>
              <w:rPr>
                <w:b/>
              </w:rPr>
            </w:pPr>
            <w:r w:rsidRPr="005468DB">
              <w:rPr>
                <w:b/>
              </w:rPr>
              <w:t>№ п/п</w:t>
            </w:r>
          </w:p>
        </w:tc>
        <w:tc>
          <w:tcPr>
            <w:tcW w:w="2144" w:type="dxa"/>
          </w:tcPr>
          <w:p w:rsidR="005C47A0" w:rsidRPr="005468DB" w:rsidRDefault="005C47A0" w:rsidP="00640FEA">
            <w:pPr>
              <w:jc w:val="center"/>
              <w:rPr>
                <w:b/>
              </w:rPr>
            </w:pPr>
            <w:r w:rsidRPr="005468DB">
              <w:rPr>
                <w:b/>
              </w:rPr>
              <w:t>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  <w:rPr>
                <w:b/>
              </w:rPr>
            </w:pPr>
            <w:r w:rsidRPr="005468DB">
              <w:rPr>
                <w:b/>
              </w:rPr>
              <w:t xml:space="preserve">Помещение для проведения встреч депутатов </w:t>
            </w:r>
          </w:p>
          <w:p w:rsidR="005C47A0" w:rsidRPr="005468DB" w:rsidRDefault="005C47A0" w:rsidP="00640FEA">
            <w:pPr>
              <w:jc w:val="center"/>
              <w:rPr>
                <w:b/>
              </w:rPr>
            </w:pPr>
            <w:r w:rsidRPr="005468DB">
              <w:rPr>
                <w:b/>
              </w:rPr>
              <w:t>с избирателями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  <w:rPr>
                <w:b/>
              </w:rPr>
            </w:pPr>
            <w:r w:rsidRPr="005468DB">
              <w:rPr>
                <w:b/>
              </w:rPr>
              <w:t>Адрес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5C47A0" w:rsidP="00640FEA">
            <w:pPr>
              <w:jc w:val="center"/>
            </w:pPr>
            <w:r>
              <w:t>1</w:t>
            </w:r>
          </w:p>
        </w:tc>
        <w:tc>
          <w:tcPr>
            <w:tcW w:w="2144" w:type="dxa"/>
          </w:tcPr>
          <w:p w:rsidR="005C47A0" w:rsidRPr="005468DB" w:rsidRDefault="005C47A0" w:rsidP="00640FEA">
            <w:r w:rsidRPr="005468DB">
              <w:t>Беломорское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proofErr w:type="spellStart"/>
            <w:r w:rsidRPr="005468DB">
              <w:t>Ластольский</w:t>
            </w:r>
            <w:proofErr w:type="spellEnd"/>
            <w:r w:rsidRPr="005468DB">
              <w:t xml:space="preserve"> СДК,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163524, Архангельская область, Приморский район, д. </w:t>
            </w:r>
            <w:proofErr w:type="spellStart"/>
            <w:r w:rsidRPr="005468DB">
              <w:t>Ластола</w:t>
            </w:r>
            <w:proofErr w:type="spellEnd"/>
            <w:r w:rsidRPr="005468DB">
              <w:t>,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ул. Северодвинская, д.2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9468ED" w:rsidP="00640FEA">
            <w:pPr>
              <w:jc w:val="center"/>
            </w:pPr>
            <w:r>
              <w:t>2</w:t>
            </w:r>
          </w:p>
        </w:tc>
        <w:tc>
          <w:tcPr>
            <w:tcW w:w="2144" w:type="dxa"/>
          </w:tcPr>
          <w:p w:rsidR="005C47A0" w:rsidRPr="005468DB" w:rsidRDefault="005C47A0" w:rsidP="00640FEA">
            <w:r w:rsidRPr="005468DB">
              <w:t>Беломорское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proofErr w:type="spellStart"/>
            <w:r w:rsidRPr="005468DB">
              <w:t>Пустошинский</w:t>
            </w:r>
            <w:proofErr w:type="spellEnd"/>
            <w:r w:rsidRPr="005468DB">
              <w:t xml:space="preserve"> СДК,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>163527, Архангельская область, Приморский район, д. Одиночка, д. 2а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9468ED" w:rsidP="00640FEA">
            <w:pPr>
              <w:jc w:val="center"/>
            </w:pPr>
            <w:r>
              <w:t>3</w:t>
            </w:r>
          </w:p>
        </w:tc>
        <w:tc>
          <w:tcPr>
            <w:tcW w:w="2144" w:type="dxa"/>
          </w:tcPr>
          <w:p w:rsidR="005C47A0" w:rsidRPr="005468DB" w:rsidRDefault="005C47A0" w:rsidP="00640FEA">
            <w:r w:rsidRPr="005468DB">
              <w:t>Беломорское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proofErr w:type="spellStart"/>
            <w:r w:rsidRPr="005468DB">
              <w:t>Лопшеньгский</w:t>
            </w:r>
            <w:proofErr w:type="spellEnd"/>
            <w:r w:rsidRPr="005468DB">
              <w:t xml:space="preserve"> СДК,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163554, Архангельская область, Приморский район, д. </w:t>
            </w:r>
            <w:proofErr w:type="spellStart"/>
            <w:r w:rsidRPr="005468DB">
              <w:t>Лопшеньга</w:t>
            </w:r>
            <w:proofErr w:type="spellEnd"/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9468ED" w:rsidP="00640FEA">
            <w:pPr>
              <w:jc w:val="center"/>
            </w:pPr>
            <w:r>
              <w:t>4</w:t>
            </w:r>
          </w:p>
        </w:tc>
        <w:tc>
          <w:tcPr>
            <w:tcW w:w="2144" w:type="dxa"/>
          </w:tcPr>
          <w:p w:rsidR="005C47A0" w:rsidRPr="005468DB" w:rsidRDefault="005C47A0" w:rsidP="00640FEA">
            <w:r w:rsidRPr="005468DB">
              <w:t>Беломорское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proofErr w:type="spellStart"/>
            <w:r w:rsidRPr="005468DB">
              <w:t>Яреньгский</w:t>
            </w:r>
            <w:proofErr w:type="spellEnd"/>
            <w:r w:rsidRPr="005468DB">
              <w:t xml:space="preserve"> СДК,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163554, Архангельск область, Приморский район, д. </w:t>
            </w:r>
            <w:proofErr w:type="spellStart"/>
            <w:r w:rsidRPr="005468DB">
              <w:t>Яреньга</w:t>
            </w:r>
            <w:proofErr w:type="spellEnd"/>
            <w:r w:rsidRPr="005468DB">
              <w:t>, ул. Пионерская, д. 10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9468ED" w:rsidP="00640FEA">
            <w:pPr>
              <w:jc w:val="center"/>
            </w:pPr>
            <w:r>
              <w:t>5</w:t>
            </w:r>
          </w:p>
        </w:tc>
        <w:tc>
          <w:tcPr>
            <w:tcW w:w="2144" w:type="dxa"/>
          </w:tcPr>
          <w:p w:rsidR="005C47A0" w:rsidRPr="005468DB" w:rsidRDefault="005C47A0" w:rsidP="00640FEA">
            <w:r w:rsidRPr="005468DB">
              <w:t>Беломорское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r w:rsidRPr="005468DB">
              <w:t>Летне-</w:t>
            </w:r>
            <w:proofErr w:type="spellStart"/>
            <w:r w:rsidRPr="005468DB">
              <w:t>Золотицкий</w:t>
            </w:r>
            <w:proofErr w:type="spellEnd"/>
            <w:r w:rsidRPr="005468DB">
              <w:t xml:space="preserve"> СДК,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>163556, Архангельская область, Приморский район, д. Летняя Золотица, ул. Нижняя, д. 8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9468ED" w:rsidP="00640FEA">
            <w:pPr>
              <w:jc w:val="center"/>
            </w:pPr>
            <w:r>
              <w:t>6</w:t>
            </w:r>
          </w:p>
        </w:tc>
        <w:tc>
          <w:tcPr>
            <w:tcW w:w="2144" w:type="dxa"/>
          </w:tcPr>
          <w:p w:rsidR="005C47A0" w:rsidRPr="005468DB" w:rsidRDefault="005C47A0" w:rsidP="00640FEA">
            <w:r w:rsidRPr="005468DB">
              <w:t>Беломорское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r w:rsidRPr="005468DB">
              <w:t>МБУ Культурный центр «</w:t>
            </w:r>
            <w:proofErr w:type="spellStart"/>
            <w:r w:rsidRPr="005468DB">
              <w:t>Рикасиха</w:t>
            </w:r>
            <w:proofErr w:type="spellEnd"/>
            <w:r w:rsidRPr="005468DB">
              <w:t>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163523, Архангельская область, Приморский район, д. </w:t>
            </w:r>
            <w:proofErr w:type="spellStart"/>
            <w:r w:rsidRPr="005468DB">
              <w:t>Рикасиха</w:t>
            </w:r>
            <w:proofErr w:type="spellEnd"/>
            <w:r w:rsidRPr="005468DB">
              <w:t>, д. 62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9468ED" w:rsidP="00640FEA">
            <w:pPr>
              <w:jc w:val="center"/>
            </w:pPr>
            <w:r>
              <w:t>7</w:t>
            </w:r>
          </w:p>
        </w:tc>
        <w:tc>
          <w:tcPr>
            <w:tcW w:w="2144" w:type="dxa"/>
          </w:tcPr>
          <w:p w:rsidR="005C47A0" w:rsidRPr="005468DB" w:rsidRDefault="005C47A0" w:rsidP="00640FEA">
            <w:r w:rsidRPr="005468DB">
              <w:t>Беломорское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ДК п. </w:t>
            </w:r>
            <w:proofErr w:type="spellStart"/>
            <w:r w:rsidRPr="005468DB">
              <w:t>Лайский</w:t>
            </w:r>
            <w:proofErr w:type="spellEnd"/>
            <w:r w:rsidRPr="005468DB">
              <w:t xml:space="preserve"> Док, филиал МБУ КЦ «</w:t>
            </w:r>
            <w:proofErr w:type="spellStart"/>
            <w:r w:rsidRPr="005468DB">
              <w:t>Рикасиха</w:t>
            </w:r>
            <w:proofErr w:type="spellEnd"/>
            <w:r w:rsidRPr="005468DB">
              <w:t>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163522, Архангельская область, Приморский район, пос. </w:t>
            </w:r>
            <w:proofErr w:type="spellStart"/>
            <w:r w:rsidRPr="005468DB">
              <w:t>Лайский</w:t>
            </w:r>
            <w:proofErr w:type="spellEnd"/>
            <w:r w:rsidRPr="005468DB">
              <w:t xml:space="preserve"> Док, ул. Центральная, д. 6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9468ED" w:rsidP="00640FEA">
            <w:pPr>
              <w:jc w:val="center"/>
            </w:pPr>
            <w:r>
              <w:t>8</w:t>
            </w:r>
          </w:p>
        </w:tc>
        <w:tc>
          <w:tcPr>
            <w:tcW w:w="2144" w:type="dxa"/>
          </w:tcPr>
          <w:p w:rsidR="005C47A0" w:rsidRPr="005468DB" w:rsidRDefault="005C47A0" w:rsidP="00640FEA">
            <w:r w:rsidRPr="005468DB">
              <w:t>Беломорское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r>
              <w:t xml:space="preserve">Здание администрации 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>16352</w:t>
            </w:r>
            <w:r>
              <w:t>0</w:t>
            </w:r>
            <w:r w:rsidRPr="005468DB">
              <w:t xml:space="preserve">, Архангельская область, Приморский район, </w:t>
            </w:r>
            <w:proofErr w:type="spellStart"/>
            <w:r>
              <w:t>с.Вознесенье</w:t>
            </w:r>
            <w:proofErr w:type="spellEnd"/>
            <w:r>
              <w:t>, ул. Центральная, д. 28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9468ED" w:rsidP="00640FEA">
            <w:pPr>
              <w:jc w:val="center"/>
            </w:pPr>
            <w:r>
              <w:t>9</w:t>
            </w:r>
          </w:p>
        </w:tc>
        <w:tc>
          <w:tcPr>
            <w:tcW w:w="2144" w:type="dxa"/>
          </w:tcPr>
          <w:p w:rsidR="005C47A0" w:rsidRPr="005468DB" w:rsidRDefault="005C47A0" w:rsidP="00640FEA">
            <w:proofErr w:type="spellStart"/>
            <w:r w:rsidRPr="005468DB">
              <w:t>Лисестровское</w:t>
            </w:r>
            <w:proofErr w:type="spellEnd"/>
            <w:r w:rsidRPr="005468DB">
              <w:t xml:space="preserve">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proofErr w:type="spellStart"/>
            <w:r w:rsidRPr="005468DB">
              <w:t>Луговской</w:t>
            </w:r>
            <w:proofErr w:type="spellEnd"/>
            <w:r w:rsidRPr="005468DB">
              <w:t xml:space="preserve"> филиал 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МБУ</w:t>
            </w:r>
            <w:r w:rsidR="00CF6235">
              <w:t>К «Библиотечная система Приморского округа</w:t>
            </w:r>
            <w:r w:rsidRPr="005468DB">
              <w:t>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>163032 Архангельская область, Приморский округ, п. Луговой, д. 8, кв. 33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5C47A0" w:rsidP="00640FEA">
            <w:pPr>
              <w:jc w:val="center"/>
            </w:pPr>
            <w:r>
              <w:t>1</w:t>
            </w:r>
            <w:r w:rsidR="009468ED">
              <w:t>0</w:t>
            </w:r>
          </w:p>
        </w:tc>
        <w:tc>
          <w:tcPr>
            <w:tcW w:w="2144" w:type="dxa"/>
          </w:tcPr>
          <w:p w:rsidR="005C47A0" w:rsidRPr="005468DB" w:rsidRDefault="005C47A0" w:rsidP="00640FEA">
            <w:proofErr w:type="spellStart"/>
            <w:r w:rsidRPr="005468DB">
              <w:t>Лисестровское</w:t>
            </w:r>
            <w:proofErr w:type="spellEnd"/>
            <w:r w:rsidRPr="005468DB">
              <w:t xml:space="preserve">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Васьковский СДК, 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>163512, Архангельская область, Приморский район, пос. Васьково, 82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5C47A0" w:rsidP="00640FEA">
            <w:pPr>
              <w:jc w:val="center"/>
            </w:pPr>
            <w:r>
              <w:lastRenderedPageBreak/>
              <w:t>1</w:t>
            </w:r>
            <w:r w:rsidR="009468ED">
              <w:t>1</w:t>
            </w:r>
          </w:p>
        </w:tc>
        <w:tc>
          <w:tcPr>
            <w:tcW w:w="2144" w:type="dxa"/>
          </w:tcPr>
          <w:p w:rsidR="005C47A0" w:rsidRPr="005468DB" w:rsidRDefault="005C47A0" w:rsidP="00640FEA">
            <w:proofErr w:type="spellStart"/>
            <w:r w:rsidRPr="005468DB">
              <w:t>Лисестровское</w:t>
            </w:r>
            <w:proofErr w:type="spellEnd"/>
            <w:r w:rsidRPr="005468DB">
              <w:t xml:space="preserve">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proofErr w:type="spellStart"/>
            <w:r w:rsidRPr="005468DB">
              <w:t>Ширшинский</w:t>
            </w:r>
            <w:proofErr w:type="spellEnd"/>
            <w:r w:rsidRPr="005468DB">
              <w:t xml:space="preserve"> филиал </w:t>
            </w:r>
          </w:p>
          <w:p w:rsidR="005C47A0" w:rsidRPr="005468DB" w:rsidRDefault="005C47A0" w:rsidP="00640FEA">
            <w:pPr>
              <w:jc w:val="center"/>
            </w:pPr>
            <w:r w:rsidRPr="005468DB">
              <w:t xml:space="preserve">МБУК «Библиотечная система </w:t>
            </w:r>
            <w:r w:rsidR="00CF6235" w:rsidRPr="00297570">
              <w:t>Приморского округа</w:t>
            </w:r>
            <w:r w:rsidRPr="00297570">
              <w:t>»</w:t>
            </w:r>
          </w:p>
        </w:tc>
        <w:tc>
          <w:tcPr>
            <w:tcW w:w="2976" w:type="dxa"/>
          </w:tcPr>
          <w:p w:rsidR="005C47A0" w:rsidRDefault="005C47A0" w:rsidP="00640FEA">
            <w:pPr>
              <w:jc w:val="center"/>
            </w:pPr>
            <w:r w:rsidRPr="005468DB">
              <w:t xml:space="preserve">163901 Архангельская область, Приморский округ, п. </w:t>
            </w:r>
            <w:proofErr w:type="spellStart"/>
            <w:r w:rsidRPr="005468DB">
              <w:t>Ширшинский</w:t>
            </w:r>
            <w:proofErr w:type="spellEnd"/>
            <w:r w:rsidRPr="005468DB">
              <w:t>, д. 21</w:t>
            </w:r>
          </w:p>
          <w:p w:rsidR="00582D38" w:rsidRPr="005468DB" w:rsidRDefault="00582D38" w:rsidP="00640FEA">
            <w:pPr>
              <w:jc w:val="center"/>
            </w:pPr>
          </w:p>
        </w:tc>
      </w:tr>
      <w:tr w:rsidR="00582D38" w:rsidRPr="005468DB" w:rsidTr="00640FEA">
        <w:tc>
          <w:tcPr>
            <w:tcW w:w="587" w:type="dxa"/>
          </w:tcPr>
          <w:p w:rsidR="00582D38" w:rsidRDefault="00582D38" w:rsidP="00640FEA">
            <w:pPr>
              <w:jc w:val="center"/>
            </w:pPr>
            <w:r>
              <w:t>1</w:t>
            </w:r>
            <w:r w:rsidR="009468ED">
              <w:t>2</w:t>
            </w:r>
          </w:p>
        </w:tc>
        <w:tc>
          <w:tcPr>
            <w:tcW w:w="2144" w:type="dxa"/>
          </w:tcPr>
          <w:p w:rsidR="00582D38" w:rsidRPr="005468DB" w:rsidRDefault="00582D38" w:rsidP="00640FEA">
            <w:proofErr w:type="spellStart"/>
            <w:r w:rsidRPr="005468DB">
              <w:t>Лисестровское</w:t>
            </w:r>
            <w:proofErr w:type="spellEnd"/>
            <w:r w:rsidRPr="005468DB">
              <w:t xml:space="preserve"> территориальное управление</w:t>
            </w:r>
          </w:p>
        </w:tc>
        <w:tc>
          <w:tcPr>
            <w:tcW w:w="3649" w:type="dxa"/>
          </w:tcPr>
          <w:p w:rsidR="00582D38" w:rsidRDefault="00582D38" w:rsidP="00640FEA">
            <w:pPr>
              <w:jc w:val="center"/>
            </w:pPr>
            <w:r w:rsidRPr="005468DB">
              <w:t>МБУ Культурный центр</w:t>
            </w:r>
          </w:p>
          <w:p w:rsidR="00582D38" w:rsidRPr="005468DB" w:rsidRDefault="00582D38" w:rsidP="00640FEA">
            <w:pPr>
              <w:jc w:val="center"/>
            </w:pPr>
            <w:r>
              <w:t>«</w:t>
            </w:r>
            <w:proofErr w:type="spellStart"/>
            <w:r>
              <w:t>Катунино</w:t>
            </w:r>
            <w:proofErr w:type="spellEnd"/>
            <w:r>
              <w:t>»</w:t>
            </w:r>
          </w:p>
        </w:tc>
        <w:tc>
          <w:tcPr>
            <w:tcW w:w="2976" w:type="dxa"/>
          </w:tcPr>
          <w:p w:rsidR="00582D38" w:rsidRPr="005468DB" w:rsidRDefault="0006644D" w:rsidP="00640FEA">
            <w:pPr>
              <w:jc w:val="center"/>
            </w:pPr>
            <w:r w:rsidRPr="004061C8">
              <w:t xml:space="preserve">163513, Архангельская область, Приморский район, п. </w:t>
            </w:r>
            <w:proofErr w:type="spellStart"/>
            <w:r w:rsidRPr="004061C8">
              <w:t>Катунино</w:t>
            </w:r>
            <w:proofErr w:type="spellEnd"/>
            <w:r w:rsidRPr="004061C8">
              <w:t xml:space="preserve">, ул. </w:t>
            </w:r>
            <w:proofErr w:type="spellStart"/>
            <w:r w:rsidRPr="004061C8">
              <w:t>Стрельцова</w:t>
            </w:r>
            <w:proofErr w:type="spellEnd"/>
            <w:r w:rsidRPr="004061C8">
              <w:t>, д.8</w:t>
            </w:r>
          </w:p>
        </w:tc>
      </w:tr>
      <w:tr w:rsidR="00582D38" w:rsidRPr="005468DB" w:rsidTr="00640FEA">
        <w:tc>
          <w:tcPr>
            <w:tcW w:w="587" w:type="dxa"/>
          </w:tcPr>
          <w:p w:rsidR="00582D38" w:rsidRDefault="00582D38" w:rsidP="00640FEA">
            <w:pPr>
              <w:jc w:val="center"/>
            </w:pPr>
            <w:r>
              <w:t>1</w:t>
            </w:r>
            <w:r w:rsidR="009468ED">
              <w:t>3</w:t>
            </w:r>
          </w:p>
        </w:tc>
        <w:tc>
          <w:tcPr>
            <w:tcW w:w="2144" w:type="dxa"/>
          </w:tcPr>
          <w:p w:rsidR="00582D38" w:rsidRPr="005468DB" w:rsidRDefault="00582D38" w:rsidP="00640FEA">
            <w:proofErr w:type="spellStart"/>
            <w:r w:rsidRPr="005468DB">
              <w:t>Лисестровское</w:t>
            </w:r>
            <w:proofErr w:type="spellEnd"/>
            <w:r w:rsidRPr="005468DB">
              <w:t xml:space="preserve"> территориальное управление</w:t>
            </w:r>
          </w:p>
        </w:tc>
        <w:tc>
          <w:tcPr>
            <w:tcW w:w="3649" w:type="dxa"/>
          </w:tcPr>
          <w:p w:rsidR="00582D38" w:rsidRPr="005468DB" w:rsidRDefault="00822F0B" w:rsidP="00822F0B">
            <w:pPr>
              <w:jc w:val="center"/>
            </w:pPr>
            <w:r w:rsidRPr="004061C8">
              <w:t xml:space="preserve">Пункт </w:t>
            </w:r>
            <w:proofErr w:type="spellStart"/>
            <w:r w:rsidRPr="004061C8">
              <w:t>внестационарного</w:t>
            </w:r>
            <w:proofErr w:type="spellEnd"/>
            <w:r w:rsidRPr="004061C8">
              <w:t xml:space="preserve"> обслуживания пользователей    п. </w:t>
            </w:r>
            <w:proofErr w:type="spellStart"/>
            <w:r w:rsidRPr="004061C8">
              <w:t>Беломорье</w:t>
            </w:r>
            <w:proofErr w:type="spellEnd"/>
            <w:r>
              <w:t xml:space="preserve"> </w:t>
            </w:r>
            <w:r w:rsidR="00582D38">
              <w:t>Беломорский</w:t>
            </w:r>
            <w:r w:rsidR="00582D38" w:rsidRPr="005468DB">
              <w:t xml:space="preserve"> филиал МБУК «Библиотечная система </w:t>
            </w:r>
            <w:r w:rsidR="00582D38" w:rsidRPr="00297570">
              <w:t>Приморского округа»</w:t>
            </w:r>
          </w:p>
        </w:tc>
        <w:tc>
          <w:tcPr>
            <w:tcW w:w="2976" w:type="dxa"/>
          </w:tcPr>
          <w:p w:rsidR="00582D38" w:rsidRDefault="00822F0B" w:rsidP="00640FEA">
            <w:pPr>
              <w:jc w:val="center"/>
              <w:rPr>
                <w:shd w:val="clear" w:color="auto" w:fill="FFFFFF"/>
              </w:rPr>
            </w:pPr>
            <w:r w:rsidRPr="004061C8">
              <w:rPr>
                <w:shd w:val="clear" w:color="auto" w:fill="FFFFFF"/>
              </w:rPr>
              <w:t xml:space="preserve">163534 Архангельская область, Приморский округ, п. </w:t>
            </w:r>
            <w:proofErr w:type="spellStart"/>
            <w:r w:rsidRPr="004061C8">
              <w:rPr>
                <w:shd w:val="clear" w:color="auto" w:fill="FFFFFF"/>
              </w:rPr>
              <w:t>Беломорье</w:t>
            </w:r>
            <w:proofErr w:type="spellEnd"/>
            <w:r w:rsidRPr="004061C8">
              <w:rPr>
                <w:shd w:val="clear" w:color="auto" w:fill="FFFFFF"/>
              </w:rPr>
              <w:t>, д. 5</w:t>
            </w:r>
          </w:p>
          <w:p w:rsidR="0006644D" w:rsidRPr="005468DB" w:rsidRDefault="0006644D" w:rsidP="00640FEA">
            <w:pPr>
              <w:jc w:val="center"/>
            </w:pPr>
          </w:p>
        </w:tc>
      </w:tr>
      <w:tr w:rsidR="0006644D" w:rsidRPr="005468DB" w:rsidTr="00640FEA">
        <w:tc>
          <w:tcPr>
            <w:tcW w:w="587" w:type="dxa"/>
          </w:tcPr>
          <w:p w:rsidR="0006644D" w:rsidRDefault="0006644D" w:rsidP="00640FEA">
            <w:pPr>
              <w:jc w:val="center"/>
            </w:pPr>
            <w:r>
              <w:t>1</w:t>
            </w:r>
            <w:r w:rsidR="009468ED">
              <w:t>4</w:t>
            </w:r>
          </w:p>
        </w:tc>
        <w:tc>
          <w:tcPr>
            <w:tcW w:w="2144" w:type="dxa"/>
          </w:tcPr>
          <w:p w:rsidR="0006644D" w:rsidRPr="005468DB" w:rsidRDefault="0006644D" w:rsidP="00640FEA">
            <w:proofErr w:type="spellStart"/>
            <w:r w:rsidRPr="005468DB">
              <w:t>Лисестровское</w:t>
            </w:r>
            <w:proofErr w:type="spellEnd"/>
            <w:r w:rsidRPr="005468DB">
              <w:t xml:space="preserve"> территориальное управление</w:t>
            </w:r>
          </w:p>
        </w:tc>
        <w:tc>
          <w:tcPr>
            <w:tcW w:w="3649" w:type="dxa"/>
          </w:tcPr>
          <w:p w:rsidR="0006644D" w:rsidRPr="004061C8" w:rsidRDefault="0006644D" w:rsidP="00822F0B">
            <w:pPr>
              <w:jc w:val="center"/>
            </w:pPr>
            <w:r>
              <w:t>Помещение</w:t>
            </w:r>
            <w:r w:rsidRPr="005468DB">
              <w:t xml:space="preserve"> </w:t>
            </w:r>
            <w:proofErr w:type="spellStart"/>
            <w:r>
              <w:t>Лисестровского</w:t>
            </w:r>
            <w:proofErr w:type="spellEnd"/>
            <w:r>
              <w:t xml:space="preserve"> территориального</w:t>
            </w:r>
            <w:r w:rsidRPr="005468DB">
              <w:t xml:space="preserve"> управлени</w:t>
            </w:r>
            <w:r>
              <w:t>я</w:t>
            </w:r>
          </w:p>
        </w:tc>
        <w:tc>
          <w:tcPr>
            <w:tcW w:w="2976" w:type="dxa"/>
          </w:tcPr>
          <w:p w:rsidR="0006644D" w:rsidRPr="004061C8" w:rsidRDefault="0006644D" w:rsidP="00640FEA">
            <w:pPr>
              <w:jc w:val="center"/>
              <w:rPr>
                <w:shd w:val="clear" w:color="auto" w:fill="FFFFFF"/>
              </w:rPr>
            </w:pPr>
            <w:r w:rsidRPr="004061C8">
              <w:t xml:space="preserve">163513, Архангельская область, Приморский район, </w:t>
            </w:r>
            <w:r w:rsidRPr="0006644D">
              <w:rPr>
                <w:rStyle w:val="a4"/>
                <w:b w:val="0"/>
                <w:shd w:val="clear" w:color="auto" w:fill="FFFFFF"/>
              </w:rPr>
              <w:t xml:space="preserve">пос. </w:t>
            </w:r>
            <w:proofErr w:type="spellStart"/>
            <w:r w:rsidRPr="0006644D">
              <w:rPr>
                <w:rStyle w:val="a4"/>
                <w:b w:val="0"/>
                <w:shd w:val="clear" w:color="auto" w:fill="FFFFFF"/>
              </w:rPr>
              <w:t>Катунино</w:t>
            </w:r>
            <w:proofErr w:type="spellEnd"/>
            <w:r w:rsidRPr="0006644D">
              <w:rPr>
                <w:rStyle w:val="a4"/>
                <w:b w:val="0"/>
                <w:shd w:val="clear" w:color="auto" w:fill="FFFFFF"/>
              </w:rPr>
              <w:t>, ул. Лётчика Панкова, 2</w:t>
            </w:r>
            <w:r w:rsidRPr="004061C8">
              <w:rPr>
                <w:shd w:val="clear" w:color="auto" w:fill="FFFFFF"/>
              </w:rPr>
              <w:t> </w:t>
            </w:r>
          </w:p>
        </w:tc>
      </w:tr>
      <w:tr w:rsidR="00B35716" w:rsidRPr="005468DB" w:rsidTr="00640FEA">
        <w:tc>
          <w:tcPr>
            <w:tcW w:w="587" w:type="dxa"/>
          </w:tcPr>
          <w:p w:rsidR="00B35716" w:rsidRDefault="00B35716" w:rsidP="00640FEA">
            <w:pPr>
              <w:jc w:val="center"/>
            </w:pPr>
            <w:r>
              <w:t>1</w:t>
            </w:r>
            <w:r w:rsidR="009468ED">
              <w:t>5</w:t>
            </w:r>
          </w:p>
        </w:tc>
        <w:tc>
          <w:tcPr>
            <w:tcW w:w="2144" w:type="dxa"/>
          </w:tcPr>
          <w:p w:rsidR="00B35716" w:rsidRPr="005468DB" w:rsidRDefault="00B35716" w:rsidP="00640FEA">
            <w:proofErr w:type="spellStart"/>
            <w:r w:rsidRPr="005468DB">
              <w:t>Лисестровское</w:t>
            </w:r>
            <w:proofErr w:type="spellEnd"/>
            <w:r w:rsidRPr="005468DB">
              <w:t xml:space="preserve"> территориальное управление</w:t>
            </w:r>
          </w:p>
        </w:tc>
        <w:tc>
          <w:tcPr>
            <w:tcW w:w="3649" w:type="dxa"/>
          </w:tcPr>
          <w:p w:rsidR="00B35716" w:rsidRPr="005468DB" w:rsidRDefault="00B35716" w:rsidP="00B35716">
            <w:pPr>
              <w:jc w:val="center"/>
            </w:pPr>
            <w:proofErr w:type="spellStart"/>
            <w:r w:rsidRPr="005468DB">
              <w:t>Заостровский</w:t>
            </w:r>
            <w:proofErr w:type="spellEnd"/>
            <w:r w:rsidRPr="005468DB">
              <w:t xml:space="preserve"> СДК,</w:t>
            </w:r>
          </w:p>
          <w:p w:rsidR="00B35716" w:rsidRDefault="00B35716" w:rsidP="00B35716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B35716" w:rsidRPr="005468DB" w:rsidRDefault="00B35716" w:rsidP="00B35716">
            <w:pPr>
              <w:jc w:val="center"/>
            </w:pPr>
            <w:r w:rsidRPr="005468DB">
              <w:t>163515, Архангельская область, Приморский район, д. Б.-</w:t>
            </w:r>
            <w:proofErr w:type="spellStart"/>
            <w:r w:rsidRPr="005468DB">
              <w:t>Анисимово</w:t>
            </w:r>
            <w:proofErr w:type="spellEnd"/>
            <w:r w:rsidRPr="005468DB">
              <w:t>,</w:t>
            </w:r>
          </w:p>
          <w:p w:rsidR="00B35716" w:rsidRPr="004061C8" w:rsidRDefault="00B35716" w:rsidP="00B35716">
            <w:pPr>
              <w:jc w:val="center"/>
            </w:pPr>
            <w:r w:rsidRPr="005468DB">
              <w:t>ул. 60 лет Октября, д. 18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5C47A0" w:rsidP="00640FEA">
            <w:pPr>
              <w:jc w:val="center"/>
            </w:pPr>
            <w:r>
              <w:t>1</w:t>
            </w:r>
            <w:r w:rsidR="009468ED">
              <w:t>6</w:t>
            </w:r>
          </w:p>
        </w:tc>
        <w:tc>
          <w:tcPr>
            <w:tcW w:w="2144" w:type="dxa"/>
          </w:tcPr>
          <w:p w:rsidR="005C47A0" w:rsidRPr="005468DB" w:rsidRDefault="005C47A0" w:rsidP="00640FEA">
            <w:proofErr w:type="spellStart"/>
            <w:r w:rsidRPr="005468DB">
              <w:t>Талажский</w:t>
            </w:r>
            <w:proofErr w:type="spellEnd"/>
            <w:r w:rsidRPr="005468DB">
              <w:t xml:space="preserve"> территориальный отдел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proofErr w:type="spellStart"/>
            <w:r w:rsidRPr="005468DB">
              <w:t>Талажский</w:t>
            </w:r>
            <w:proofErr w:type="spellEnd"/>
            <w:r w:rsidRPr="005468DB">
              <w:t xml:space="preserve"> СДК,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163530, Архангельская область, Приморский район, пос. </w:t>
            </w:r>
            <w:proofErr w:type="spellStart"/>
            <w:r w:rsidRPr="005468DB">
              <w:t>Талаги</w:t>
            </w:r>
            <w:proofErr w:type="spellEnd"/>
            <w:r w:rsidRPr="005468DB">
              <w:t>,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д. 29, к. 1</w:t>
            </w:r>
          </w:p>
        </w:tc>
      </w:tr>
      <w:tr w:rsidR="005C47A0" w:rsidRPr="0099121D" w:rsidTr="00640FEA">
        <w:tc>
          <w:tcPr>
            <w:tcW w:w="587" w:type="dxa"/>
          </w:tcPr>
          <w:p w:rsidR="005C47A0" w:rsidRPr="0099121D" w:rsidRDefault="005C47A0" w:rsidP="00640FEA">
            <w:pPr>
              <w:jc w:val="center"/>
            </w:pPr>
            <w:r>
              <w:t>1</w:t>
            </w:r>
            <w:r w:rsidR="009468ED">
              <w:t>7</w:t>
            </w:r>
          </w:p>
        </w:tc>
        <w:tc>
          <w:tcPr>
            <w:tcW w:w="2144" w:type="dxa"/>
          </w:tcPr>
          <w:p w:rsidR="005C47A0" w:rsidRPr="0099121D" w:rsidRDefault="005C47A0" w:rsidP="00640FEA">
            <w:proofErr w:type="spellStart"/>
            <w:r w:rsidRPr="0099121D">
              <w:t>Талажский</w:t>
            </w:r>
            <w:proofErr w:type="spellEnd"/>
            <w:r w:rsidRPr="0099121D">
              <w:t xml:space="preserve"> территориальный отдел</w:t>
            </w:r>
          </w:p>
        </w:tc>
        <w:tc>
          <w:tcPr>
            <w:tcW w:w="3649" w:type="dxa"/>
          </w:tcPr>
          <w:p w:rsidR="005C47A0" w:rsidRPr="0099121D" w:rsidRDefault="005C47A0" w:rsidP="00640FEA">
            <w:pPr>
              <w:jc w:val="center"/>
            </w:pPr>
            <w:proofErr w:type="spellStart"/>
            <w:r w:rsidRPr="0099121D">
              <w:t>Повракульский</w:t>
            </w:r>
            <w:proofErr w:type="spellEnd"/>
            <w:r w:rsidRPr="0099121D">
              <w:t xml:space="preserve"> СДК,</w:t>
            </w:r>
          </w:p>
          <w:p w:rsidR="005C47A0" w:rsidRPr="0099121D" w:rsidRDefault="005C47A0" w:rsidP="00640FEA">
            <w:pPr>
              <w:jc w:val="center"/>
            </w:pPr>
            <w:r w:rsidRPr="0099121D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99121D" w:rsidRDefault="005C47A0" w:rsidP="00640FEA">
            <w:pPr>
              <w:jc w:val="center"/>
            </w:pPr>
            <w:r w:rsidRPr="0099121D">
              <w:rPr>
                <w:shd w:val="clear" w:color="auto" w:fill="FFFFFF"/>
              </w:rPr>
              <w:t xml:space="preserve">163059, Архангельская область, Приморский район, д. </w:t>
            </w:r>
            <w:proofErr w:type="spellStart"/>
            <w:r w:rsidRPr="0099121D">
              <w:rPr>
                <w:shd w:val="clear" w:color="auto" w:fill="FFFFFF"/>
              </w:rPr>
              <w:t>Повракульская</w:t>
            </w:r>
            <w:proofErr w:type="spellEnd"/>
            <w:r w:rsidRPr="0099121D">
              <w:rPr>
                <w:shd w:val="clear" w:color="auto" w:fill="FFFFFF"/>
              </w:rPr>
              <w:t>, ул. 70 лет Октября, д.8</w:t>
            </w:r>
          </w:p>
        </w:tc>
      </w:tr>
      <w:tr w:rsidR="005C47A0" w:rsidRPr="0099121D" w:rsidTr="00640FEA">
        <w:tc>
          <w:tcPr>
            <w:tcW w:w="587" w:type="dxa"/>
          </w:tcPr>
          <w:p w:rsidR="005C47A0" w:rsidRPr="0099121D" w:rsidRDefault="005C47A0" w:rsidP="00640FEA">
            <w:pPr>
              <w:jc w:val="center"/>
            </w:pPr>
            <w:r>
              <w:t>1</w:t>
            </w:r>
            <w:r w:rsidR="009468ED">
              <w:t>8</w:t>
            </w:r>
          </w:p>
        </w:tc>
        <w:tc>
          <w:tcPr>
            <w:tcW w:w="2144" w:type="dxa"/>
          </w:tcPr>
          <w:p w:rsidR="005C47A0" w:rsidRPr="0099121D" w:rsidRDefault="005C47A0" w:rsidP="00640FEA">
            <w:proofErr w:type="spellStart"/>
            <w:r w:rsidRPr="0099121D">
              <w:t>Талажский</w:t>
            </w:r>
            <w:proofErr w:type="spellEnd"/>
            <w:r w:rsidRPr="0099121D">
              <w:t xml:space="preserve"> территориальный отдел</w:t>
            </w:r>
          </w:p>
        </w:tc>
        <w:tc>
          <w:tcPr>
            <w:tcW w:w="3649" w:type="dxa"/>
          </w:tcPr>
          <w:p w:rsidR="005C47A0" w:rsidRPr="0074437D" w:rsidRDefault="005C47A0" w:rsidP="00640FEA">
            <w:pPr>
              <w:jc w:val="center"/>
              <w:rPr>
                <w:b/>
              </w:rPr>
            </w:pPr>
            <w:proofErr w:type="spellStart"/>
            <w:r w:rsidRPr="0074437D">
              <w:rPr>
                <w:rStyle w:val="a4"/>
                <w:b w:val="0"/>
                <w:shd w:val="clear" w:color="auto" w:fill="FFFFFF"/>
              </w:rPr>
              <w:t>Патракеевский</w:t>
            </w:r>
            <w:proofErr w:type="spellEnd"/>
            <w:r w:rsidRPr="0074437D">
              <w:rPr>
                <w:rStyle w:val="a4"/>
                <w:b w:val="0"/>
                <w:shd w:val="clear" w:color="auto" w:fill="FFFFFF"/>
              </w:rPr>
              <w:t xml:space="preserve"> филиал ЦБ МБУК «Библиотечная система </w:t>
            </w:r>
            <w:r w:rsidRPr="00297570">
              <w:rPr>
                <w:rStyle w:val="a4"/>
                <w:b w:val="0"/>
                <w:shd w:val="clear" w:color="auto" w:fill="FFFFFF"/>
              </w:rPr>
              <w:t>Приморского округа»</w:t>
            </w:r>
          </w:p>
        </w:tc>
        <w:tc>
          <w:tcPr>
            <w:tcW w:w="2976" w:type="dxa"/>
          </w:tcPr>
          <w:p w:rsidR="005C47A0" w:rsidRPr="0099121D" w:rsidRDefault="005C47A0" w:rsidP="00640FEA">
            <w:pPr>
              <w:jc w:val="center"/>
            </w:pPr>
            <w:r w:rsidRPr="0099121D">
              <w:rPr>
                <w:shd w:val="clear" w:color="auto" w:fill="FFFFFF"/>
              </w:rPr>
              <w:t xml:space="preserve">163540 Архангельская область, Приморский </w:t>
            </w:r>
            <w:r>
              <w:rPr>
                <w:shd w:val="clear" w:color="auto" w:fill="FFFFFF"/>
              </w:rPr>
              <w:t>район</w:t>
            </w:r>
            <w:r w:rsidRPr="0099121D">
              <w:rPr>
                <w:shd w:val="clear" w:color="auto" w:fill="FFFFFF"/>
              </w:rPr>
              <w:t xml:space="preserve">, д. </w:t>
            </w:r>
            <w:proofErr w:type="spellStart"/>
            <w:r w:rsidRPr="0099121D">
              <w:rPr>
                <w:shd w:val="clear" w:color="auto" w:fill="FFFFFF"/>
              </w:rPr>
              <w:t>Патракеевка</w:t>
            </w:r>
            <w:proofErr w:type="spellEnd"/>
            <w:r w:rsidRPr="0099121D">
              <w:rPr>
                <w:shd w:val="clear" w:color="auto" w:fill="FFFFFF"/>
              </w:rPr>
              <w:t>, д. 20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5C47A0" w:rsidP="00640FEA">
            <w:pPr>
              <w:jc w:val="center"/>
            </w:pPr>
            <w:r>
              <w:t>1</w:t>
            </w:r>
            <w:r w:rsidR="009468ED">
              <w:t>9</w:t>
            </w:r>
          </w:p>
        </w:tc>
        <w:tc>
          <w:tcPr>
            <w:tcW w:w="2144" w:type="dxa"/>
          </w:tcPr>
          <w:p w:rsidR="005C47A0" w:rsidRPr="005468DB" w:rsidRDefault="005C47A0" w:rsidP="00640FEA">
            <w:proofErr w:type="spellStart"/>
            <w:r w:rsidRPr="005468DB">
              <w:t>Уемское</w:t>
            </w:r>
            <w:proofErr w:type="spellEnd"/>
            <w:r w:rsidRPr="005468DB">
              <w:t xml:space="preserve"> территориальное управление 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ДК п. </w:t>
            </w:r>
            <w:proofErr w:type="spellStart"/>
            <w:r w:rsidRPr="005468DB">
              <w:t>Уемский</w:t>
            </w:r>
            <w:proofErr w:type="spellEnd"/>
            <w:r w:rsidRPr="005468DB">
              <w:t xml:space="preserve">, 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163502, Архангельская область, Приморский район, п. </w:t>
            </w:r>
            <w:proofErr w:type="spellStart"/>
            <w:r w:rsidRPr="005468DB">
              <w:t>Уемский</w:t>
            </w:r>
            <w:proofErr w:type="spellEnd"/>
            <w:r w:rsidRPr="005468DB">
              <w:t>,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ул. Заводская, д. 49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9468ED" w:rsidP="00640FEA">
            <w:pPr>
              <w:jc w:val="center"/>
            </w:pPr>
            <w:r>
              <w:t>20</w:t>
            </w:r>
          </w:p>
        </w:tc>
        <w:tc>
          <w:tcPr>
            <w:tcW w:w="2144" w:type="dxa"/>
          </w:tcPr>
          <w:p w:rsidR="005C47A0" w:rsidRPr="005468DB" w:rsidRDefault="005C47A0" w:rsidP="00640FEA">
            <w:proofErr w:type="spellStart"/>
            <w:r w:rsidRPr="005468DB">
              <w:t>Уемское</w:t>
            </w:r>
            <w:proofErr w:type="spellEnd"/>
            <w:r w:rsidRPr="005468DB">
              <w:t xml:space="preserve"> территориальное управление 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Бобровский СДК, 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>164505, Архангельская область, Приморский район, пос. Боброво,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ул. Неманова, д. 9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297570" w:rsidP="00640FEA">
            <w:pPr>
              <w:jc w:val="center"/>
            </w:pPr>
            <w:r>
              <w:t>2</w:t>
            </w:r>
            <w:r w:rsidR="009468ED">
              <w:t>1</w:t>
            </w:r>
            <w:bookmarkStart w:id="0" w:name="_GoBack"/>
            <w:bookmarkEnd w:id="0"/>
          </w:p>
        </w:tc>
        <w:tc>
          <w:tcPr>
            <w:tcW w:w="2144" w:type="dxa"/>
          </w:tcPr>
          <w:p w:rsidR="005C47A0" w:rsidRPr="005468DB" w:rsidRDefault="005C47A0" w:rsidP="00640FEA">
            <w:proofErr w:type="spellStart"/>
            <w:r w:rsidRPr="005468DB">
              <w:t>Уемское</w:t>
            </w:r>
            <w:proofErr w:type="spellEnd"/>
            <w:r w:rsidRPr="005468DB">
              <w:t xml:space="preserve"> территориальное управление 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proofErr w:type="spellStart"/>
            <w:r w:rsidRPr="005468DB">
              <w:t>Лявленский</w:t>
            </w:r>
            <w:proofErr w:type="spellEnd"/>
            <w:r w:rsidRPr="005468DB">
              <w:t xml:space="preserve"> СДК, 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>163503, Архангельская область, Приморский район, д. Новинки, д. 12</w:t>
            </w:r>
          </w:p>
        </w:tc>
      </w:tr>
    </w:tbl>
    <w:p w:rsidR="005C47A0" w:rsidRDefault="005C47A0" w:rsidP="005C47A0">
      <w:pPr>
        <w:jc w:val="both"/>
        <w:rPr>
          <w:sz w:val="28"/>
          <w:szCs w:val="28"/>
        </w:rPr>
      </w:pPr>
    </w:p>
    <w:p w:rsidR="00E901D8" w:rsidRPr="005C47A0" w:rsidRDefault="00E901D8" w:rsidP="005C47A0">
      <w:pPr>
        <w:tabs>
          <w:tab w:val="left" w:pos="1956"/>
        </w:tabs>
      </w:pPr>
    </w:p>
    <w:sectPr w:rsidR="00E901D8" w:rsidRPr="005C47A0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BF2"/>
    <w:rsid w:val="0006644D"/>
    <w:rsid w:val="00085ED4"/>
    <w:rsid w:val="00160AC8"/>
    <w:rsid w:val="001871E3"/>
    <w:rsid w:val="00227028"/>
    <w:rsid w:val="002505F5"/>
    <w:rsid w:val="00297570"/>
    <w:rsid w:val="0034720E"/>
    <w:rsid w:val="00355902"/>
    <w:rsid w:val="00395D4E"/>
    <w:rsid w:val="004456C3"/>
    <w:rsid w:val="004F2868"/>
    <w:rsid w:val="00582D38"/>
    <w:rsid w:val="005C47A0"/>
    <w:rsid w:val="005F6178"/>
    <w:rsid w:val="00667028"/>
    <w:rsid w:val="006D42B1"/>
    <w:rsid w:val="007434F4"/>
    <w:rsid w:val="0074437D"/>
    <w:rsid w:val="007C4F8B"/>
    <w:rsid w:val="00822F0B"/>
    <w:rsid w:val="00835CE7"/>
    <w:rsid w:val="009266DD"/>
    <w:rsid w:val="009468ED"/>
    <w:rsid w:val="009919D4"/>
    <w:rsid w:val="00A25BF2"/>
    <w:rsid w:val="00A53053"/>
    <w:rsid w:val="00A95A91"/>
    <w:rsid w:val="00AD6FFA"/>
    <w:rsid w:val="00AF7EB0"/>
    <w:rsid w:val="00B35716"/>
    <w:rsid w:val="00BE1ADB"/>
    <w:rsid w:val="00CA54E6"/>
    <w:rsid w:val="00CF6235"/>
    <w:rsid w:val="00D879A3"/>
    <w:rsid w:val="00D972A2"/>
    <w:rsid w:val="00DD4F5C"/>
    <w:rsid w:val="00E32135"/>
    <w:rsid w:val="00E901D8"/>
    <w:rsid w:val="00EB2057"/>
    <w:rsid w:val="00EF3512"/>
    <w:rsid w:val="00F37529"/>
    <w:rsid w:val="00FD6FB8"/>
    <w:rsid w:val="00FE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938966"/>
  <w15:chartTrackingRefBased/>
  <w15:docId w15:val="{5BBAE3A0-3D14-481E-B0AC-BDC8CA155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F8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4F8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4F8B"/>
    <w:rPr>
      <w:b/>
      <w:bCs/>
      <w:sz w:val="24"/>
      <w:szCs w:val="24"/>
    </w:rPr>
  </w:style>
  <w:style w:type="paragraph" w:customStyle="1" w:styleId="Default">
    <w:name w:val="Default"/>
    <w:rsid w:val="007C4F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4456C3"/>
    <w:pPr>
      <w:widowControl w:val="0"/>
      <w:autoSpaceDE w:val="0"/>
      <w:autoSpaceDN w:val="0"/>
    </w:pPr>
    <w:rPr>
      <w:sz w:val="24"/>
    </w:rPr>
  </w:style>
  <w:style w:type="character" w:styleId="a3">
    <w:name w:val="Hyperlink"/>
    <w:basedOn w:val="a0"/>
    <w:rsid w:val="00A95A91"/>
    <w:rPr>
      <w:color w:val="0563C1" w:themeColor="hyperlink"/>
      <w:u w:val="single"/>
    </w:rPr>
  </w:style>
  <w:style w:type="paragraph" w:customStyle="1" w:styleId="Standard">
    <w:name w:val="Standard"/>
    <w:uiPriority w:val="99"/>
    <w:rsid w:val="004F2868"/>
    <w:pPr>
      <w:widowControl w:val="0"/>
      <w:suppressAutoHyphens/>
      <w:autoSpaceDN w:val="0"/>
      <w:textAlignment w:val="baseline"/>
    </w:pPr>
    <w:rPr>
      <w:rFonts w:eastAsia="Calibri" w:cs="Tahoma"/>
      <w:kern w:val="3"/>
      <w:sz w:val="24"/>
      <w:szCs w:val="24"/>
      <w:lang w:val="de-DE" w:eastAsia="ja-JP" w:bidi="fa-IR"/>
    </w:rPr>
  </w:style>
  <w:style w:type="character" w:styleId="a4">
    <w:name w:val="Strong"/>
    <w:basedOn w:val="a0"/>
    <w:uiPriority w:val="22"/>
    <w:qFormat/>
    <w:rsid w:val="005C47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72039&amp;dst=10050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71936&amp;dst=129" TargetMode="External"/><Relationship Id="rId5" Type="http://schemas.openxmlformats.org/officeDocument/2006/relationships/hyperlink" Target="https://login.consultant.ru/link/?req=doc&amp;base=LAW&amp;n=372039&amp;dst=100501" TargetMode="External"/><Relationship Id="rId4" Type="http://schemas.openxmlformats.org/officeDocument/2006/relationships/hyperlink" Target="https://login.consultant.ru/link/?req=doc&amp;base=LAW&amp;n=371936&amp;dst=12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1258</Words>
  <Characters>12141</Characters>
  <Application>Microsoft Office Word</Application>
  <DocSecurity>0</DocSecurity>
  <Lines>101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Силина Оксана Владимировна</cp:lastModifiedBy>
  <cp:revision>21</cp:revision>
  <dcterms:created xsi:type="dcterms:W3CDTF">2025-03-19T11:22:00Z</dcterms:created>
  <dcterms:modified xsi:type="dcterms:W3CDTF">2025-04-15T07:39:00Z</dcterms:modified>
</cp:coreProperties>
</file>