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BC4" w:rsidRPr="009B4657" w:rsidRDefault="00A22BC4" w:rsidP="00824422">
      <w:pPr>
        <w:spacing w:before="100" w:beforeAutospacing="1" w:after="100" w:afterAutospacing="1" w:line="240" w:lineRule="auto"/>
        <w:contextualSpacing/>
        <w:jc w:val="center"/>
        <w:rPr>
          <w:rFonts w:ascii="Times New Roman" w:hAnsi="Times New Roman" w:cs="Times New Roman"/>
          <w:b/>
          <w:sz w:val="28"/>
          <w:szCs w:val="28"/>
        </w:rPr>
      </w:pPr>
      <w:r w:rsidRPr="009B4657">
        <w:rPr>
          <w:rFonts w:ascii="Times New Roman" w:hAnsi="Times New Roman" w:cs="Times New Roman"/>
          <w:b/>
          <w:sz w:val="28"/>
          <w:szCs w:val="28"/>
        </w:rPr>
        <w:t xml:space="preserve">ОТЧЕТ </w:t>
      </w:r>
      <w:r w:rsidRPr="009B4657">
        <w:rPr>
          <w:rFonts w:ascii="Times New Roman" w:hAnsi="Times New Roman" w:cs="Times New Roman"/>
          <w:b/>
          <w:sz w:val="28"/>
          <w:szCs w:val="28"/>
        </w:rPr>
        <w:br/>
        <w:t xml:space="preserve">главы муниципального образования </w:t>
      </w:r>
      <w:r w:rsidRPr="009B4657">
        <w:rPr>
          <w:rFonts w:ascii="Times New Roman" w:hAnsi="Times New Roman" w:cs="Times New Roman"/>
          <w:b/>
          <w:sz w:val="28"/>
          <w:szCs w:val="28"/>
        </w:rPr>
        <w:br/>
        <w:t>о результатах своей деятельности и деятельности администрации муниципального образования за 202</w:t>
      </w:r>
      <w:r w:rsidR="00334664" w:rsidRPr="009B4657">
        <w:rPr>
          <w:rFonts w:ascii="Times New Roman" w:hAnsi="Times New Roman" w:cs="Times New Roman"/>
          <w:b/>
          <w:sz w:val="28"/>
          <w:szCs w:val="28"/>
        </w:rPr>
        <w:t>4</w:t>
      </w:r>
      <w:r w:rsidRPr="009B4657">
        <w:rPr>
          <w:rFonts w:ascii="Times New Roman" w:hAnsi="Times New Roman" w:cs="Times New Roman"/>
          <w:b/>
          <w:sz w:val="28"/>
          <w:szCs w:val="28"/>
        </w:rPr>
        <w:t xml:space="preserve"> год</w:t>
      </w:r>
    </w:p>
    <w:p w:rsidR="009234C7" w:rsidRPr="009B4657" w:rsidRDefault="009234C7" w:rsidP="00824422">
      <w:pPr>
        <w:spacing w:before="100" w:beforeAutospacing="1" w:after="100" w:afterAutospacing="1" w:line="240" w:lineRule="auto"/>
        <w:contextualSpacing/>
        <w:jc w:val="center"/>
        <w:rPr>
          <w:rFonts w:ascii="Times New Roman" w:hAnsi="Times New Roman" w:cs="Times New Roman"/>
          <w:b/>
          <w:sz w:val="28"/>
          <w:szCs w:val="28"/>
        </w:rPr>
      </w:pPr>
    </w:p>
    <w:p w:rsidR="00BF0AB9" w:rsidRPr="009B4657" w:rsidRDefault="000E279C" w:rsidP="00824422">
      <w:pPr>
        <w:spacing w:before="100" w:beforeAutospacing="1" w:after="100" w:afterAutospacing="1"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00580BAC">
        <w:rPr>
          <w:rFonts w:ascii="Times New Roman" w:hAnsi="Times New Roman" w:cs="Times New Roman"/>
          <w:sz w:val="28"/>
          <w:szCs w:val="28"/>
        </w:rPr>
        <w:t>2024 год</w:t>
      </w:r>
      <w:r w:rsidR="0098343B">
        <w:rPr>
          <w:rFonts w:ascii="Times New Roman" w:hAnsi="Times New Roman" w:cs="Times New Roman"/>
          <w:sz w:val="28"/>
          <w:szCs w:val="28"/>
        </w:rPr>
        <w:t>у</w:t>
      </w:r>
      <w:r w:rsidR="00580BAC">
        <w:rPr>
          <w:rFonts w:ascii="Times New Roman" w:hAnsi="Times New Roman" w:cs="Times New Roman"/>
          <w:sz w:val="28"/>
          <w:szCs w:val="28"/>
        </w:rPr>
        <w:t xml:space="preserve"> </w:t>
      </w:r>
      <w:r>
        <w:rPr>
          <w:rFonts w:ascii="Times New Roman" w:hAnsi="Times New Roman" w:cs="Times New Roman"/>
          <w:sz w:val="28"/>
          <w:szCs w:val="28"/>
        </w:rPr>
        <w:t>наш муниципалитет отметил свое 95-летие</w:t>
      </w:r>
      <w:r w:rsidR="00580BAC">
        <w:rPr>
          <w:rFonts w:ascii="Times New Roman" w:hAnsi="Times New Roman" w:cs="Times New Roman"/>
          <w:sz w:val="28"/>
          <w:szCs w:val="28"/>
        </w:rPr>
        <w:t>. Его н</w:t>
      </w:r>
      <w:r w:rsidR="00BF0AB9" w:rsidRPr="009B4657">
        <w:rPr>
          <w:rFonts w:ascii="Times New Roman" w:hAnsi="Times New Roman" w:cs="Times New Roman"/>
          <w:sz w:val="28"/>
          <w:szCs w:val="28"/>
        </w:rPr>
        <w:t xml:space="preserve">ачало ознаменовалось завершением переходного периода на одноуровневую систему местного самоуправления и началом </w:t>
      </w:r>
      <w:r w:rsidR="00B63623">
        <w:rPr>
          <w:rFonts w:ascii="Times New Roman" w:hAnsi="Times New Roman" w:cs="Times New Roman"/>
          <w:sz w:val="28"/>
          <w:szCs w:val="28"/>
        </w:rPr>
        <w:t>функционирования</w:t>
      </w:r>
      <w:r w:rsidR="00BF0AB9" w:rsidRPr="009B4657">
        <w:rPr>
          <w:rFonts w:ascii="Times New Roman" w:hAnsi="Times New Roman" w:cs="Times New Roman"/>
          <w:sz w:val="28"/>
          <w:szCs w:val="28"/>
        </w:rPr>
        <w:t xml:space="preserve"> Приморского муниципального округа. Формирование единого окружного бюджета позволило эффективнее распределять средства на участие </w:t>
      </w:r>
      <w:r w:rsidR="00532875">
        <w:rPr>
          <w:rFonts w:ascii="Times New Roman" w:hAnsi="Times New Roman" w:cs="Times New Roman"/>
          <w:sz w:val="28"/>
          <w:szCs w:val="28"/>
        </w:rPr>
        <w:br/>
      </w:r>
      <w:r w:rsidR="00BF0AB9" w:rsidRPr="009B4657">
        <w:rPr>
          <w:rFonts w:ascii="Times New Roman" w:hAnsi="Times New Roman" w:cs="Times New Roman"/>
          <w:sz w:val="28"/>
          <w:szCs w:val="28"/>
        </w:rPr>
        <w:t>в национальных проектах</w:t>
      </w:r>
      <w:r>
        <w:rPr>
          <w:rFonts w:ascii="Times New Roman" w:hAnsi="Times New Roman" w:cs="Times New Roman"/>
          <w:sz w:val="28"/>
          <w:szCs w:val="28"/>
        </w:rPr>
        <w:t>,</w:t>
      </w:r>
      <w:r w:rsidR="00BF0AB9" w:rsidRPr="009B4657">
        <w:rPr>
          <w:rFonts w:ascii="Times New Roman" w:hAnsi="Times New Roman" w:cs="Times New Roman"/>
          <w:sz w:val="28"/>
          <w:szCs w:val="28"/>
        </w:rPr>
        <w:t xml:space="preserve"> федеральн</w:t>
      </w:r>
      <w:r>
        <w:rPr>
          <w:rFonts w:ascii="Times New Roman" w:hAnsi="Times New Roman" w:cs="Times New Roman"/>
          <w:sz w:val="28"/>
          <w:szCs w:val="28"/>
        </w:rPr>
        <w:t>ых</w:t>
      </w:r>
      <w:r w:rsidR="00BF0AB9" w:rsidRPr="009B4657">
        <w:rPr>
          <w:rFonts w:ascii="Times New Roman" w:hAnsi="Times New Roman" w:cs="Times New Roman"/>
          <w:sz w:val="28"/>
          <w:szCs w:val="28"/>
        </w:rPr>
        <w:t xml:space="preserve"> и региональн</w:t>
      </w:r>
      <w:r>
        <w:rPr>
          <w:rFonts w:ascii="Times New Roman" w:hAnsi="Times New Roman" w:cs="Times New Roman"/>
          <w:sz w:val="28"/>
          <w:szCs w:val="28"/>
        </w:rPr>
        <w:t>ых</w:t>
      </w:r>
      <w:r w:rsidR="00BF0AB9" w:rsidRPr="009B4657">
        <w:rPr>
          <w:rFonts w:ascii="Times New Roman" w:hAnsi="Times New Roman" w:cs="Times New Roman"/>
          <w:sz w:val="28"/>
          <w:szCs w:val="28"/>
        </w:rPr>
        <w:t xml:space="preserve"> </w:t>
      </w:r>
      <w:r w:rsidRPr="009B4657">
        <w:rPr>
          <w:rFonts w:ascii="Times New Roman" w:hAnsi="Times New Roman" w:cs="Times New Roman"/>
          <w:sz w:val="28"/>
          <w:szCs w:val="28"/>
        </w:rPr>
        <w:t>программах</w:t>
      </w:r>
      <w:r w:rsidR="00BF0AB9" w:rsidRPr="009B4657">
        <w:rPr>
          <w:rFonts w:ascii="Times New Roman" w:hAnsi="Times New Roman" w:cs="Times New Roman"/>
          <w:sz w:val="28"/>
          <w:szCs w:val="28"/>
        </w:rPr>
        <w:t xml:space="preserve">. </w:t>
      </w:r>
      <w:r>
        <w:rPr>
          <w:rFonts w:ascii="Times New Roman" w:hAnsi="Times New Roman" w:cs="Times New Roman"/>
          <w:sz w:val="28"/>
          <w:szCs w:val="28"/>
        </w:rPr>
        <w:t xml:space="preserve">Реформа </w:t>
      </w:r>
      <w:r w:rsidR="00BF0AB9" w:rsidRPr="009B4657">
        <w:rPr>
          <w:rFonts w:ascii="Times New Roman" w:hAnsi="Times New Roman" w:cs="Times New Roman"/>
          <w:sz w:val="28"/>
          <w:szCs w:val="28"/>
        </w:rPr>
        <w:t>позволил</w:t>
      </w:r>
      <w:r>
        <w:rPr>
          <w:rFonts w:ascii="Times New Roman" w:hAnsi="Times New Roman" w:cs="Times New Roman"/>
          <w:sz w:val="28"/>
          <w:szCs w:val="28"/>
        </w:rPr>
        <w:t>а</w:t>
      </w:r>
      <w:r w:rsidR="00BF0AB9" w:rsidRPr="009B4657">
        <w:rPr>
          <w:rFonts w:ascii="Times New Roman" w:hAnsi="Times New Roman" w:cs="Times New Roman"/>
          <w:sz w:val="28"/>
          <w:szCs w:val="28"/>
        </w:rPr>
        <w:t xml:space="preserve"> привлечь дополнительн</w:t>
      </w:r>
      <w:r>
        <w:rPr>
          <w:rFonts w:ascii="Times New Roman" w:hAnsi="Times New Roman" w:cs="Times New Roman"/>
          <w:sz w:val="28"/>
          <w:szCs w:val="28"/>
        </w:rPr>
        <w:t>о</w:t>
      </w:r>
      <w:r w:rsidR="00BF0AB9" w:rsidRPr="009B4657">
        <w:rPr>
          <w:rFonts w:ascii="Times New Roman" w:hAnsi="Times New Roman" w:cs="Times New Roman"/>
          <w:sz w:val="28"/>
          <w:szCs w:val="28"/>
        </w:rPr>
        <w:t xml:space="preserve"> 107 миллионов рублей </w:t>
      </w:r>
      <w:r w:rsidRPr="009B4657">
        <w:rPr>
          <w:rFonts w:ascii="Times New Roman" w:hAnsi="Times New Roman" w:cs="Times New Roman"/>
          <w:sz w:val="28"/>
          <w:szCs w:val="28"/>
        </w:rPr>
        <w:t xml:space="preserve">на развитие территории </w:t>
      </w:r>
      <w:r w:rsidR="00BF0AB9" w:rsidRPr="009B4657">
        <w:rPr>
          <w:rFonts w:ascii="Times New Roman" w:hAnsi="Times New Roman" w:cs="Times New Roman"/>
          <w:sz w:val="28"/>
          <w:szCs w:val="28"/>
        </w:rPr>
        <w:t>из бюджета Архангельской области.</w:t>
      </w:r>
    </w:p>
    <w:p w:rsidR="009E5A73" w:rsidRPr="00F6460C" w:rsidRDefault="009E5A73" w:rsidP="00824422">
      <w:pPr>
        <w:spacing w:before="100" w:beforeAutospacing="1" w:after="100" w:afterAutospacing="1" w:line="240" w:lineRule="auto"/>
        <w:ind w:firstLine="708"/>
        <w:contextualSpacing/>
        <w:jc w:val="both"/>
        <w:rPr>
          <w:rFonts w:ascii="Times New Roman" w:hAnsi="Times New Roman" w:cs="Times New Roman"/>
          <w:sz w:val="28"/>
          <w:szCs w:val="28"/>
        </w:rPr>
      </w:pPr>
      <w:r w:rsidRPr="00145A42">
        <w:rPr>
          <w:rFonts w:ascii="Times New Roman" w:hAnsi="Times New Roman" w:cs="Times New Roman"/>
          <w:sz w:val="28"/>
          <w:szCs w:val="28"/>
        </w:rPr>
        <w:t xml:space="preserve">Важным событием 2024 года стали выборы президента Российской Федерации. </w:t>
      </w:r>
      <w:r w:rsidR="00872FA5" w:rsidRPr="00145A42">
        <w:rPr>
          <w:rFonts w:ascii="Times New Roman" w:hAnsi="Times New Roman" w:cs="Times New Roman"/>
          <w:sz w:val="28"/>
          <w:szCs w:val="28"/>
        </w:rPr>
        <w:t xml:space="preserve">По итогам голосования явка избирателей </w:t>
      </w:r>
      <w:r w:rsidR="000E279C">
        <w:rPr>
          <w:rFonts w:ascii="Times New Roman" w:hAnsi="Times New Roman" w:cs="Times New Roman"/>
          <w:sz w:val="28"/>
          <w:szCs w:val="28"/>
        </w:rPr>
        <w:t xml:space="preserve">по округу </w:t>
      </w:r>
      <w:r w:rsidR="00532875">
        <w:rPr>
          <w:rFonts w:ascii="Times New Roman" w:hAnsi="Times New Roman" w:cs="Times New Roman"/>
          <w:sz w:val="28"/>
          <w:szCs w:val="28"/>
        </w:rPr>
        <w:br/>
      </w:r>
      <w:r w:rsidR="000E279C">
        <w:rPr>
          <w:rFonts w:ascii="Times New Roman" w:hAnsi="Times New Roman" w:cs="Times New Roman"/>
          <w:sz w:val="28"/>
          <w:szCs w:val="28"/>
        </w:rPr>
        <w:t xml:space="preserve">составила </w:t>
      </w:r>
      <w:r w:rsidR="00872FA5" w:rsidRPr="00145A42">
        <w:rPr>
          <w:rFonts w:ascii="Times New Roman" w:hAnsi="Times New Roman" w:cs="Times New Roman"/>
          <w:sz w:val="28"/>
          <w:szCs w:val="28"/>
        </w:rPr>
        <w:t>— 67,</w:t>
      </w:r>
      <w:r w:rsidR="000E279C">
        <w:rPr>
          <w:rFonts w:ascii="Times New Roman" w:hAnsi="Times New Roman" w:cs="Times New Roman"/>
          <w:sz w:val="28"/>
          <w:szCs w:val="28"/>
        </w:rPr>
        <w:t>6</w:t>
      </w:r>
      <w:r w:rsidR="00872FA5" w:rsidRPr="00145A42">
        <w:rPr>
          <w:rFonts w:ascii="Times New Roman" w:hAnsi="Times New Roman" w:cs="Times New Roman"/>
          <w:sz w:val="28"/>
          <w:szCs w:val="28"/>
        </w:rPr>
        <w:t xml:space="preserve">%. </w:t>
      </w:r>
      <w:r w:rsidR="000E279C" w:rsidRPr="00F6460C">
        <w:rPr>
          <w:rFonts w:ascii="Times New Roman" w:hAnsi="Times New Roman" w:cs="Times New Roman"/>
          <w:sz w:val="28"/>
          <w:szCs w:val="28"/>
        </w:rPr>
        <w:t xml:space="preserve">За </w:t>
      </w:r>
      <w:r w:rsidR="00872FA5" w:rsidRPr="00F6460C">
        <w:rPr>
          <w:rFonts w:ascii="Times New Roman" w:hAnsi="Times New Roman" w:cs="Times New Roman"/>
          <w:sz w:val="28"/>
          <w:szCs w:val="28"/>
        </w:rPr>
        <w:t>Владимир</w:t>
      </w:r>
      <w:r w:rsidR="000E279C" w:rsidRPr="00F6460C">
        <w:rPr>
          <w:rFonts w:ascii="Times New Roman" w:hAnsi="Times New Roman" w:cs="Times New Roman"/>
          <w:sz w:val="28"/>
          <w:szCs w:val="28"/>
        </w:rPr>
        <w:t>а</w:t>
      </w:r>
      <w:r w:rsidR="00872FA5" w:rsidRPr="00F6460C">
        <w:rPr>
          <w:rFonts w:ascii="Times New Roman" w:hAnsi="Times New Roman" w:cs="Times New Roman"/>
          <w:sz w:val="28"/>
          <w:szCs w:val="28"/>
        </w:rPr>
        <w:t xml:space="preserve"> Владимирович</w:t>
      </w:r>
      <w:r w:rsidR="000E279C" w:rsidRPr="00F6460C">
        <w:rPr>
          <w:rFonts w:ascii="Times New Roman" w:hAnsi="Times New Roman" w:cs="Times New Roman"/>
          <w:sz w:val="28"/>
          <w:szCs w:val="28"/>
        </w:rPr>
        <w:t>а</w:t>
      </w:r>
      <w:r w:rsidR="00872FA5" w:rsidRPr="00F6460C">
        <w:rPr>
          <w:rFonts w:ascii="Times New Roman" w:hAnsi="Times New Roman" w:cs="Times New Roman"/>
          <w:sz w:val="28"/>
          <w:szCs w:val="28"/>
        </w:rPr>
        <w:t xml:space="preserve"> Путин</w:t>
      </w:r>
      <w:r w:rsidR="000E279C" w:rsidRPr="00F6460C">
        <w:rPr>
          <w:rFonts w:ascii="Times New Roman" w:hAnsi="Times New Roman" w:cs="Times New Roman"/>
          <w:sz w:val="28"/>
          <w:szCs w:val="28"/>
        </w:rPr>
        <w:t>а</w:t>
      </w:r>
      <w:r w:rsidR="00872FA5" w:rsidRPr="00F6460C">
        <w:rPr>
          <w:rFonts w:ascii="Times New Roman" w:hAnsi="Times New Roman" w:cs="Times New Roman"/>
          <w:sz w:val="28"/>
          <w:szCs w:val="28"/>
        </w:rPr>
        <w:t xml:space="preserve"> </w:t>
      </w:r>
      <w:r w:rsidR="00532875">
        <w:rPr>
          <w:rFonts w:ascii="Times New Roman" w:hAnsi="Times New Roman" w:cs="Times New Roman"/>
          <w:sz w:val="28"/>
          <w:szCs w:val="28"/>
        </w:rPr>
        <w:br/>
      </w:r>
      <w:r w:rsidR="000E279C" w:rsidRPr="00F6460C">
        <w:rPr>
          <w:rFonts w:ascii="Times New Roman" w:hAnsi="Times New Roman" w:cs="Times New Roman"/>
          <w:sz w:val="28"/>
          <w:szCs w:val="28"/>
        </w:rPr>
        <w:t xml:space="preserve">проголосовало </w:t>
      </w:r>
      <w:r w:rsidR="00F6460C" w:rsidRPr="00F6460C">
        <w:rPr>
          <w:rFonts w:ascii="Times New Roman" w:hAnsi="Times New Roman" w:cs="Times New Roman"/>
          <w:sz w:val="28"/>
          <w:szCs w:val="28"/>
        </w:rPr>
        <w:t>–</w:t>
      </w:r>
      <w:r w:rsidR="000E279C" w:rsidRPr="00F6460C">
        <w:rPr>
          <w:rFonts w:ascii="Times New Roman" w:hAnsi="Times New Roman" w:cs="Times New Roman"/>
          <w:sz w:val="28"/>
          <w:szCs w:val="28"/>
        </w:rPr>
        <w:t xml:space="preserve"> </w:t>
      </w:r>
      <w:r w:rsidR="00F6460C" w:rsidRPr="00F6460C">
        <w:rPr>
          <w:rFonts w:ascii="Times New Roman" w:hAnsi="Times New Roman" w:cs="Times New Roman"/>
          <w:sz w:val="28"/>
          <w:szCs w:val="28"/>
        </w:rPr>
        <w:t>80,2 %</w:t>
      </w:r>
      <w:r w:rsidR="00872FA5" w:rsidRPr="00F6460C">
        <w:rPr>
          <w:rFonts w:ascii="Times New Roman" w:hAnsi="Times New Roman" w:cs="Times New Roman"/>
          <w:sz w:val="28"/>
          <w:szCs w:val="28"/>
        </w:rPr>
        <w:t>.</w:t>
      </w:r>
    </w:p>
    <w:p w:rsidR="00BF0AB9" w:rsidRPr="009B4657" w:rsidRDefault="00C05832"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9B4657">
        <w:rPr>
          <w:rFonts w:ascii="Times New Roman" w:hAnsi="Times New Roman" w:cs="Times New Roman"/>
          <w:sz w:val="28"/>
          <w:szCs w:val="28"/>
        </w:rPr>
        <w:t xml:space="preserve">Несмотря на экономические трудности, </w:t>
      </w:r>
      <w:r w:rsidR="00BF0AB9" w:rsidRPr="009B4657">
        <w:rPr>
          <w:rFonts w:ascii="Times New Roman" w:hAnsi="Times New Roman" w:cs="Times New Roman"/>
          <w:sz w:val="28"/>
          <w:szCs w:val="28"/>
        </w:rPr>
        <w:t>специальную военную операцию</w:t>
      </w:r>
      <w:r w:rsidRPr="009B4657">
        <w:rPr>
          <w:rFonts w:ascii="Times New Roman" w:hAnsi="Times New Roman" w:cs="Times New Roman"/>
          <w:sz w:val="28"/>
          <w:szCs w:val="28"/>
        </w:rPr>
        <w:t xml:space="preserve">, </w:t>
      </w:r>
      <w:r w:rsidR="000E279C">
        <w:rPr>
          <w:rFonts w:ascii="Times New Roman" w:hAnsi="Times New Roman" w:cs="Times New Roman"/>
          <w:sz w:val="28"/>
          <w:szCs w:val="28"/>
        </w:rPr>
        <w:t>б</w:t>
      </w:r>
      <w:r w:rsidR="000E279C" w:rsidRPr="009B4657">
        <w:rPr>
          <w:rFonts w:ascii="Times New Roman" w:hAnsi="Times New Roman" w:cs="Times New Roman"/>
          <w:sz w:val="28"/>
          <w:szCs w:val="28"/>
        </w:rPr>
        <w:t xml:space="preserve">лагодаря тесному сотрудничеству с Правительством Архангельской области, депутатским корпусом </w:t>
      </w:r>
      <w:r w:rsidRPr="009B4657">
        <w:rPr>
          <w:rFonts w:ascii="Times New Roman" w:hAnsi="Times New Roman" w:cs="Times New Roman"/>
          <w:sz w:val="28"/>
          <w:szCs w:val="28"/>
        </w:rPr>
        <w:t>успешно выполнен</w:t>
      </w:r>
      <w:r w:rsidR="00B63623">
        <w:rPr>
          <w:rFonts w:ascii="Times New Roman" w:hAnsi="Times New Roman" w:cs="Times New Roman"/>
          <w:sz w:val="28"/>
          <w:szCs w:val="28"/>
        </w:rPr>
        <w:t>ы</w:t>
      </w:r>
      <w:r w:rsidRPr="009B4657">
        <w:rPr>
          <w:rFonts w:ascii="Times New Roman" w:hAnsi="Times New Roman" w:cs="Times New Roman"/>
          <w:sz w:val="28"/>
          <w:szCs w:val="28"/>
        </w:rPr>
        <w:t xml:space="preserve"> значимы</w:t>
      </w:r>
      <w:r w:rsidR="00B63623">
        <w:rPr>
          <w:rFonts w:ascii="Times New Roman" w:hAnsi="Times New Roman" w:cs="Times New Roman"/>
          <w:sz w:val="28"/>
          <w:szCs w:val="28"/>
        </w:rPr>
        <w:t>е</w:t>
      </w:r>
      <w:r w:rsidRPr="009B4657">
        <w:rPr>
          <w:rFonts w:ascii="Times New Roman" w:hAnsi="Times New Roman" w:cs="Times New Roman"/>
          <w:sz w:val="28"/>
          <w:szCs w:val="28"/>
        </w:rPr>
        <w:t xml:space="preserve"> проект</w:t>
      </w:r>
      <w:r w:rsidR="00B63623">
        <w:rPr>
          <w:rFonts w:ascii="Times New Roman" w:hAnsi="Times New Roman" w:cs="Times New Roman"/>
          <w:sz w:val="28"/>
          <w:szCs w:val="28"/>
        </w:rPr>
        <w:t>ы</w:t>
      </w:r>
      <w:r w:rsidRPr="009B4657">
        <w:rPr>
          <w:rFonts w:ascii="Times New Roman" w:hAnsi="Times New Roman" w:cs="Times New Roman"/>
          <w:sz w:val="28"/>
          <w:szCs w:val="28"/>
        </w:rPr>
        <w:t xml:space="preserve"> в жилищно-коммунальной сфере, строительстве, дорожном хозяйстве, а также в области образования,</w:t>
      </w:r>
      <w:r w:rsidR="000E279C">
        <w:rPr>
          <w:rFonts w:ascii="Times New Roman" w:hAnsi="Times New Roman" w:cs="Times New Roman"/>
          <w:sz w:val="28"/>
          <w:szCs w:val="28"/>
        </w:rPr>
        <w:t xml:space="preserve"> здравоохранения,</w:t>
      </w:r>
      <w:r w:rsidRPr="009B4657">
        <w:rPr>
          <w:rFonts w:ascii="Times New Roman" w:hAnsi="Times New Roman" w:cs="Times New Roman"/>
          <w:sz w:val="28"/>
          <w:szCs w:val="28"/>
        </w:rPr>
        <w:t xml:space="preserve"> культуры </w:t>
      </w:r>
      <w:r w:rsidR="00532875">
        <w:rPr>
          <w:rFonts w:ascii="Times New Roman" w:hAnsi="Times New Roman" w:cs="Times New Roman"/>
          <w:sz w:val="28"/>
          <w:szCs w:val="28"/>
        </w:rPr>
        <w:br/>
      </w:r>
      <w:r w:rsidRPr="009B4657">
        <w:rPr>
          <w:rFonts w:ascii="Times New Roman" w:hAnsi="Times New Roman" w:cs="Times New Roman"/>
          <w:sz w:val="28"/>
          <w:szCs w:val="28"/>
        </w:rPr>
        <w:t xml:space="preserve">и спорта. </w:t>
      </w:r>
      <w:r w:rsidR="00BF0AB9" w:rsidRPr="009B4657">
        <w:rPr>
          <w:rFonts w:ascii="Times New Roman" w:hAnsi="Times New Roman" w:cs="Times New Roman"/>
          <w:sz w:val="28"/>
          <w:szCs w:val="28"/>
        </w:rPr>
        <w:t>Немаловажное значение имеет поддержка со стороны Губернатора региона.</w:t>
      </w:r>
    </w:p>
    <w:p w:rsidR="007C3379" w:rsidRPr="007C3379" w:rsidRDefault="007C3379"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7C3379">
        <w:rPr>
          <w:rFonts w:ascii="Times New Roman" w:hAnsi="Times New Roman" w:cs="Times New Roman"/>
          <w:sz w:val="28"/>
          <w:szCs w:val="28"/>
        </w:rPr>
        <w:t xml:space="preserve">Как и для всей </w:t>
      </w:r>
      <w:proofErr w:type="gramStart"/>
      <w:r w:rsidRPr="007C3379">
        <w:rPr>
          <w:rFonts w:ascii="Times New Roman" w:hAnsi="Times New Roman" w:cs="Times New Roman"/>
          <w:sz w:val="28"/>
          <w:szCs w:val="28"/>
        </w:rPr>
        <w:t>страны</w:t>
      </w:r>
      <w:proofErr w:type="gramEnd"/>
      <w:r w:rsidR="00B87D5F">
        <w:rPr>
          <w:rFonts w:ascii="Times New Roman" w:hAnsi="Times New Roman" w:cs="Times New Roman"/>
          <w:sz w:val="28"/>
          <w:szCs w:val="28"/>
        </w:rPr>
        <w:t xml:space="preserve"> самая волнующая тема это поддержка наших ребят, которые несут службу в зоне специальной военной операции, оказание помощи их семьям и тем, кто вернулся домой с передовой.</w:t>
      </w:r>
    </w:p>
    <w:p w:rsidR="00B87D5F" w:rsidRPr="00B87D5F" w:rsidRDefault="00B87D5F" w:rsidP="0082442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B87D5F">
        <w:rPr>
          <w:rFonts w:ascii="Times New Roman" w:hAnsi="Times New Roman" w:cs="Times New Roman"/>
          <w:sz w:val="28"/>
          <w:szCs w:val="28"/>
        </w:rPr>
        <w:t xml:space="preserve">Мы взаимодействуем с региональным </w:t>
      </w:r>
      <w:r w:rsidR="0098343B">
        <w:rPr>
          <w:rFonts w:ascii="Times New Roman" w:hAnsi="Times New Roman" w:cs="Times New Roman"/>
          <w:sz w:val="28"/>
          <w:szCs w:val="28"/>
        </w:rPr>
        <w:t xml:space="preserve">отделением </w:t>
      </w:r>
      <w:r w:rsidRPr="00B87D5F">
        <w:rPr>
          <w:rFonts w:ascii="Times New Roman" w:hAnsi="Times New Roman" w:cs="Times New Roman"/>
          <w:sz w:val="28"/>
          <w:szCs w:val="28"/>
        </w:rPr>
        <w:t>фонд</w:t>
      </w:r>
      <w:r w:rsidR="0098343B">
        <w:rPr>
          <w:rFonts w:ascii="Times New Roman" w:hAnsi="Times New Roman" w:cs="Times New Roman"/>
          <w:sz w:val="28"/>
          <w:szCs w:val="28"/>
        </w:rPr>
        <w:t>а</w:t>
      </w:r>
      <w:r w:rsidRPr="00B87D5F">
        <w:rPr>
          <w:rFonts w:ascii="Times New Roman" w:hAnsi="Times New Roman" w:cs="Times New Roman"/>
          <w:sz w:val="28"/>
          <w:szCs w:val="28"/>
        </w:rPr>
        <w:t xml:space="preserve"> «Защитники отечества», со </w:t>
      </w:r>
      <w:r w:rsidR="0098343B">
        <w:rPr>
          <w:rFonts w:ascii="Times New Roman" w:hAnsi="Times New Roman" w:cs="Times New Roman"/>
          <w:sz w:val="28"/>
          <w:szCs w:val="28"/>
        </w:rPr>
        <w:t>Ш</w:t>
      </w:r>
      <w:r w:rsidRPr="00B87D5F">
        <w:rPr>
          <w:rFonts w:ascii="Times New Roman" w:hAnsi="Times New Roman" w:cs="Times New Roman"/>
          <w:sz w:val="28"/>
          <w:szCs w:val="28"/>
        </w:rPr>
        <w:t>табом Губернаторского центра «Вместе мы сильнее»</w:t>
      </w:r>
      <w:r>
        <w:rPr>
          <w:rFonts w:ascii="Times New Roman" w:hAnsi="Times New Roman" w:cs="Times New Roman"/>
          <w:sz w:val="28"/>
          <w:szCs w:val="28"/>
        </w:rPr>
        <w:t>, региональным отделением «Народн</w:t>
      </w:r>
      <w:r w:rsidR="0098343B">
        <w:rPr>
          <w:rFonts w:ascii="Times New Roman" w:hAnsi="Times New Roman" w:cs="Times New Roman"/>
          <w:sz w:val="28"/>
          <w:szCs w:val="28"/>
        </w:rPr>
        <w:t>ого</w:t>
      </w:r>
      <w:r>
        <w:rPr>
          <w:rFonts w:ascii="Times New Roman" w:hAnsi="Times New Roman" w:cs="Times New Roman"/>
          <w:sz w:val="28"/>
          <w:szCs w:val="28"/>
        </w:rPr>
        <w:t xml:space="preserve"> фронт</w:t>
      </w:r>
      <w:r w:rsidR="0098343B">
        <w:rPr>
          <w:rFonts w:ascii="Times New Roman" w:hAnsi="Times New Roman" w:cs="Times New Roman"/>
          <w:sz w:val="28"/>
          <w:szCs w:val="28"/>
        </w:rPr>
        <w:t>а</w:t>
      </w:r>
      <w:r>
        <w:rPr>
          <w:rFonts w:ascii="Times New Roman" w:hAnsi="Times New Roman" w:cs="Times New Roman"/>
          <w:sz w:val="28"/>
          <w:szCs w:val="28"/>
        </w:rPr>
        <w:t>», патриотическим объединением «Свои люди», благотворительны</w:t>
      </w:r>
      <w:r w:rsidR="0098343B">
        <w:rPr>
          <w:rFonts w:ascii="Times New Roman" w:hAnsi="Times New Roman" w:cs="Times New Roman"/>
          <w:sz w:val="28"/>
          <w:szCs w:val="28"/>
        </w:rPr>
        <w:t>м</w:t>
      </w:r>
      <w:r>
        <w:rPr>
          <w:rFonts w:ascii="Times New Roman" w:hAnsi="Times New Roman" w:cs="Times New Roman"/>
          <w:sz w:val="28"/>
          <w:szCs w:val="28"/>
        </w:rPr>
        <w:t xml:space="preserve"> фонд</w:t>
      </w:r>
      <w:r w:rsidR="0098343B">
        <w:rPr>
          <w:rFonts w:ascii="Times New Roman" w:hAnsi="Times New Roman" w:cs="Times New Roman"/>
          <w:sz w:val="28"/>
          <w:szCs w:val="28"/>
        </w:rPr>
        <w:t>ом</w:t>
      </w:r>
      <w:r>
        <w:rPr>
          <w:rFonts w:ascii="Times New Roman" w:hAnsi="Times New Roman" w:cs="Times New Roman"/>
          <w:sz w:val="28"/>
          <w:szCs w:val="28"/>
        </w:rPr>
        <w:t xml:space="preserve"> «Социальное развитие», региональн</w:t>
      </w:r>
      <w:r w:rsidR="0098343B">
        <w:rPr>
          <w:rFonts w:ascii="Times New Roman" w:hAnsi="Times New Roman" w:cs="Times New Roman"/>
          <w:sz w:val="28"/>
          <w:szCs w:val="28"/>
        </w:rPr>
        <w:t>ым</w:t>
      </w:r>
      <w:r>
        <w:rPr>
          <w:rFonts w:ascii="Times New Roman" w:hAnsi="Times New Roman" w:cs="Times New Roman"/>
          <w:sz w:val="28"/>
          <w:szCs w:val="28"/>
        </w:rPr>
        <w:t xml:space="preserve"> отделение</w:t>
      </w:r>
      <w:r w:rsidR="0098343B">
        <w:rPr>
          <w:rFonts w:ascii="Times New Roman" w:hAnsi="Times New Roman" w:cs="Times New Roman"/>
          <w:sz w:val="28"/>
          <w:szCs w:val="28"/>
        </w:rPr>
        <w:t>м</w:t>
      </w:r>
      <w:r>
        <w:rPr>
          <w:rFonts w:ascii="Times New Roman" w:hAnsi="Times New Roman" w:cs="Times New Roman"/>
          <w:sz w:val="28"/>
          <w:szCs w:val="28"/>
        </w:rPr>
        <w:t xml:space="preserve"> «Красного </w:t>
      </w:r>
      <w:r w:rsidR="0098343B">
        <w:rPr>
          <w:rFonts w:ascii="Times New Roman" w:hAnsi="Times New Roman" w:cs="Times New Roman"/>
          <w:sz w:val="28"/>
          <w:szCs w:val="28"/>
        </w:rPr>
        <w:t>К</w:t>
      </w:r>
      <w:r>
        <w:rPr>
          <w:rFonts w:ascii="Times New Roman" w:hAnsi="Times New Roman" w:cs="Times New Roman"/>
          <w:sz w:val="28"/>
          <w:szCs w:val="28"/>
        </w:rPr>
        <w:t>реста» и волонтерами.</w:t>
      </w:r>
      <w:proofErr w:type="gramEnd"/>
    </w:p>
    <w:p w:rsidR="007C3379" w:rsidRPr="00B87D5F" w:rsidRDefault="00B87D5F" w:rsidP="0082442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7C3379" w:rsidRPr="00B87D5F">
        <w:rPr>
          <w:rFonts w:ascii="Times New Roman" w:hAnsi="Times New Roman" w:cs="Times New Roman"/>
          <w:sz w:val="28"/>
          <w:szCs w:val="28"/>
        </w:rPr>
        <w:t>оддержка затрагивает разные сферы жизни.</w:t>
      </w:r>
      <w:r w:rsidR="00447EBC">
        <w:rPr>
          <w:rFonts w:ascii="Times New Roman" w:hAnsi="Times New Roman" w:cs="Times New Roman"/>
          <w:sz w:val="28"/>
          <w:szCs w:val="28"/>
        </w:rPr>
        <w:t xml:space="preserve"> </w:t>
      </w:r>
      <w:r w:rsidR="007C3379" w:rsidRPr="00B87D5F">
        <w:rPr>
          <w:rFonts w:ascii="Times New Roman" w:hAnsi="Times New Roman" w:cs="Times New Roman"/>
          <w:sz w:val="28"/>
          <w:szCs w:val="28"/>
        </w:rPr>
        <w:t>Продолжают действовать дополнительные меры в образовании, это организация горячего питания школьников, бесплатный присмотр и уход за детьми в дошкольных учреждениях, оплата расходов на организацию питания школьников, посещающих группы продленного дня.</w:t>
      </w:r>
    </w:p>
    <w:p w:rsidR="007C3379" w:rsidRPr="00B87D5F" w:rsidRDefault="007C3379"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B87D5F">
        <w:rPr>
          <w:rFonts w:ascii="Times New Roman" w:hAnsi="Times New Roman" w:cs="Times New Roman"/>
          <w:sz w:val="28"/>
          <w:szCs w:val="28"/>
        </w:rPr>
        <w:t xml:space="preserve">207 детей участников специальной военной операции получили новогодние подарки от Губернаторского центра. </w:t>
      </w:r>
    </w:p>
    <w:p w:rsidR="007C3379" w:rsidRPr="00B87D5F" w:rsidRDefault="007C3379"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B87D5F">
        <w:rPr>
          <w:rFonts w:ascii="Times New Roman" w:hAnsi="Times New Roman" w:cs="Times New Roman"/>
          <w:sz w:val="28"/>
          <w:szCs w:val="28"/>
        </w:rPr>
        <w:t>Администрация округа оказывает всестороннюю поддержку в решении социальных и бытовых вопросов, организации и проведении культурных мероприятий, а также предоставлени</w:t>
      </w:r>
      <w:r w:rsidR="003A0C36">
        <w:rPr>
          <w:rFonts w:ascii="Times New Roman" w:hAnsi="Times New Roman" w:cs="Times New Roman"/>
          <w:sz w:val="28"/>
          <w:szCs w:val="28"/>
        </w:rPr>
        <w:t>е</w:t>
      </w:r>
      <w:r w:rsidRPr="00B87D5F">
        <w:rPr>
          <w:rFonts w:ascii="Times New Roman" w:hAnsi="Times New Roman" w:cs="Times New Roman"/>
          <w:sz w:val="28"/>
          <w:szCs w:val="28"/>
        </w:rPr>
        <w:t xml:space="preserve"> возможности бесплатного посещения концертов, спектаклей.</w:t>
      </w:r>
    </w:p>
    <w:p w:rsidR="007C3379" w:rsidRPr="001A5D55" w:rsidRDefault="00B87D5F"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1A5D55">
        <w:rPr>
          <w:rFonts w:ascii="Times New Roman" w:hAnsi="Times New Roman" w:cs="Times New Roman"/>
          <w:sz w:val="28"/>
          <w:szCs w:val="28"/>
        </w:rPr>
        <w:lastRenderedPageBreak/>
        <w:t>Участникам специальной военной операции бесплатно предоставляются земельные участки.</w:t>
      </w:r>
    </w:p>
    <w:p w:rsidR="001A5D55" w:rsidRPr="001A5D55" w:rsidRDefault="001A5D55"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1A5D55">
        <w:rPr>
          <w:rFonts w:ascii="Times New Roman" w:hAnsi="Times New Roman" w:cs="Times New Roman"/>
          <w:sz w:val="28"/>
          <w:szCs w:val="28"/>
        </w:rPr>
        <w:t xml:space="preserve">Во многих населенных пунктах </w:t>
      </w:r>
      <w:r>
        <w:rPr>
          <w:rFonts w:ascii="Times New Roman" w:hAnsi="Times New Roman" w:cs="Times New Roman"/>
          <w:sz w:val="28"/>
          <w:szCs w:val="28"/>
        </w:rPr>
        <w:t>наши жители-волонтеры плетут сети, делают окопные свечи, собирают гуманитарную помощь, перечисляют денежные средства. Самостоятельно отвозят грузы в зону специальной военной операции.</w:t>
      </w:r>
    </w:p>
    <w:p w:rsidR="007C3379" w:rsidRDefault="007C3379"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1A5D55">
        <w:rPr>
          <w:rFonts w:ascii="Times New Roman" w:hAnsi="Times New Roman" w:cs="Times New Roman"/>
          <w:sz w:val="28"/>
          <w:szCs w:val="28"/>
        </w:rPr>
        <w:t xml:space="preserve">Для нужд СВО муниципалитетом в 2024 году </w:t>
      </w:r>
      <w:proofErr w:type="gramStart"/>
      <w:r w:rsidRPr="001A5D55">
        <w:rPr>
          <w:rFonts w:ascii="Times New Roman" w:hAnsi="Times New Roman" w:cs="Times New Roman"/>
          <w:sz w:val="28"/>
          <w:szCs w:val="28"/>
        </w:rPr>
        <w:t>переданы</w:t>
      </w:r>
      <w:proofErr w:type="gramEnd"/>
      <w:r w:rsidR="001A5D55">
        <w:rPr>
          <w:rFonts w:ascii="Times New Roman" w:hAnsi="Times New Roman" w:cs="Times New Roman"/>
          <w:sz w:val="28"/>
          <w:szCs w:val="28"/>
        </w:rPr>
        <w:t xml:space="preserve"> на передовую</w:t>
      </w:r>
      <w:r w:rsidR="001A5D55" w:rsidRPr="001A5D55">
        <w:rPr>
          <w:rFonts w:ascii="Times New Roman" w:hAnsi="Times New Roman" w:cs="Times New Roman"/>
          <w:sz w:val="28"/>
          <w:szCs w:val="28"/>
        </w:rPr>
        <w:t xml:space="preserve"> еще</w:t>
      </w:r>
      <w:r w:rsidRPr="001A5D55">
        <w:rPr>
          <w:rFonts w:ascii="Times New Roman" w:hAnsi="Times New Roman" w:cs="Times New Roman"/>
          <w:sz w:val="28"/>
          <w:szCs w:val="28"/>
        </w:rPr>
        <w:t xml:space="preserve"> 2 </w:t>
      </w:r>
      <w:r w:rsidR="001A5D55" w:rsidRPr="001A5D55">
        <w:rPr>
          <w:rFonts w:ascii="Times New Roman" w:hAnsi="Times New Roman" w:cs="Times New Roman"/>
          <w:sz w:val="28"/>
          <w:szCs w:val="28"/>
        </w:rPr>
        <w:t>автомобиля</w:t>
      </w:r>
      <w:r w:rsidR="001A5D55">
        <w:rPr>
          <w:rFonts w:ascii="Times New Roman" w:hAnsi="Times New Roman" w:cs="Times New Roman"/>
          <w:sz w:val="28"/>
          <w:szCs w:val="28"/>
        </w:rPr>
        <w:t>, к ранее переданным 4.</w:t>
      </w:r>
    </w:p>
    <w:p w:rsidR="00BF0AB9" w:rsidRPr="009B4657" w:rsidRDefault="001A5D55" w:rsidP="0082442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Мы стараемся делать все от нас зависящее</w:t>
      </w:r>
      <w:r w:rsidR="003A0C36">
        <w:rPr>
          <w:rFonts w:ascii="Times New Roman" w:hAnsi="Times New Roman" w:cs="Times New Roman"/>
          <w:sz w:val="28"/>
          <w:szCs w:val="28"/>
        </w:rPr>
        <w:t>,</w:t>
      </w:r>
      <w:r>
        <w:rPr>
          <w:rFonts w:ascii="Times New Roman" w:hAnsi="Times New Roman" w:cs="Times New Roman"/>
          <w:sz w:val="28"/>
          <w:szCs w:val="28"/>
        </w:rPr>
        <w:t xml:space="preserve"> чтобы помочь </w:t>
      </w:r>
      <w:r w:rsidR="00EC0B3B">
        <w:rPr>
          <w:rFonts w:ascii="Times New Roman" w:hAnsi="Times New Roman" w:cs="Times New Roman"/>
          <w:sz w:val="28"/>
          <w:szCs w:val="28"/>
        </w:rPr>
        <w:br/>
      </w:r>
      <w:r>
        <w:rPr>
          <w:rFonts w:ascii="Times New Roman" w:hAnsi="Times New Roman" w:cs="Times New Roman"/>
          <w:sz w:val="28"/>
          <w:szCs w:val="28"/>
        </w:rPr>
        <w:t xml:space="preserve">в приближении </w:t>
      </w:r>
      <w:r w:rsidR="0065399F">
        <w:rPr>
          <w:rFonts w:ascii="Times New Roman" w:hAnsi="Times New Roman" w:cs="Times New Roman"/>
          <w:sz w:val="28"/>
          <w:szCs w:val="28"/>
        </w:rPr>
        <w:t>п</w:t>
      </w:r>
      <w:r>
        <w:rPr>
          <w:rFonts w:ascii="Times New Roman" w:hAnsi="Times New Roman" w:cs="Times New Roman"/>
          <w:sz w:val="28"/>
          <w:szCs w:val="28"/>
        </w:rPr>
        <w:t>обеды</w:t>
      </w:r>
      <w:r w:rsidR="00347F86">
        <w:rPr>
          <w:rFonts w:ascii="Times New Roman" w:hAnsi="Times New Roman" w:cs="Times New Roman"/>
          <w:sz w:val="28"/>
          <w:szCs w:val="28"/>
        </w:rPr>
        <w:t>.</w:t>
      </w:r>
    </w:p>
    <w:p w:rsidR="001A5D55" w:rsidRPr="001A5D55" w:rsidRDefault="001A5D55" w:rsidP="00824422">
      <w:pPr>
        <w:spacing w:before="100" w:beforeAutospacing="1" w:after="100" w:afterAutospacing="1" w:line="240" w:lineRule="auto"/>
        <w:ind w:firstLine="709"/>
        <w:contextualSpacing/>
        <w:jc w:val="both"/>
        <w:rPr>
          <w:rFonts w:ascii="Times New Roman" w:hAnsi="Times New Roman" w:cs="Times New Roman"/>
          <w:iCs/>
          <w:sz w:val="28"/>
          <w:szCs w:val="28"/>
        </w:rPr>
      </w:pPr>
      <w:r w:rsidRPr="001A5D55">
        <w:rPr>
          <w:rFonts w:ascii="Times New Roman" w:hAnsi="Times New Roman" w:cs="Times New Roman"/>
          <w:iCs/>
          <w:sz w:val="28"/>
          <w:szCs w:val="28"/>
        </w:rPr>
        <w:t>Тем не менее</w:t>
      </w:r>
      <w:r>
        <w:rPr>
          <w:rFonts w:ascii="Times New Roman" w:hAnsi="Times New Roman" w:cs="Times New Roman"/>
          <w:iCs/>
          <w:sz w:val="28"/>
          <w:szCs w:val="28"/>
        </w:rPr>
        <w:t>,</w:t>
      </w:r>
      <w:r w:rsidRPr="001A5D55">
        <w:rPr>
          <w:rFonts w:ascii="Times New Roman" w:hAnsi="Times New Roman" w:cs="Times New Roman"/>
          <w:iCs/>
          <w:sz w:val="28"/>
          <w:szCs w:val="28"/>
        </w:rPr>
        <w:t xml:space="preserve"> </w:t>
      </w:r>
      <w:r>
        <w:rPr>
          <w:rFonts w:ascii="Times New Roman" w:hAnsi="Times New Roman" w:cs="Times New Roman"/>
          <w:iCs/>
          <w:sz w:val="28"/>
          <w:szCs w:val="28"/>
        </w:rPr>
        <w:t>социально-экономическое развитие Приморского округа в нашей работе</w:t>
      </w:r>
      <w:r w:rsidRPr="001A5D55">
        <w:rPr>
          <w:rFonts w:ascii="Times New Roman" w:hAnsi="Times New Roman" w:cs="Times New Roman"/>
          <w:iCs/>
          <w:sz w:val="28"/>
          <w:szCs w:val="28"/>
        </w:rPr>
        <w:t xml:space="preserve"> </w:t>
      </w:r>
      <w:r>
        <w:rPr>
          <w:rFonts w:ascii="Times New Roman" w:hAnsi="Times New Roman" w:cs="Times New Roman"/>
          <w:iCs/>
          <w:sz w:val="28"/>
          <w:szCs w:val="28"/>
        </w:rPr>
        <w:t xml:space="preserve">было и остается приоритетной задачей. </w:t>
      </w:r>
    </w:p>
    <w:p w:rsidR="00824422" w:rsidRDefault="00824422" w:rsidP="00824422">
      <w:pPr>
        <w:spacing w:before="100" w:beforeAutospacing="1" w:after="100" w:afterAutospacing="1" w:line="240" w:lineRule="auto"/>
        <w:ind w:firstLine="708"/>
        <w:contextualSpacing/>
        <w:jc w:val="both"/>
        <w:rPr>
          <w:rFonts w:ascii="Times New Roman" w:hAnsi="Times New Roman" w:cs="Times New Roman"/>
          <w:b/>
          <w:bCs/>
          <w:iCs/>
          <w:sz w:val="28"/>
          <w:szCs w:val="28"/>
        </w:rPr>
      </w:pPr>
    </w:p>
    <w:p w:rsidR="00EC0B3B" w:rsidRPr="009B4657" w:rsidRDefault="00F93EAC" w:rsidP="00824422">
      <w:pPr>
        <w:spacing w:before="100" w:beforeAutospacing="1" w:after="100" w:afterAutospacing="1" w:line="240" w:lineRule="auto"/>
        <w:ind w:firstLine="708"/>
        <w:contextualSpacing/>
        <w:jc w:val="both"/>
        <w:rPr>
          <w:rFonts w:ascii="Times New Roman" w:hAnsi="Times New Roman" w:cs="Times New Roman"/>
          <w:b/>
          <w:sz w:val="28"/>
          <w:szCs w:val="28"/>
        </w:rPr>
      </w:pPr>
      <w:r w:rsidRPr="009B4657">
        <w:rPr>
          <w:rFonts w:ascii="Times New Roman" w:hAnsi="Times New Roman" w:cs="Times New Roman"/>
          <w:b/>
          <w:bCs/>
          <w:iCs/>
          <w:sz w:val="28"/>
          <w:szCs w:val="28"/>
        </w:rPr>
        <w:t>Экономика</w:t>
      </w:r>
      <w:r w:rsidR="00EC0B3B">
        <w:rPr>
          <w:rFonts w:ascii="Times New Roman" w:hAnsi="Times New Roman" w:cs="Times New Roman"/>
          <w:b/>
          <w:bCs/>
          <w:iCs/>
          <w:sz w:val="28"/>
          <w:szCs w:val="28"/>
        </w:rPr>
        <w:t xml:space="preserve"> и б</w:t>
      </w:r>
      <w:r w:rsidR="00EC0B3B" w:rsidRPr="009B4657">
        <w:rPr>
          <w:rFonts w:ascii="Times New Roman" w:hAnsi="Times New Roman" w:cs="Times New Roman"/>
          <w:b/>
          <w:sz w:val="28"/>
          <w:szCs w:val="28"/>
        </w:rPr>
        <w:t>юджетная политика</w:t>
      </w:r>
    </w:p>
    <w:p w:rsidR="001F3697" w:rsidRPr="009B4657" w:rsidRDefault="001F3697"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 xml:space="preserve">Социально-экономические итоги прошлого года показывают </w:t>
      </w:r>
      <w:r w:rsidR="00B63623">
        <w:rPr>
          <w:rFonts w:ascii="Times New Roman" w:hAnsi="Times New Roman" w:cs="Times New Roman"/>
          <w:iCs/>
          <w:sz w:val="28"/>
          <w:szCs w:val="28"/>
        </w:rPr>
        <w:t xml:space="preserve">небольшое </w:t>
      </w:r>
      <w:r w:rsidRPr="009B4657">
        <w:rPr>
          <w:rFonts w:ascii="Times New Roman" w:hAnsi="Times New Roman" w:cs="Times New Roman"/>
          <w:iCs/>
          <w:sz w:val="28"/>
          <w:szCs w:val="28"/>
        </w:rPr>
        <w:t>замедление темпов экономического роста</w:t>
      </w:r>
      <w:r w:rsidR="00C619EF">
        <w:rPr>
          <w:rFonts w:ascii="Times New Roman" w:hAnsi="Times New Roman" w:cs="Times New Roman"/>
          <w:iCs/>
          <w:sz w:val="28"/>
          <w:szCs w:val="28"/>
        </w:rPr>
        <w:t>. О</w:t>
      </w:r>
      <w:r w:rsidRPr="009B4657">
        <w:rPr>
          <w:rFonts w:ascii="Times New Roman" w:hAnsi="Times New Roman" w:cs="Times New Roman"/>
          <w:iCs/>
          <w:sz w:val="28"/>
          <w:szCs w:val="28"/>
        </w:rPr>
        <w:t>дновременно с этим отмечается повышение средней заработной платы</w:t>
      </w:r>
      <w:r w:rsidR="00C619EF">
        <w:rPr>
          <w:rFonts w:ascii="Times New Roman" w:hAnsi="Times New Roman" w:cs="Times New Roman"/>
          <w:iCs/>
          <w:sz w:val="28"/>
          <w:szCs w:val="28"/>
        </w:rPr>
        <w:t xml:space="preserve"> на 1</w:t>
      </w:r>
      <w:r w:rsidR="006665C8">
        <w:rPr>
          <w:rFonts w:ascii="Times New Roman" w:hAnsi="Times New Roman" w:cs="Times New Roman"/>
          <w:iCs/>
          <w:sz w:val="28"/>
          <w:szCs w:val="28"/>
        </w:rPr>
        <w:t>3</w:t>
      </w:r>
      <w:r w:rsidR="00C619EF">
        <w:rPr>
          <w:rFonts w:ascii="Times New Roman" w:hAnsi="Times New Roman" w:cs="Times New Roman"/>
          <w:iCs/>
          <w:sz w:val="28"/>
          <w:szCs w:val="28"/>
        </w:rPr>
        <w:t xml:space="preserve"> %</w:t>
      </w:r>
      <w:r w:rsidRPr="009B4657">
        <w:rPr>
          <w:rFonts w:ascii="Times New Roman" w:hAnsi="Times New Roman" w:cs="Times New Roman"/>
          <w:iCs/>
          <w:sz w:val="28"/>
          <w:szCs w:val="28"/>
        </w:rPr>
        <w:t xml:space="preserve">, стабильность низкого уровня безработицы </w:t>
      </w:r>
      <w:r w:rsidR="00D534FC">
        <w:rPr>
          <w:rFonts w:ascii="Times New Roman" w:hAnsi="Times New Roman" w:cs="Times New Roman"/>
          <w:iCs/>
          <w:sz w:val="28"/>
          <w:szCs w:val="28"/>
        </w:rPr>
        <w:t xml:space="preserve">- </w:t>
      </w:r>
      <w:r w:rsidR="00C619EF">
        <w:rPr>
          <w:rFonts w:ascii="Times New Roman" w:hAnsi="Times New Roman" w:cs="Times New Roman"/>
          <w:iCs/>
          <w:sz w:val="28"/>
          <w:szCs w:val="28"/>
        </w:rPr>
        <w:t xml:space="preserve">0,5% </w:t>
      </w:r>
      <w:r w:rsidRPr="009B4657">
        <w:rPr>
          <w:rFonts w:ascii="Times New Roman" w:hAnsi="Times New Roman" w:cs="Times New Roman"/>
          <w:iCs/>
          <w:sz w:val="28"/>
          <w:szCs w:val="28"/>
        </w:rPr>
        <w:t>и восстановление активности на потребительском рынке</w:t>
      </w:r>
      <w:r w:rsidR="00C619EF">
        <w:rPr>
          <w:rFonts w:ascii="Times New Roman" w:hAnsi="Times New Roman" w:cs="Times New Roman"/>
          <w:iCs/>
          <w:sz w:val="28"/>
          <w:szCs w:val="28"/>
        </w:rPr>
        <w:t xml:space="preserve"> </w:t>
      </w:r>
      <w:r w:rsidR="00C619EF" w:rsidRPr="00CF33C5">
        <w:rPr>
          <w:rFonts w:ascii="Times New Roman" w:hAnsi="Times New Roman" w:cs="Times New Roman"/>
          <w:i/>
          <w:sz w:val="28"/>
          <w:szCs w:val="28"/>
        </w:rPr>
        <w:t>(</w:t>
      </w:r>
      <w:r w:rsidR="00CF33C5" w:rsidRPr="00CF33C5">
        <w:rPr>
          <w:rFonts w:ascii="Times New Roman" w:hAnsi="Times New Roman" w:cs="Times New Roman"/>
          <w:i/>
          <w:sz w:val="28"/>
          <w:szCs w:val="28"/>
        </w:rPr>
        <w:t>рост оборота розничной торговли на 8 %</w:t>
      </w:r>
      <w:r w:rsidR="00C619EF" w:rsidRPr="00CF33C5">
        <w:rPr>
          <w:rFonts w:ascii="Times New Roman" w:hAnsi="Times New Roman" w:cs="Times New Roman"/>
          <w:i/>
          <w:sz w:val="28"/>
          <w:szCs w:val="28"/>
        </w:rPr>
        <w:t>)</w:t>
      </w:r>
      <w:r w:rsidRPr="00CF33C5">
        <w:rPr>
          <w:rFonts w:ascii="Times New Roman" w:hAnsi="Times New Roman" w:cs="Times New Roman"/>
          <w:i/>
          <w:sz w:val="28"/>
          <w:szCs w:val="28"/>
        </w:rPr>
        <w:t>,</w:t>
      </w:r>
      <w:r w:rsidRPr="00C619EF">
        <w:rPr>
          <w:rFonts w:ascii="Times New Roman" w:hAnsi="Times New Roman" w:cs="Times New Roman"/>
          <w:iCs/>
          <w:color w:val="FF0000"/>
          <w:sz w:val="28"/>
          <w:szCs w:val="28"/>
        </w:rPr>
        <w:t xml:space="preserve"> </w:t>
      </w:r>
      <w:r w:rsidRPr="009B4657">
        <w:rPr>
          <w:rFonts w:ascii="Times New Roman" w:hAnsi="Times New Roman" w:cs="Times New Roman"/>
          <w:iCs/>
          <w:sz w:val="28"/>
          <w:szCs w:val="28"/>
        </w:rPr>
        <w:t xml:space="preserve">что свидетельствует </w:t>
      </w:r>
      <w:r w:rsidR="00EC0B3B">
        <w:rPr>
          <w:rFonts w:ascii="Times New Roman" w:hAnsi="Times New Roman" w:cs="Times New Roman"/>
          <w:iCs/>
          <w:sz w:val="28"/>
          <w:szCs w:val="28"/>
        </w:rPr>
        <w:br/>
      </w:r>
      <w:r w:rsidRPr="009B4657">
        <w:rPr>
          <w:rFonts w:ascii="Times New Roman" w:hAnsi="Times New Roman" w:cs="Times New Roman"/>
          <w:iCs/>
          <w:sz w:val="28"/>
          <w:szCs w:val="28"/>
        </w:rPr>
        <w:t>о постепенной адаптации к новым условиям.</w:t>
      </w:r>
    </w:p>
    <w:p w:rsidR="00E44F65" w:rsidRPr="009B4657" w:rsidRDefault="001F3697"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Ч</w:t>
      </w:r>
      <w:r w:rsidR="00A22BC4" w:rsidRPr="009B4657">
        <w:rPr>
          <w:rFonts w:ascii="Times New Roman" w:hAnsi="Times New Roman" w:cs="Times New Roman"/>
          <w:iCs/>
          <w:sz w:val="28"/>
          <w:szCs w:val="28"/>
        </w:rPr>
        <w:t xml:space="preserve">исленность </w:t>
      </w:r>
      <w:r w:rsidRPr="009B4657">
        <w:rPr>
          <w:rFonts w:ascii="Times New Roman" w:hAnsi="Times New Roman" w:cs="Times New Roman"/>
          <w:iCs/>
          <w:sz w:val="28"/>
          <w:szCs w:val="28"/>
        </w:rPr>
        <w:t xml:space="preserve">постоянного </w:t>
      </w:r>
      <w:r w:rsidR="00A22BC4" w:rsidRPr="009B4657">
        <w:rPr>
          <w:rFonts w:ascii="Times New Roman" w:hAnsi="Times New Roman" w:cs="Times New Roman"/>
          <w:iCs/>
          <w:sz w:val="28"/>
          <w:szCs w:val="28"/>
        </w:rPr>
        <w:t xml:space="preserve">населения </w:t>
      </w:r>
      <w:r w:rsidR="00C619EF">
        <w:rPr>
          <w:rFonts w:ascii="Times New Roman" w:hAnsi="Times New Roman" w:cs="Times New Roman"/>
          <w:iCs/>
          <w:sz w:val="28"/>
          <w:szCs w:val="28"/>
        </w:rPr>
        <w:t>-</w:t>
      </w:r>
      <w:r w:rsidR="00A22BC4" w:rsidRPr="009B4657">
        <w:rPr>
          <w:rFonts w:ascii="Times New Roman" w:hAnsi="Times New Roman" w:cs="Times New Roman"/>
          <w:iCs/>
          <w:sz w:val="28"/>
          <w:szCs w:val="28"/>
        </w:rPr>
        <w:t xml:space="preserve"> 28 </w:t>
      </w:r>
      <w:r w:rsidRPr="009B4657">
        <w:rPr>
          <w:rFonts w:ascii="Times New Roman" w:hAnsi="Times New Roman" w:cs="Times New Roman"/>
          <w:iCs/>
          <w:sz w:val="28"/>
          <w:szCs w:val="28"/>
        </w:rPr>
        <w:t>78</w:t>
      </w:r>
      <w:r w:rsidR="00D534FC">
        <w:rPr>
          <w:rFonts w:ascii="Times New Roman" w:hAnsi="Times New Roman" w:cs="Times New Roman"/>
          <w:iCs/>
          <w:sz w:val="28"/>
          <w:szCs w:val="28"/>
        </w:rPr>
        <w:t>4</w:t>
      </w:r>
      <w:r w:rsidR="00A22BC4" w:rsidRPr="009B4657">
        <w:rPr>
          <w:rFonts w:ascii="Times New Roman" w:hAnsi="Times New Roman" w:cs="Times New Roman"/>
          <w:iCs/>
          <w:sz w:val="28"/>
          <w:szCs w:val="28"/>
        </w:rPr>
        <w:t xml:space="preserve"> чел.</w:t>
      </w:r>
      <w:r w:rsidR="00E44F65" w:rsidRPr="009B4657">
        <w:rPr>
          <w:rFonts w:ascii="Times New Roman" w:hAnsi="Times New Roman" w:cs="Times New Roman"/>
          <w:iCs/>
          <w:sz w:val="28"/>
          <w:szCs w:val="28"/>
        </w:rPr>
        <w:t xml:space="preserve"> Приморский округ единственный среди муниципальных </w:t>
      </w:r>
      <w:r w:rsidR="003A0AE8" w:rsidRPr="009B4657">
        <w:rPr>
          <w:rFonts w:ascii="Times New Roman" w:hAnsi="Times New Roman" w:cs="Times New Roman"/>
          <w:iCs/>
          <w:sz w:val="28"/>
          <w:szCs w:val="28"/>
        </w:rPr>
        <w:t xml:space="preserve">округов </w:t>
      </w:r>
      <w:r w:rsidR="00E44F65" w:rsidRPr="009B4657">
        <w:rPr>
          <w:rFonts w:ascii="Times New Roman" w:hAnsi="Times New Roman" w:cs="Times New Roman"/>
          <w:iCs/>
          <w:sz w:val="28"/>
          <w:szCs w:val="28"/>
        </w:rPr>
        <w:t xml:space="preserve">и </w:t>
      </w:r>
      <w:r w:rsidR="003A0AE8" w:rsidRPr="009B4657">
        <w:rPr>
          <w:rFonts w:ascii="Times New Roman" w:hAnsi="Times New Roman" w:cs="Times New Roman"/>
          <w:iCs/>
          <w:sz w:val="28"/>
          <w:szCs w:val="28"/>
        </w:rPr>
        <w:t>районов региона,</w:t>
      </w:r>
      <w:r w:rsidR="00E44F65" w:rsidRPr="009B4657">
        <w:rPr>
          <w:rFonts w:ascii="Times New Roman" w:hAnsi="Times New Roman" w:cs="Times New Roman"/>
          <w:iCs/>
          <w:sz w:val="28"/>
          <w:szCs w:val="28"/>
        </w:rPr>
        <w:t xml:space="preserve"> где наблюда</w:t>
      </w:r>
      <w:r w:rsidR="003A0AE8" w:rsidRPr="009B4657">
        <w:rPr>
          <w:rFonts w:ascii="Times New Roman" w:hAnsi="Times New Roman" w:cs="Times New Roman"/>
          <w:iCs/>
          <w:sz w:val="28"/>
          <w:szCs w:val="28"/>
        </w:rPr>
        <w:t>ется</w:t>
      </w:r>
      <w:r w:rsidR="00E44F65" w:rsidRPr="009B4657">
        <w:rPr>
          <w:rFonts w:ascii="Times New Roman" w:hAnsi="Times New Roman" w:cs="Times New Roman"/>
          <w:iCs/>
          <w:sz w:val="28"/>
          <w:szCs w:val="28"/>
        </w:rPr>
        <w:t xml:space="preserve"> устойчивый </w:t>
      </w:r>
      <w:r w:rsidR="00E44F65" w:rsidRPr="00D534FC">
        <w:rPr>
          <w:rFonts w:ascii="Times New Roman" w:hAnsi="Times New Roman" w:cs="Times New Roman"/>
          <w:iCs/>
          <w:sz w:val="28"/>
          <w:szCs w:val="28"/>
        </w:rPr>
        <w:t>миграционный прирост</w:t>
      </w:r>
      <w:r w:rsidR="00D534FC" w:rsidRPr="00D534FC">
        <w:rPr>
          <w:rFonts w:ascii="Times New Roman" w:hAnsi="Times New Roman" w:cs="Times New Roman"/>
          <w:iCs/>
          <w:sz w:val="28"/>
          <w:szCs w:val="28"/>
        </w:rPr>
        <w:t xml:space="preserve"> </w:t>
      </w:r>
      <w:r w:rsidR="00D534FC" w:rsidRPr="00D534FC">
        <w:rPr>
          <w:rFonts w:ascii="Times New Roman" w:hAnsi="Times New Roman" w:cs="Times New Roman"/>
          <w:i/>
          <w:sz w:val="28"/>
          <w:szCs w:val="28"/>
        </w:rPr>
        <w:t>(+43 чел.)</w:t>
      </w:r>
      <w:r w:rsidR="00E44F65" w:rsidRPr="00D534FC">
        <w:rPr>
          <w:rFonts w:ascii="Times New Roman" w:hAnsi="Times New Roman" w:cs="Times New Roman"/>
          <w:i/>
          <w:sz w:val="28"/>
          <w:szCs w:val="28"/>
        </w:rPr>
        <w:t>:</w:t>
      </w:r>
      <w:r w:rsidR="00E44F65" w:rsidRPr="00D534FC">
        <w:rPr>
          <w:rFonts w:ascii="Times New Roman" w:hAnsi="Times New Roman" w:cs="Times New Roman"/>
          <w:iCs/>
          <w:sz w:val="28"/>
          <w:szCs w:val="28"/>
        </w:rPr>
        <w:t xml:space="preserve"> количество прибывающих жителей</w:t>
      </w:r>
      <w:r w:rsidR="00D534FC" w:rsidRPr="00D534FC">
        <w:rPr>
          <w:rFonts w:ascii="Times New Roman" w:hAnsi="Times New Roman" w:cs="Times New Roman"/>
          <w:iCs/>
          <w:sz w:val="28"/>
          <w:szCs w:val="28"/>
        </w:rPr>
        <w:t xml:space="preserve"> </w:t>
      </w:r>
      <w:r w:rsidR="00D534FC" w:rsidRPr="00D534FC">
        <w:rPr>
          <w:rFonts w:ascii="Times New Roman" w:hAnsi="Times New Roman" w:cs="Times New Roman"/>
          <w:i/>
          <w:sz w:val="28"/>
          <w:szCs w:val="28"/>
        </w:rPr>
        <w:t>(993 чел.)</w:t>
      </w:r>
      <w:r w:rsidR="00E44F65" w:rsidRPr="00D534FC">
        <w:rPr>
          <w:rFonts w:ascii="Times New Roman" w:hAnsi="Times New Roman" w:cs="Times New Roman"/>
          <w:iCs/>
          <w:sz w:val="28"/>
          <w:szCs w:val="28"/>
        </w:rPr>
        <w:t xml:space="preserve"> продолжает превышать число тех, кто покидает территорию</w:t>
      </w:r>
      <w:r w:rsidR="00D534FC" w:rsidRPr="00D534FC">
        <w:rPr>
          <w:rFonts w:ascii="Times New Roman" w:hAnsi="Times New Roman" w:cs="Times New Roman"/>
          <w:iCs/>
          <w:sz w:val="28"/>
          <w:szCs w:val="28"/>
        </w:rPr>
        <w:t xml:space="preserve"> </w:t>
      </w:r>
      <w:r w:rsidR="00D534FC" w:rsidRPr="00D534FC">
        <w:rPr>
          <w:rFonts w:ascii="Times New Roman" w:hAnsi="Times New Roman" w:cs="Times New Roman"/>
          <w:i/>
          <w:sz w:val="28"/>
          <w:szCs w:val="28"/>
        </w:rPr>
        <w:t>(950 чел.)</w:t>
      </w:r>
      <w:r w:rsidR="00E44F65" w:rsidRPr="00D534FC">
        <w:rPr>
          <w:rFonts w:ascii="Times New Roman" w:hAnsi="Times New Roman" w:cs="Times New Roman"/>
          <w:i/>
          <w:sz w:val="28"/>
          <w:szCs w:val="28"/>
        </w:rPr>
        <w:t>.</w:t>
      </w:r>
    </w:p>
    <w:p w:rsidR="00707D8B" w:rsidRDefault="00707D8B"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707D8B">
        <w:rPr>
          <w:rFonts w:ascii="Times New Roman" w:hAnsi="Times New Roman" w:cs="Times New Roman"/>
          <w:iCs/>
          <w:sz w:val="28"/>
          <w:szCs w:val="28"/>
        </w:rPr>
        <w:t xml:space="preserve">Основой экономики округа остается добыча полезных ископаемых. Вместе с тем, малый и средний бизнес приобретает всё большее значение в современных условиях. Об этом свидетельствует рост числа </w:t>
      </w:r>
      <w:proofErr w:type="gramStart"/>
      <w:r w:rsidRPr="00707D8B">
        <w:rPr>
          <w:rFonts w:ascii="Times New Roman" w:hAnsi="Times New Roman" w:cs="Times New Roman"/>
          <w:iCs/>
          <w:sz w:val="28"/>
          <w:szCs w:val="28"/>
        </w:rPr>
        <w:t>занятых</w:t>
      </w:r>
      <w:proofErr w:type="gramEnd"/>
      <w:r w:rsidRPr="00707D8B">
        <w:rPr>
          <w:rFonts w:ascii="Times New Roman" w:hAnsi="Times New Roman" w:cs="Times New Roman"/>
          <w:iCs/>
          <w:sz w:val="28"/>
          <w:szCs w:val="28"/>
        </w:rPr>
        <w:t xml:space="preserve"> в данном секторе. С начала 2024 года численность работников малого и среднего предпринимательства увеличилась на 5,2%, достигнув уровня в 2 213 человек. При этом общее число субъектов осталось практически неизменным, что указывает на укрепление позиций уже функционирующих предприятий.</w:t>
      </w:r>
    </w:p>
    <w:p w:rsidR="00753BAD" w:rsidRPr="009B4657" w:rsidRDefault="00753BAD"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Муниципалитет оказывает бизнесу имущественную и финансовую поддержку.</w:t>
      </w:r>
      <w:r w:rsidR="00FB40A5" w:rsidRPr="009B4657">
        <w:rPr>
          <w:rFonts w:ascii="Times New Roman" w:hAnsi="Times New Roman" w:cs="Times New Roman"/>
          <w:iCs/>
          <w:sz w:val="28"/>
          <w:szCs w:val="28"/>
        </w:rPr>
        <w:t xml:space="preserve"> Субъект</w:t>
      </w:r>
      <w:r w:rsidRPr="009B4657">
        <w:rPr>
          <w:rFonts w:ascii="Times New Roman" w:hAnsi="Times New Roman" w:cs="Times New Roman"/>
          <w:iCs/>
          <w:sz w:val="28"/>
          <w:szCs w:val="28"/>
        </w:rPr>
        <w:t>ы</w:t>
      </w:r>
      <w:r w:rsidR="00FB40A5" w:rsidRPr="009B4657">
        <w:rPr>
          <w:rFonts w:ascii="Times New Roman" w:hAnsi="Times New Roman" w:cs="Times New Roman"/>
          <w:iCs/>
          <w:sz w:val="28"/>
          <w:szCs w:val="28"/>
        </w:rPr>
        <w:t xml:space="preserve"> предпринимательской деятельности </w:t>
      </w:r>
      <w:r w:rsidRPr="009B4657">
        <w:rPr>
          <w:rFonts w:ascii="Times New Roman" w:hAnsi="Times New Roman" w:cs="Times New Roman"/>
          <w:iCs/>
          <w:sz w:val="28"/>
          <w:szCs w:val="28"/>
        </w:rPr>
        <w:t>получили</w:t>
      </w:r>
      <w:r w:rsidR="00FB40A5" w:rsidRPr="009B4657">
        <w:rPr>
          <w:rFonts w:ascii="Times New Roman" w:hAnsi="Times New Roman" w:cs="Times New Roman"/>
          <w:iCs/>
          <w:sz w:val="28"/>
          <w:szCs w:val="28"/>
        </w:rPr>
        <w:t xml:space="preserve"> </w:t>
      </w:r>
      <w:r w:rsidR="00EC0B3B">
        <w:rPr>
          <w:rFonts w:ascii="Times New Roman" w:hAnsi="Times New Roman" w:cs="Times New Roman"/>
          <w:iCs/>
          <w:sz w:val="28"/>
          <w:szCs w:val="28"/>
        </w:rPr>
        <w:br/>
      </w:r>
      <w:r w:rsidR="00FB40A5" w:rsidRPr="009B4657">
        <w:rPr>
          <w:rFonts w:ascii="Times New Roman" w:hAnsi="Times New Roman" w:cs="Times New Roman"/>
          <w:iCs/>
          <w:sz w:val="28"/>
          <w:szCs w:val="28"/>
        </w:rPr>
        <w:t>1,4 млн. рублей на доставку продуктов, завоз муки и лекарственных средств</w:t>
      </w:r>
      <w:r w:rsidR="00447EBC">
        <w:rPr>
          <w:rFonts w:ascii="Times New Roman" w:hAnsi="Times New Roman" w:cs="Times New Roman"/>
          <w:iCs/>
          <w:sz w:val="28"/>
          <w:szCs w:val="28"/>
        </w:rPr>
        <w:br/>
      </w:r>
      <w:r w:rsidR="00FB40A5" w:rsidRPr="009B4657">
        <w:rPr>
          <w:rFonts w:ascii="Times New Roman" w:hAnsi="Times New Roman" w:cs="Times New Roman"/>
          <w:iCs/>
          <w:sz w:val="28"/>
          <w:szCs w:val="28"/>
        </w:rPr>
        <w:t xml:space="preserve">в </w:t>
      </w:r>
      <w:r w:rsidRPr="009B4657">
        <w:rPr>
          <w:rFonts w:ascii="Times New Roman" w:hAnsi="Times New Roman" w:cs="Times New Roman"/>
          <w:iCs/>
          <w:sz w:val="28"/>
          <w:szCs w:val="28"/>
        </w:rPr>
        <w:t>отдаленные</w:t>
      </w:r>
      <w:r w:rsidR="00FB40A5" w:rsidRPr="009B4657">
        <w:rPr>
          <w:rFonts w:ascii="Times New Roman" w:hAnsi="Times New Roman" w:cs="Times New Roman"/>
          <w:iCs/>
          <w:sz w:val="28"/>
          <w:szCs w:val="28"/>
        </w:rPr>
        <w:t xml:space="preserve"> населенные пункты. </w:t>
      </w:r>
      <w:r w:rsidRPr="009B4657">
        <w:rPr>
          <w:rFonts w:ascii="Times New Roman" w:hAnsi="Times New Roman" w:cs="Times New Roman"/>
          <w:iCs/>
          <w:sz w:val="28"/>
          <w:szCs w:val="28"/>
        </w:rPr>
        <w:t>В посёлке Боброво начала работу новая парикмахерская.</w:t>
      </w:r>
    </w:p>
    <w:p w:rsidR="0099026A" w:rsidRPr="00145A42" w:rsidRDefault="006C70FA"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 xml:space="preserve">Предприятия сельскохозяйственной отрасли </w:t>
      </w:r>
      <w:r w:rsidR="0099026A" w:rsidRPr="009B4657">
        <w:rPr>
          <w:rFonts w:ascii="Times New Roman" w:hAnsi="Times New Roman" w:cs="Times New Roman"/>
          <w:iCs/>
          <w:sz w:val="28"/>
          <w:szCs w:val="28"/>
        </w:rPr>
        <w:t xml:space="preserve">продолжают вносить свой вклад в экономику Приморского округа. </w:t>
      </w:r>
      <w:proofErr w:type="gramStart"/>
      <w:r w:rsidR="0099026A" w:rsidRPr="009B4657">
        <w:rPr>
          <w:rFonts w:ascii="Times New Roman" w:hAnsi="Times New Roman" w:cs="Times New Roman"/>
          <w:iCs/>
          <w:sz w:val="28"/>
          <w:szCs w:val="28"/>
        </w:rPr>
        <w:t xml:space="preserve">В соответствии с заключёнными соглашениями, им выделено 35,3 миллиона рублей </w:t>
      </w:r>
      <w:r w:rsidR="00C619EF">
        <w:rPr>
          <w:rFonts w:ascii="Times New Roman" w:hAnsi="Times New Roman" w:cs="Times New Roman"/>
          <w:iCs/>
          <w:sz w:val="28"/>
          <w:szCs w:val="28"/>
        </w:rPr>
        <w:t xml:space="preserve">субсидий </w:t>
      </w:r>
      <w:r w:rsidR="0099026A" w:rsidRPr="009B4657">
        <w:rPr>
          <w:rFonts w:ascii="Times New Roman" w:hAnsi="Times New Roman" w:cs="Times New Roman"/>
          <w:iCs/>
          <w:sz w:val="28"/>
          <w:szCs w:val="28"/>
        </w:rPr>
        <w:t xml:space="preserve">из федерального и </w:t>
      </w:r>
      <w:r w:rsidR="0099026A" w:rsidRPr="00145A42">
        <w:rPr>
          <w:rFonts w:ascii="Times New Roman" w:hAnsi="Times New Roman" w:cs="Times New Roman"/>
          <w:iCs/>
          <w:sz w:val="28"/>
          <w:szCs w:val="28"/>
        </w:rPr>
        <w:t>областного бюджетов.</w:t>
      </w:r>
      <w:proofErr w:type="gramEnd"/>
    </w:p>
    <w:p w:rsidR="001B33B0" w:rsidRPr="00145A42" w:rsidRDefault="00707D8B"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145A42">
        <w:rPr>
          <w:rFonts w:ascii="Times New Roman" w:hAnsi="Times New Roman" w:cs="Times New Roman"/>
          <w:iCs/>
          <w:sz w:val="28"/>
          <w:szCs w:val="28"/>
        </w:rPr>
        <w:lastRenderedPageBreak/>
        <w:t xml:space="preserve">Несмотря на засушливое лето, аграрии </w:t>
      </w:r>
      <w:r>
        <w:rPr>
          <w:rFonts w:ascii="Times New Roman" w:hAnsi="Times New Roman" w:cs="Times New Roman"/>
          <w:iCs/>
          <w:sz w:val="28"/>
          <w:szCs w:val="28"/>
        </w:rPr>
        <w:t>сохранили темпы производства продукции.</w:t>
      </w:r>
      <w:r w:rsidRPr="00145A42">
        <w:rPr>
          <w:rFonts w:ascii="Times New Roman" w:hAnsi="Times New Roman" w:cs="Times New Roman"/>
          <w:iCs/>
          <w:sz w:val="28"/>
          <w:szCs w:val="28"/>
        </w:rPr>
        <w:t xml:space="preserve"> Животноводческими предприятиями округа произведено </w:t>
      </w:r>
      <w:r>
        <w:rPr>
          <w:rFonts w:ascii="Times New Roman" w:hAnsi="Times New Roman" w:cs="Times New Roman"/>
          <w:iCs/>
          <w:sz w:val="28"/>
          <w:szCs w:val="28"/>
        </w:rPr>
        <w:t xml:space="preserve">3215 </w:t>
      </w:r>
      <w:r w:rsidRPr="00145A42">
        <w:rPr>
          <w:rFonts w:ascii="Times New Roman" w:hAnsi="Times New Roman" w:cs="Times New Roman"/>
          <w:iCs/>
          <w:sz w:val="28"/>
          <w:szCs w:val="28"/>
        </w:rPr>
        <w:t>тонн молока, практически на уровне прошлого года.</w:t>
      </w:r>
    </w:p>
    <w:p w:rsidR="006C70FA" w:rsidRPr="009B4657" w:rsidRDefault="0099026A"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 xml:space="preserve">Отдельное внимание заслуживает </w:t>
      </w:r>
      <w:r w:rsidR="005A3EA4" w:rsidRPr="009B4657">
        <w:rPr>
          <w:rFonts w:ascii="Times New Roman" w:hAnsi="Times New Roman" w:cs="Times New Roman"/>
          <w:iCs/>
          <w:sz w:val="28"/>
          <w:szCs w:val="28"/>
        </w:rPr>
        <w:t>одно из крупнейших</w:t>
      </w:r>
      <w:r w:rsidRPr="009B4657">
        <w:rPr>
          <w:rFonts w:ascii="Times New Roman" w:hAnsi="Times New Roman" w:cs="Times New Roman"/>
          <w:iCs/>
          <w:sz w:val="28"/>
          <w:szCs w:val="28"/>
        </w:rPr>
        <w:t xml:space="preserve"> в округе сельскохозяйственн</w:t>
      </w:r>
      <w:r w:rsidR="005A3EA4" w:rsidRPr="009B4657">
        <w:rPr>
          <w:rFonts w:ascii="Times New Roman" w:hAnsi="Times New Roman" w:cs="Times New Roman"/>
          <w:iCs/>
          <w:sz w:val="28"/>
          <w:szCs w:val="28"/>
        </w:rPr>
        <w:t>ых</w:t>
      </w:r>
      <w:r w:rsidRPr="009B4657">
        <w:rPr>
          <w:rFonts w:ascii="Times New Roman" w:hAnsi="Times New Roman" w:cs="Times New Roman"/>
          <w:iCs/>
          <w:sz w:val="28"/>
          <w:szCs w:val="28"/>
        </w:rPr>
        <w:t xml:space="preserve"> предприяти</w:t>
      </w:r>
      <w:r w:rsidR="005A3EA4" w:rsidRPr="009B4657">
        <w:rPr>
          <w:rFonts w:ascii="Times New Roman" w:hAnsi="Times New Roman" w:cs="Times New Roman"/>
          <w:iCs/>
          <w:sz w:val="28"/>
          <w:szCs w:val="28"/>
        </w:rPr>
        <w:t>й</w:t>
      </w:r>
      <w:r w:rsidRPr="009B4657">
        <w:rPr>
          <w:rFonts w:ascii="Times New Roman" w:hAnsi="Times New Roman" w:cs="Times New Roman"/>
          <w:iCs/>
          <w:sz w:val="28"/>
          <w:szCs w:val="28"/>
        </w:rPr>
        <w:t xml:space="preserve"> — ООО «АПК «Любовское», которое удостоилось почётной премии «Достояние Севера», подтвердив свою весомую роль в развитии северного аграрного сектора.</w:t>
      </w:r>
    </w:p>
    <w:p w:rsidR="007A0313" w:rsidRPr="009B4657" w:rsidRDefault="004B5161"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 xml:space="preserve">Территория округа является привлекательной для инвестиционных вложений и реализации проектов. </w:t>
      </w:r>
      <w:r w:rsidR="007A0313" w:rsidRPr="009B4657">
        <w:rPr>
          <w:rFonts w:ascii="Times New Roman" w:hAnsi="Times New Roman" w:cs="Times New Roman"/>
          <w:iCs/>
          <w:sz w:val="28"/>
          <w:szCs w:val="28"/>
        </w:rPr>
        <w:t xml:space="preserve">Реестр резидентов Арктической зоны пополнился </w:t>
      </w:r>
      <w:r w:rsidR="00F74CE8" w:rsidRPr="009B4657">
        <w:rPr>
          <w:rFonts w:ascii="Times New Roman" w:hAnsi="Times New Roman" w:cs="Times New Roman"/>
          <w:iCs/>
          <w:sz w:val="28"/>
          <w:szCs w:val="28"/>
        </w:rPr>
        <w:t>пятью проектами по строительству туристических объектов,</w:t>
      </w:r>
      <w:r w:rsidR="00E149CA" w:rsidRPr="009B4657">
        <w:rPr>
          <w:rFonts w:ascii="Times New Roman" w:hAnsi="Times New Roman" w:cs="Times New Roman"/>
          <w:iCs/>
          <w:sz w:val="28"/>
          <w:szCs w:val="28"/>
        </w:rPr>
        <w:t xml:space="preserve"> жилого микрорайона,</w:t>
      </w:r>
      <w:r w:rsidR="00F74CE8" w:rsidRPr="009B4657">
        <w:rPr>
          <w:rFonts w:ascii="Times New Roman" w:hAnsi="Times New Roman" w:cs="Times New Roman"/>
          <w:iCs/>
          <w:sz w:val="28"/>
          <w:szCs w:val="28"/>
        </w:rPr>
        <w:t xml:space="preserve"> организации хозяйства по выращиванию картофеля, созданию промышленно-логистического центра</w:t>
      </w:r>
      <w:r w:rsidR="00CA1CB4" w:rsidRPr="009B4657">
        <w:rPr>
          <w:rFonts w:ascii="Times New Roman" w:hAnsi="Times New Roman" w:cs="Times New Roman"/>
          <w:iCs/>
          <w:sz w:val="28"/>
          <w:szCs w:val="28"/>
        </w:rPr>
        <w:t xml:space="preserve"> в сфере благоустройства</w:t>
      </w:r>
      <w:r w:rsidR="00F74CE8" w:rsidRPr="009B4657">
        <w:rPr>
          <w:rFonts w:ascii="Times New Roman" w:hAnsi="Times New Roman" w:cs="Times New Roman"/>
          <w:iCs/>
          <w:sz w:val="28"/>
          <w:szCs w:val="28"/>
        </w:rPr>
        <w:t xml:space="preserve">. Объем заявленных инвестиций 48,6 млрд. рублей, планируется создать </w:t>
      </w:r>
      <w:r w:rsidR="00EC0B3B">
        <w:rPr>
          <w:rFonts w:ascii="Times New Roman" w:hAnsi="Times New Roman" w:cs="Times New Roman"/>
          <w:iCs/>
          <w:sz w:val="28"/>
          <w:szCs w:val="28"/>
        </w:rPr>
        <w:br/>
      </w:r>
      <w:r w:rsidR="00F74CE8" w:rsidRPr="009B4657">
        <w:rPr>
          <w:rFonts w:ascii="Times New Roman" w:hAnsi="Times New Roman" w:cs="Times New Roman"/>
          <w:iCs/>
          <w:sz w:val="28"/>
          <w:szCs w:val="28"/>
        </w:rPr>
        <w:t>53 рабочих места.</w:t>
      </w:r>
    </w:p>
    <w:p w:rsidR="000527C2" w:rsidRPr="009B4657" w:rsidRDefault="00FE0C33" w:rsidP="00824422">
      <w:pPr>
        <w:spacing w:before="100" w:beforeAutospacing="1" w:after="100" w:afterAutospacing="1" w:line="240" w:lineRule="auto"/>
        <w:ind w:firstLine="708"/>
        <w:contextualSpacing/>
        <w:jc w:val="both"/>
        <w:rPr>
          <w:rFonts w:ascii="Times New Roman" w:hAnsi="Times New Roman" w:cs="Times New Roman"/>
          <w:iCs/>
          <w:color w:val="FF0000"/>
          <w:sz w:val="28"/>
          <w:szCs w:val="28"/>
        </w:rPr>
      </w:pPr>
      <w:r w:rsidRPr="009B4657">
        <w:rPr>
          <w:rFonts w:ascii="Times New Roman" w:hAnsi="Times New Roman" w:cs="Times New Roman"/>
          <w:iCs/>
          <w:sz w:val="28"/>
          <w:szCs w:val="28"/>
        </w:rPr>
        <w:t>О</w:t>
      </w:r>
      <w:r w:rsidR="000527C2" w:rsidRPr="009B4657">
        <w:rPr>
          <w:rFonts w:ascii="Times New Roman" w:hAnsi="Times New Roman" w:cs="Times New Roman"/>
          <w:iCs/>
          <w:sz w:val="28"/>
          <w:szCs w:val="28"/>
        </w:rPr>
        <w:t xml:space="preserve">бъем инвестиций в основной капитал </w:t>
      </w:r>
      <w:r w:rsidR="00C619EF">
        <w:rPr>
          <w:rFonts w:ascii="Times New Roman" w:hAnsi="Times New Roman" w:cs="Times New Roman"/>
          <w:iCs/>
          <w:sz w:val="28"/>
          <w:szCs w:val="28"/>
        </w:rPr>
        <w:t xml:space="preserve">фактически оценивается </w:t>
      </w:r>
      <w:r w:rsidR="00EC0B3B">
        <w:rPr>
          <w:rFonts w:ascii="Times New Roman" w:hAnsi="Times New Roman" w:cs="Times New Roman"/>
          <w:iCs/>
          <w:sz w:val="28"/>
          <w:szCs w:val="28"/>
        </w:rPr>
        <w:br/>
      </w:r>
      <w:r w:rsidR="000527C2" w:rsidRPr="00C619EF">
        <w:rPr>
          <w:rFonts w:ascii="Times New Roman" w:hAnsi="Times New Roman" w:cs="Times New Roman"/>
          <w:iCs/>
          <w:sz w:val="28"/>
          <w:szCs w:val="28"/>
        </w:rPr>
        <w:t>6,</w:t>
      </w:r>
      <w:r w:rsidR="00C619EF" w:rsidRPr="00C619EF">
        <w:rPr>
          <w:rFonts w:ascii="Times New Roman" w:hAnsi="Times New Roman" w:cs="Times New Roman"/>
          <w:iCs/>
          <w:sz w:val="28"/>
          <w:szCs w:val="28"/>
        </w:rPr>
        <w:t>1</w:t>
      </w:r>
      <w:r w:rsidR="000527C2" w:rsidRPr="00C619EF">
        <w:rPr>
          <w:rFonts w:ascii="Times New Roman" w:hAnsi="Times New Roman" w:cs="Times New Roman"/>
          <w:iCs/>
          <w:sz w:val="28"/>
          <w:szCs w:val="28"/>
        </w:rPr>
        <w:t xml:space="preserve"> </w:t>
      </w:r>
      <w:r w:rsidR="000527C2" w:rsidRPr="009B4657">
        <w:rPr>
          <w:rFonts w:ascii="Times New Roman" w:hAnsi="Times New Roman" w:cs="Times New Roman"/>
          <w:iCs/>
          <w:sz w:val="28"/>
          <w:szCs w:val="28"/>
        </w:rPr>
        <w:t>м</w:t>
      </w:r>
      <w:r w:rsidR="00EC0B3B">
        <w:rPr>
          <w:rFonts w:ascii="Times New Roman" w:hAnsi="Times New Roman" w:cs="Times New Roman"/>
          <w:iCs/>
          <w:sz w:val="28"/>
          <w:szCs w:val="28"/>
        </w:rPr>
        <w:t xml:space="preserve">лрд. </w:t>
      </w:r>
      <w:r w:rsidR="000527C2" w:rsidRPr="009B4657">
        <w:rPr>
          <w:rFonts w:ascii="Times New Roman" w:hAnsi="Times New Roman" w:cs="Times New Roman"/>
          <w:iCs/>
          <w:sz w:val="28"/>
          <w:szCs w:val="28"/>
        </w:rPr>
        <w:t>рублей.</w:t>
      </w:r>
      <w:r w:rsidR="00CF7719" w:rsidRPr="009B4657">
        <w:rPr>
          <w:rFonts w:ascii="Times New Roman" w:hAnsi="Times New Roman" w:cs="Times New Roman"/>
          <w:iCs/>
          <w:sz w:val="28"/>
          <w:szCs w:val="28"/>
        </w:rPr>
        <w:t xml:space="preserve"> </w:t>
      </w:r>
    </w:p>
    <w:p w:rsidR="00CA401C" w:rsidRPr="009B4657" w:rsidRDefault="00CA401C"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Основное влияние на инвестиционные потоки округа продолжает оказывать Севералмаз, котор</w:t>
      </w:r>
      <w:r w:rsidR="00B63623">
        <w:rPr>
          <w:rFonts w:ascii="Times New Roman" w:hAnsi="Times New Roman" w:cs="Times New Roman"/>
          <w:iCs/>
          <w:sz w:val="28"/>
          <w:szCs w:val="28"/>
        </w:rPr>
        <w:t>ый</w:t>
      </w:r>
      <w:r w:rsidRPr="009B4657">
        <w:rPr>
          <w:rFonts w:ascii="Times New Roman" w:hAnsi="Times New Roman" w:cs="Times New Roman"/>
          <w:iCs/>
          <w:sz w:val="28"/>
          <w:szCs w:val="28"/>
        </w:rPr>
        <w:t xml:space="preserve"> увеличивает вложения в модернизацию производства. На </w:t>
      </w:r>
      <w:proofErr w:type="gramStart"/>
      <w:r w:rsidRPr="009B4657">
        <w:rPr>
          <w:rFonts w:ascii="Times New Roman" w:hAnsi="Times New Roman" w:cs="Times New Roman"/>
          <w:iCs/>
          <w:sz w:val="28"/>
          <w:szCs w:val="28"/>
        </w:rPr>
        <w:t>Ломоносовском</w:t>
      </w:r>
      <w:proofErr w:type="gramEnd"/>
      <w:r w:rsidRPr="009B4657">
        <w:rPr>
          <w:rFonts w:ascii="Times New Roman" w:hAnsi="Times New Roman" w:cs="Times New Roman"/>
          <w:iCs/>
          <w:sz w:val="28"/>
          <w:szCs w:val="28"/>
        </w:rPr>
        <w:t xml:space="preserve"> ГОКе совместно Северным (Арктическим) федеральным университетом реализуется проект по строительству комплекса очистки оборотной воды, который впоследствии обеспечит получение сапонита</w:t>
      </w:r>
      <w:r w:rsidR="00B63623">
        <w:rPr>
          <w:rFonts w:ascii="Times New Roman" w:hAnsi="Times New Roman" w:cs="Times New Roman"/>
          <w:iCs/>
          <w:sz w:val="28"/>
          <w:szCs w:val="28"/>
        </w:rPr>
        <w:t xml:space="preserve"> (удобрения)</w:t>
      </w:r>
      <w:r w:rsidRPr="009B4657">
        <w:rPr>
          <w:rFonts w:ascii="Times New Roman" w:hAnsi="Times New Roman" w:cs="Times New Roman"/>
          <w:iCs/>
          <w:sz w:val="28"/>
          <w:szCs w:val="28"/>
        </w:rPr>
        <w:t>.</w:t>
      </w:r>
    </w:p>
    <w:p w:rsidR="00CF0C2C" w:rsidRDefault="00A22BC4"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CF0C2C">
        <w:rPr>
          <w:rFonts w:ascii="Times New Roman" w:hAnsi="Times New Roman" w:cs="Times New Roman"/>
          <w:iCs/>
          <w:sz w:val="28"/>
          <w:szCs w:val="28"/>
        </w:rPr>
        <w:t>В рамках реализации инвестиционного проекта по разработке Северодвинского месторождения промышленных йодных вод и созданию производства замкнутого цикла, которое позволит получать кристаллический йод, завершены монтаж оборудования и бурение скважин</w:t>
      </w:r>
      <w:r w:rsidR="00CF0C2C" w:rsidRPr="00CF0C2C">
        <w:rPr>
          <w:rFonts w:ascii="Times New Roman" w:hAnsi="Times New Roman" w:cs="Times New Roman"/>
          <w:iCs/>
          <w:sz w:val="28"/>
          <w:szCs w:val="28"/>
        </w:rPr>
        <w:t>, проводится комплекс пуско-наладочных работ</w:t>
      </w:r>
      <w:r w:rsidR="00295F33">
        <w:rPr>
          <w:rFonts w:ascii="Times New Roman" w:hAnsi="Times New Roman" w:cs="Times New Roman"/>
          <w:iCs/>
          <w:sz w:val="28"/>
          <w:szCs w:val="28"/>
        </w:rPr>
        <w:t xml:space="preserve"> с запуском до сентября текущего года.</w:t>
      </w:r>
    </w:p>
    <w:p w:rsidR="00466232" w:rsidRPr="00483CE0" w:rsidRDefault="00466232" w:rsidP="00824422">
      <w:pPr>
        <w:spacing w:before="100" w:beforeAutospacing="1" w:after="100" w:afterAutospacing="1" w:line="240" w:lineRule="auto"/>
        <w:ind w:firstLine="709"/>
        <w:contextualSpacing/>
        <w:jc w:val="both"/>
        <w:rPr>
          <w:rFonts w:ascii="Times New Roman" w:hAnsi="Times New Roman" w:cs="Times New Roman"/>
          <w:sz w:val="28"/>
          <w:szCs w:val="28"/>
          <w:lang w:eastAsia="zh-CN"/>
        </w:rPr>
      </w:pPr>
      <w:r w:rsidRPr="00483CE0">
        <w:rPr>
          <w:rFonts w:ascii="Times New Roman" w:hAnsi="Times New Roman" w:cs="Times New Roman"/>
          <w:sz w:val="28"/>
          <w:szCs w:val="28"/>
          <w:lang w:eastAsia="zh-CN"/>
        </w:rPr>
        <w:t xml:space="preserve">Фондом по сохранению и развитию Соловецкого архипелага выполнены работы по строительству Комплекса по переработке и размещению отходов производства и потребления в поселке </w:t>
      </w:r>
      <w:proofErr w:type="gramStart"/>
      <w:r w:rsidRPr="00483CE0">
        <w:rPr>
          <w:rFonts w:ascii="Times New Roman" w:hAnsi="Times New Roman" w:cs="Times New Roman"/>
          <w:sz w:val="28"/>
          <w:szCs w:val="28"/>
          <w:lang w:eastAsia="zh-CN"/>
        </w:rPr>
        <w:t>Соловецкий</w:t>
      </w:r>
      <w:proofErr w:type="gramEnd"/>
      <w:r w:rsidRPr="00483CE0">
        <w:rPr>
          <w:rFonts w:ascii="Times New Roman" w:hAnsi="Times New Roman" w:cs="Times New Roman"/>
          <w:sz w:val="28"/>
          <w:szCs w:val="28"/>
          <w:lang w:eastAsia="zh-CN"/>
        </w:rPr>
        <w:t xml:space="preserve">. Запуск объекта </w:t>
      </w:r>
      <w:r w:rsidR="00EC0B3B">
        <w:rPr>
          <w:rFonts w:ascii="Times New Roman" w:hAnsi="Times New Roman" w:cs="Times New Roman"/>
          <w:sz w:val="28"/>
          <w:szCs w:val="28"/>
          <w:lang w:eastAsia="zh-CN"/>
        </w:rPr>
        <w:br/>
      </w:r>
      <w:r w:rsidRPr="00483CE0">
        <w:rPr>
          <w:rFonts w:ascii="Times New Roman" w:hAnsi="Times New Roman" w:cs="Times New Roman"/>
          <w:sz w:val="28"/>
          <w:szCs w:val="28"/>
          <w:lang w:eastAsia="zh-CN"/>
        </w:rPr>
        <w:t xml:space="preserve">в эксплуатацию запланирован на второй квартал 2025 года. Объем инвестиций в данный объект – 2 </w:t>
      </w:r>
      <w:proofErr w:type="gramStart"/>
      <w:r w:rsidRPr="00483CE0">
        <w:rPr>
          <w:rFonts w:ascii="Times New Roman" w:hAnsi="Times New Roman" w:cs="Times New Roman"/>
          <w:sz w:val="28"/>
          <w:szCs w:val="28"/>
          <w:lang w:eastAsia="zh-CN"/>
        </w:rPr>
        <w:t>млрд</w:t>
      </w:r>
      <w:proofErr w:type="gramEnd"/>
      <w:r w:rsidRPr="00483CE0">
        <w:rPr>
          <w:rFonts w:ascii="Times New Roman" w:hAnsi="Times New Roman" w:cs="Times New Roman"/>
          <w:sz w:val="28"/>
          <w:szCs w:val="28"/>
          <w:lang w:eastAsia="zh-CN"/>
        </w:rPr>
        <w:t xml:space="preserve"> рублей.</w:t>
      </w:r>
    </w:p>
    <w:p w:rsidR="00A22BC4" w:rsidRPr="009B4657" w:rsidRDefault="00CF2BFB" w:rsidP="00824422">
      <w:pPr>
        <w:spacing w:before="100" w:beforeAutospacing="1" w:after="100" w:afterAutospacing="1" w:line="240" w:lineRule="auto"/>
        <w:ind w:firstLine="708"/>
        <w:contextualSpacing/>
        <w:jc w:val="both"/>
        <w:rPr>
          <w:rFonts w:ascii="Times New Roman" w:hAnsi="Times New Roman" w:cs="Times New Roman"/>
          <w:iCs/>
          <w:color w:val="FF0000"/>
          <w:sz w:val="28"/>
          <w:szCs w:val="28"/>
        </w:rPr>
      </w:pPr>
      <w:r w:rsidRPr="009B4657">
        <w:rPr>
          <w:rFonts w:ascii="Times New Roman" w:hAnsi="Times New Roman" w:cs="Times New Roman"/>
          <w:iCs/>
          <w:sz w:val="28"/>
          <w:szCs w:val="28"/>
        </w:rPr>
        <w:t xml:space="preserve">Одним из значимых событий в сфере инвестиционной деятельности является принятие решения на региональном уровне по строительству жилого </w:t>
      </w:r>
      <w:r w:rsidRPr="00CF0C2C">
        <w:rPr>
          <w:rFonts w:ascii="Times New Roman" w:hAnsi="Times New Roman" w:cs="Times New Roman"/>
          <w:iCs/>
          <w:sz w:val="28"/>
          <w:szCs w:val="28"/>
        </w:rPr>
        <w:t xml:space="preserve">микрорайона «Арктика Парк» в районе международного аэропорта </w:t>
      </w:r>
      <w:r w:rsidR="00EC0B3B">
        <w:rPr>
          <w:rFonts w:ascii="Times New Roman" w:hAnsi="Times New Roman" w:cs="Times New Roman"/>
          <w:iCs/>
          <w:sz w:val="28"/>
          <w:szCs w:val="28"/>
        </w:rPr>
        <w:br/>
      </w:r>
      <w:r w:rsidRPr="00CF0C2C">
        <w:rPr>
          <w:rFonts w:ascii="Times New Roman" w:hAnsi="Times New Roman" w:cs="Times New Roman"/>
          <w:iCs/>
          <w:sz w:val="28"/>
          <w:szCs w:val="28"/>
        </w:rPr>
        <w:t>им. Ф.А. Абрамова. В настоящее время под руководством Правительства Архангельской области ведется работа по оформлению земельного участка под нужды проекта, решаются вопросы технологического присоединения планируемого к созданию микрорайона к инженерным сетям, определяется потребность в объектах социальной инфраструктуры.</w:t>
      </w:r>
    </w:p>
    <w:p w:rsidR="0063446E" w:rsidRPr="009B4657" w:rsidRDefault="0063446E" w:rsidP="00824422">
      <w:pPr>
        <w:spacing w:before="100" w:beforeAutospacing="1" w:after="100" w:afterAutospacing="1" w:line="240" w:lineRule="auto"/>
        <w:ind w:firstLine="708"/>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 xml:space="preserve">Экономическое развитие выступает ключевым фактором </w:t>
      </w:r>
      <w:r w:rsidR="00B63623">
        <w:rPr>
          <w:rFonts w:ascii="Times New Roman" w:hAnsi="Times New Roman" w:cs="Times New Roman"/>
          <w:iCs/>
          <w:sz w:val="28"/>
          <w:szCs w:val="28"/>
        </w:rPr>
        <w:t>пополнения</w:t>
      </w:r>
      <w:r w:rsidRPr="009B4657">
        <w:rPr>
          <w:rFonts w:ascii="Times New Roman" w:hAnsi="Times New Roman" w:cs="Times New Roman"/>
          <w:iCs/>
          <w:sz w:val="28"/>
          <w:szCs w:val="28"/>
        </w:rPr>
        <w:t xml:space="preserve"> местного бюджета. Прирост доходов наблюдается по всем основным источникам налоговых поступлений.</w:t>
      </w:r>
    </w:p>
    <w:p w:rsidR="00902A4D" w:rsidRPr="009B4657" w:rsidRDefault="00902A4D" w:rsidP="00824422">
      <w:pPr>
        <w:spacing w:before="100" w:beforeAutospacing="1" w:after="100" w:afterAutospacing="1" w:line="240" w:lineRule="auto"/>
        <w:ind w:firstLine="709"/>
        <w:contextualSpacing/>
        <w:jc w:val="both"/>
        <w:rPr>
          <w:rFonts w:ascii="Times New Roman" w:hAnsi="Times New Roman" w:cs="Times New Roman"/>
          <w:sz w:val="28"/>
        </w:rPr>
      </w:pPr>
      <w:r w:rsidRPr="009B4657">
        <w:rPr>
          <w:rFonts w:ascii="Times New Roman" w:hAnsi="Times New Roman" w:cs="Times New Roman"/>
          <w:sz w:val="28"/>
        </w:rPr>
        <w:lastRenderedPageBreak/>
        <w:t xml:space="preserve">Вместе с тем, благодаря преобразованию в муниципальный округ, появились </w:t>
      </w:r>
      <w:r w:rsidR="006F509D" w:rsidRPr="009B4657">
        <w:rPr>
          <w:rFonts w:ascii="Times New Roman" w:hAnsi="Times New Roman" w:cs="Times New Roman"/>
          <w:sz w:val="28"/>
        </w:rPr>
        <w:t xml:space="preserve">и другие </w:t>
      </w:r>
      <w:r w:rsidRPr="009B4657">
        <w:rPr>
          <w:rFonts w:ascii="Times New Roman" w:hAnsi="Times New Roman" w:cs="Times New Roman"/>
          <w:sz w:val="28"/>
        </w:rPr>
        <w:t xml:space="preserve">предпосылки к укреплению собственного доходного потенциала, поскольку увеличены нормативы отчислений по налогу </w:t>
      </w:r>
      <w:r w:rsidR="00AF235D">
        <w:rPr>
          <w:rFonts w:ascii="Times New Roman" w:hAnsi="Times New Roman" w:cs="Times New Roman"/>
          <w:sz w:val="28"/>
        </w:rPr>
        <w:br/>
      </w:r>
      <w:r w:rsidRPr="009B4657">
        <w:rPr>
          <w:rFonts w:ascii="Times New Roman" w:hAnsi="Times New Roman" w:cs="Times New Roman"/>
          <w:sz w:val="28"/>
        </w:rPr>
        <w:t xml:space="preserve">на доходы физических лиц </w:t>
      </w:r>
      <w:r w:rsidR="006F509D" w:rsidRPr="009B4657">
        <w:rPr>
          <w:rFonts w:ascii="Times New Roman" w:hAnsi="Times New Roman" w:cs="Times New Roman"/>
          <w:sz w:val="28"/>
        </w:rPr>
        <w:t xml:space="preserve">на 1,5 </w:t>
      </w:r>
      <w:r w:rsidR="00E52994">
        <w:rPr>
          <w:rFonts w:ascii="Times New Roman" w:hAnsi="Times New Roman" w:cs="Times New Roman"/>
          <w:sz w:val="28"/>
        </w:rPr>
        <w:t>%</w:t>
      </w:r>
      <w:r w:rsidR="006F509D" w:rsidRPr="00317DB3">
        <w:rPr>
          <w:rFonts w:ascii="Times New Roman" w:hAnsi="Times New Roman" w:cs="Times New Roman"/>
          <w:sz w:val="28"/>
        </w:rPr>
        <w:t xml:space="preserve"> </w:t>
      </w:r>
      <w:r w:rsidRPr="00317DB3">
        <w:rPr>
          <w:rFonts w:ascii="Times New Roman" w:hAnsi="Times New Roman" w:cs="Times New Roman"/>
          <w:i/>
          <w:iCs/>
          <w:sz w:val="28"/>
        </w:rPr>
        <w:t>(с 35</w:t>
      </w:r>
      <w:r w:rsidR="00E52994">
        <w:rPr>
          <w:rFonts w:ascii="Times New Roman" w:hAnsi="Times New Roman" w:cs="Times New Roman"/>
          <w:i/>
          <w:iCs/>
          <w:sz w:val="28"/>
        </w:rPr>
        <w:t xml:space="preserve"> %</w:t>
      </w:r>
      <w:r w:rsidRPr="00317DB3">
        <w:rPr>
          <w:rFonts w:ascii="Times New Roman" w:hAnsi="Times New Roman" w:cs="Times New Roman"/>
          <w:i/>
          <w:iCs/>
          <w:sz w:val="28"/>
        </w:rPr>
        <w:t xml:space="preserve"> до 36,5 </w:t>
      </w:r>
      <w:r w:rsidR="00E52994">
        <w:rPr>
          <w:rFonts w:ascii="Times New Roman" w:hAnsi="Times New Roman" w:cs="Times New Roman"/>
          <w:i/>
          <w:iCs/>
          <w:sz w:val="28"/>
        </w:rPr>
        <w:t>%</w:t>
      </w:r>
      <w:r w:rsidRPr="00317DB3">
        <w:rPr>
          <w:rFonts w:ascii="Times New Roman" w:hAnsi="Times New Roman" w:cs="Times New Roman"/>
          <w:i/>
          <w:iCs/>
          <w:sz w:val="28"/>
        </w:rPr>
        <w:t>)</w:t>
      </w:r>
      <w:r w:rsidRPr="00317DB3">
        <w:rPr>
          <w:rFonts w:ascii="Times New Roman" w:hAnsi="Times New Roman" w:cs="Times New Roman"/>
          <w:sz w:val="28"/>
        </w:rPr>
        <w:t xml:space="preserve"> и транспортному налогу </w:t>
      </w:r>
      <w:r w:rsidR="006F509D" w:rsidRPr="00317DB3">
        <w:rPr>
          <w:rFonts w:ascii="Times New Roman" w:hAnsi="Times New Roman" w:cs="Times New Roman"/>
          <w:sz w:val="28"/>
        </w:rPr>
        <w:t xml:space="preserve">на 30 </w:t>
      </w:r>
      <w:r w:rsidR="00E52994">
        <w:rPr>
          <w:rFonts w:ascii="Times New Roman" w:hAnsi="Times New Roman" w:cs="Times New Roman"/>
          <w:sz w:val="28"/>
        </w:rPr>
        <w:t>%</w:t>
      </w:r>
      <w:r w:rsidR="006F509D" w:rsidRPr="00317DB3">
        <w:rPr>
          <w:rFonts w:ascii="Times New Roman" w:hAnsi="Times New Roman" w:cs="Times New Roman"/>
          <w:sz w:val="28"/>
        </w:rPr>
        <w:t xml:space="preserve"> </w:t>
      </w:r>
      <w:r w:rsidRPr="00317DB3">
        <w:rPr>
          <w:rFonts w:ascii="Times New Roman" w:hAnsi="Times New Roman" w:cs="Times New Roman"/>
          <w:i/>
          <w:iCs/>
          <w:sz w:val="28"/>
        </w:rPr>
        <w:t>(с 50</w:t>
      </w:r>
      <w:r w:rsidR="00E52994">
        <w:rPr>
          <w:rFonts w:ascii="Times New Roman" w:hAnsi="Times New Roman" w:cs="Times New Roman"/>
          <w:i/>
          <w:iCs/>
          <w:sz w:val="28"/>
        </w:rPr>
        <w:t xml:space="preserve"> %</w:t>
      </w:r>
      <w:r w:rsidRPr="00317DB3">
        <w:rPr>
          <w:rFonts w:ascii="Times New Roman" w:hAnsi="Times New Roman" w:cs="Times New Roman"/>
          <w:i/>
          <w:iCs/>
          <w:sz w:val="28"/>
        </w:rPr>
        <w:t xml:space="preserve"> </w:t>
      </w:r>
      <w:proofErr w:type="gramStart"/>
      <w:r w:rsidRPr="00317DB3">
        <w:rPr>
          <w:rFonts w:ascii="Times New Roman" w:hAnsi="Times New Roman" w:cs="Times New Roman"/>
          <w:i/>
          <w:iCs/>
          <w:sz w:val="28"/>
        </w:rPr>
        <w:t>до</w:t>
      </w:r>
      <w:proofErr w:type="gramEnd"/>
      <w:r w:rsidRPr="00317DB3">
        <w:rPr>
          <w:rFonts w:ascii="Times New Roman" w:hAnsi="Times New Roman" w:cs="Times New Roman"/>
          <w:i/>
          <w:iCs/>
          <w:sz w:val="28"/>
        </w:rPr>
        <w:t xml:space="preserve"> 80 </w:t>
      </w:r>
      <w:r w:rsidR="00E52994">
        <w:rPr>
          <w:rFonts w:ascii="Times New Roman" w:hAnsi="Times New Roman" w:cs="Times New Roman"/>
          <w:i/>
          <w:iCs/>
          <w:sz w:val="28"/>
        </w:rPr>
        <w:t>%</w:t>
      </w:r>
      <w:r w:rsidRPr="00317DB3">
        <w:rPr>
          <w:rFonts w:ascii="Times New Roman" w:hAnsi="Times New Roman" w:cs="Times New Roman"/>
          <w:i/>
          <w:iCs/>
          <w:sz w:val="28"/>
        </w:rPr>
        <w:t>).</w:t>
      </w:r>
      <w:r w:rsidRPr="009B4657">
        <w:rPr>
          <w:rFonts w:ascii="Times New Roman" w:hAnsi="Times New Roman" w:cs="Times New Roman"/>
          <w:sz w:val="28"/>
        </w:rPr>
        <w:t xml:space="preserve"> Дополнительные поступления в бюджет округа, </w:t>
      </w:r>
      <w:r w:rsidR="00EC0B3B">
        <w:rPr>
          <w:rFonts w:ascii="Times New Roman" w:hAnsi="Times New Roman" w:cs="Times New Roman"/>
          <w:sz w:val="28"/>
        </w:rPr>
        <w:br/>
      </w:r>
      <w:r w:rsidRPr="009B4657">
        <w:rPr>
          <w:rFonts w:ascii="Times New Roman" w:hAnsi="Times New Roman" w:cs="Times New Roman"/>
          <w:sz w:val="28"/>
        </w:rPr>
        <w:t xml:space="preserve">в связи с этим решением составили 30,1 </w:t>
      </w:r>
      <w:proofErr w:type="gramStart"/>
      <w:r w:rsidRPr="009B4657">
        <w:rPr>
          <w:rFonts w:ascii="Times New Roman" w:hAnsi="Times New Roman" w:cs="Times New Roman"/>
          <w:sz w:val="28"/>
        </w:rPr>
        <w:t>млн</w:t>
      </w:r>
      <w:proofErr w:type="gramEnd"/>
      <w:r w:rsidRPr="009B4657">
        <w:rPr>
          <w:rFonts w:ascii="Times New Roman" w:hAnsi="Times New Roman" w:cs="Times New Roman"/>
          <w:sz w:val="28"/>
        </w:rPr>
        <w:t xml:space="preserve"> рублей.</w:t>
      </w:r>
    </w:p>
    <w:p w:rsidR="00902A4D" w:rsidRPr="009B4657" w:rsidRDefault="006F509D" w:rsidP="00824422">
      <w:pPr>
        <w:spacing w:before="100" w:beforeAutospacing="1" w:after="100" w:afterAutospacing="1" w:line="240" w:lineRule="auto"/>
        <w:ind w:firstLine="708"/>
        <w:contextualSpacing/>
        <w:jc w:val="both"/>
        <w:rPr>
          <w:rFonts w:ascii="Times New Roman" w:hAnsi="Times New Roman" w:cs="Times New Roman"/>
          <w:bCs/>
          <w:sz w:val="28"/>
          <w:szCs w:val="28"/>
        </w:rPr>
      </w:pPr>
      <w:r w:rsidRPr="009B4657">
        <w:rPr>
          <w:rFonts w:ascii="Times New Roman" w:hAnsi="Times New Roman" w:cs="Times New Roman"/>
          <w:bCs/>
          <w:sz w:val="28"/>
          <w:szCs w:val="28"/>
        </w:rPr>
        <w:t xml:space="preserve">В общей сложности, доходная часть местного бюджета выросла </w:t>
      </w:r>
      <w:r w:rsidR="00EC0B3B">
        <w:rPr>
          <w:rFonts w:ascii="Times New Roman" w:hAnsi="Times New Roman" w:cs="Times New Roman"/>
          <w:bCs/>
          <w:sz w:val="28"/>
          <w:szCs w:val="28"/>
        </w:rPr>
        <w:br/>
      </w:r>
      <w:r w:rsidRPr="009B4657">
        <w:rPr>
          <w:rFonts w:ascii="Times New Roman" w:hAnsi="Times New Roman" w:cs="Times New Roman"/>
          <w:bCs/>
          <w:sz w:val="28"/>
          <w:szCs w:val="28"/>
        </w:rPr>
        <w:t>на 1</w:t>
      </w:r>
      <w:r w:rsidR="0033472C" w:rsidRPr="009B4657">
        <w:rPr>
          <w:rFonts w:ascii="Times New Roman" w:hAnsi="Times New Roman" w:cs="Times New Roman"/>
          <w:bCs/>
          <w:sz w:val="28"/>
          <w:szCs w:val="28"/>
        </w:rPr>
        <w:t>9</w:t>
      </w:r>
      <w:r w:rsidRPr="009B4657">
        <w:rPr>
          <w:rFonts w:ascii="Times New Roman" w:hAnsi="Times New Roman" w:cs="Times New Roman"/>
          <w:bCs/>
          <w:sz w:val="28"/>
          <w:szCs w:val="28"/>
        </w:rPr>
        <w:t xml:space="preserve"> </w:t>
      </w:r>
      <w:r w:rsidR="00E52994">
        <w:rPr>
          <w:rFonts w:ascii="Times New Roman" w:hAnsi="Times New Roman" w:cs="Times New Roman"/>
          <w:bCs/>
          <w:sz w:val="28"/>
          <w:szCs w:val="28"/>
        </w:rPr>
        <w:t>%</w:t>
      </w:r>
      <w:r w:rsidRPr="009B4657">
        <w:rPr>
          <w:rFonts w:ascii="Times New Roman" w:hAnsi="Times New Roman" w:cs="Times New Roman"/>
          <w:bCs/>
          <w:sz w:val="28"/>
          <w:szCs w:val="28"/>
        </w:rPr>
        <w:t xml:space="preserve"> до </w:t>
      </w:r>
      <w:r w:rsidR="0033472C" w:rsidRPr="009B4657">
        <w:rPr>
          <w:rFonts w:ascii="Times New Roman" w:hAnsi="Times New Roman" w:cs="Times New Roman"/>
          <w:bCs/>
          <w:sz w:val="28"/>
          <w:szCs w:val="28"/>
        </w:rPr>
        <w:t>2</w:t>
      </w:r>
      <w:r w:rsidR="00295F33">
        <w:rPr>
          <w:rFonts w:ascii="Times New Roman" w:hAnsi="Times New Roman" w:cs="Times New Roman"/>
          <w:bCs/>
          <w:sz w:val="28"/>
          <w:szCs w:val="28"/>
        </w:rPr>
        <w:t>,4</w:t>
      </w:r>
      <w:r w:rsidR="0033472C" w:rsidRPr="009B4657">
        <w:rPr>
          <w:rFonts w:ascii="Times New Roman" w:hAnsi="Times New Roman" w:cs="Times New Roman"/>
          <w:bCs/>
          <w:sz w:val="28"/>
          <w:szCs w:val="28"/>
        </w:rPr>
        <w:t xml:space="preserve"> </w:t>
      </w:r>
      <w:proofErr w:type="gramStart"/>
      <w:r w:rsidR="0033472C" w:rsidRPr="009B4657">
        <w:rPr>
          <w:rFonts w:ascii="Times New Roman" w:hAnsi="Times New Roman" w:cs="Times New Roman"/>
          <w:bCs/>
          <w:sz w:val="28"/>
          <w:szCs w:val="28"/>
        </w:rPr>
        <w:t>млрд</w:t>
      </w:r>
      <w:proofErr w:type="gramEnd"/>
      <w:r w:rsidR="0033472C" w:rsidRPr="009B4657">
        <w:rPr>
          <w:rFonts w:ascii="Times New Roman" w:hAnsi="Times New Roman" w:cs="Times New Roman"/>
          <w:bCs/>
          <w:sz w:val="28"/>
          <w:szCs w:val="28"/>
        </w:rPr>
        <w:t xml:space="preserve"> </w:t>
      </w:r>
      <w:r w:rsidRPr="009B4657">
        <w:rPr>
          <w:rFonts w:ascii="Times New Roman" w:hAnsi="Times New Roman" w:cs="Times New Roman"/>
          <w:bCs/>
          <w:sz w:val="28"/>
          <w:szCs w:val="28"/>
        </w:rPr>
        <w:t>рублей</w:t>
      </w:r>
      <w:r w:rsidR="0033472C" w:rsidRPr="009B4657">
        <w:rPr>
          <w:rFonts w:ascii="Times New Roman" w:hAnsi="Times New Roman" w:cs="Times New Roman"/>
          <w:bCs/>
          <w:sz w:val="28"/>
          <w:szCs w:val="28"/>
        </w:rPr>
        <w:t xml:space="preserve">. Рост </w:t>
      </w:r>
      <w:r w:rsidR="00902A4D" w:rsidRPr="009B4657">
        <w:rPr>
          <w:rFonts w:ascii="Times New Roman" w:hAnsi="Times New Roman" w:cs="Times New Roman"/>
          <w:bCs/>
          <w:sz w:val="28"/>
          <w:szCs w:val="28"/>
        </w:rPr>
        <w:t>собственных доходов</w:t>
      </w:r>
      <w:r w:rsidR="0033472C" w:rsidRPr="009B4657">
        <w:rPr>
          <w:rFonts w:ascii="Times New Roman" w:hAnsi="Times New Roman" w:cs="Times New Roman"/>
          <w:bCs/>
          <w:sz w:val="28"/>
          <w:szCs w:val="28"/>
        </w:rPr>
        <w:t xml:space="preserve"> </w:t>
      </w:r>
      <w:r w:rsidR="00295F33">
        <w:rPr>
          <w:rFonts w:ascii="Times New Roman" w:hAnsi="Times New Roman" w:cs="Times New Roman"/>
          <w:bCs/>
          <w:sz w:val="28"/>
          <w:szCs w:val="28"/>
        </w:rPr>
        <w:t>-</w:t>
      </w:r>
      <w:r w:rsidR="0033472C" w:rsidRPr="009B4657">
        <w:rPr>
          <w:rFonts w:ascii="Times New Roman" w:hAnsi="Times New Roman" w:cs="Times New Roman"/>
          <w:bCs/>
          <w:sz w:val="28"/>
          <w:szCs w:val="28"/>
        </w:rPr>
        <w:t xml:space="preserve"> 11 </w:t>
      </w:r>
      <w:r w:rsidR="00E52994">
        <w:rPr>
          <w:rFonts w:ascii="Times New Roman" w:hAnsi="Times New Roman" w:cs="Times New Roman"/>
          <w:bCs/>
          <w:sz w:val="28"/>
          <w:szCs w:val="28"/>
        </w:rPr>
        <w:t>%</w:t>
      </w:r>
      <w:r w:rsidR="0033472C" w:rsidRPr="009B4657">
        <w:rPr>
          <w:rFonts w:ascii="Times New Roman" w:hAnsi="Times New Roman" w:cs="Times New Roman"/>
          <w:bCs/>
          <w:sz w:val="28"/>
          <w:szCs w:val="28"/>
        </w:rPr>
        <w:t xml:space="preserve">, безвозмездных поступлений - 23 </w:t>
      </w:r>
      <w:r w:rsidR="00E52994">
        <w:rPr>
          <w:rFonts w:ascii="Times New Roman" w:hAnsi="Times New Roman" w:cs="Times New Roman"/>
          <w:bCs/>
          <w:sz w:val="28"/>
          <w:szCs w:val="28"/>
        </w:rPr>
        <w:t>%</w:t>
      </w:r>
      <w:r w:rsidR="00902A4D" w:rsidRPr="009B4657">
        <w:rPr>
          <w:rFonts w:ascii="Times New Roman" w:hAnsi="Times New Roman" w:cs="Times New Roman"/>
          <w:bCs/>
          <w:sz w:val="28"/>
          <w:szCs w:val="28"/>
        </w:rPr>
        <w:t xml:space="preserve">. </w:t>
      </w:r>
    </w:p>
    <w:p w:rsidR="00902A4D" w:rsidRPr="00C973A9" w:rsidRDefault="00902A4D" w:rsidP="00824422">
      <w:pPr>
        <w:spacing w:before="100" w:beforeAutospacing="1" w:after="100" w:afterAutospacing="1" w:line="240" w:lineRule="auto"/>
        <w:ind w:firstLine="708"/>
        <w:contextualSpacing/>
        <w:jc w:val="both"/>
        <w:rPr>
          <w:rFonts w:ascii="Times New Roman" w:hAnsi="Times New Roman" w:cs="Times New Roman"/>
          <w:sz w:val="28"/>
        </w:rPr>
      </w:pPr>
      <w:r w:rsidRPr="009B4657">
        <w:rPr>
          <w:rFonts w:ascii="Times New Roman" w:hAnsi="Times New Roman" w:cs="Times New Roman"/>
          <w:bCs/>
          <w:sz w:val="28"/>
          <w:szCs w:val="28"/>
        </w:rPr>
        <w:t xml:space="preserve">Соответственно, </w:t>
      </w:r>
      <w:r w:rsidR="00295F33">
        <w:rPr>
          <w:rFonts w:ascii="Times New Roman" w:hAnsi="Times New Roman" w:cs="Times New Roman"/>
          <w:bCs/>
          <w:sz w:val="28"/>
          <w:szCs w:val="28"/>
        </w:rPr>
        <w:t>выросла</w:t>
      </w:r>
      <w:r w:rsidRPr="009B4657">
        <w:rPr>
          <w:rFonts w:ascii="Times New Roman" w:hAnsi="Times New Roman" w:cs="Times New Roman"/>
          <w:bCs/>
          <w:sz w:val="28"/>
          <w:szCs w:val="28"/>
        </w:rPr>
        <w:t xml:space="preserve"> расходн</w:t>
      </w:r>
      <w:r w:rsidR="00295F33">
        <w:rPr>
          <w:rFonts w:ascii="Times New Roman" w:hAnsi="Times New Roman" w:cs="Times New Roman"/>
          <w:bCs/>
          <w:sz w:val="28"/>
          <w:szCs w:val="28"/>
        </w:rPr>
        <w:t>ая</w:t>
      </w:r>
      <w:r w:rsidRPr="009B4657">
        <w:rPr>
          <w:rFonts w:ascii="Times New Roman" w:hAnsi="Times New Roman" w:cs="Times New Roman"/>
          <w:bCs/>
          <w:sz w:val="28"/>
          <w:szCs w:val="28"/>
        </w:rPr>
        <w:t xml:space="preserve"> </w:t>
      </w:r>
      <w:r w:rsidR="0033472C" w:rsidRPr="009B4657">
        <w:rPr>
          <w:rFonts w:ascii="Times New Roman" w:hAnsi="Times New Roman" w:cs="Times New Roman"/>
          <w:bCs/>
          <w:sz w:val="28"/>
          <w:szCs w:val="28"/>
        </w:rPr>
        <w:t>часть бюджета</w:t>
      </w:r>
      <w:r w:rsidR="00295F33">
        <w:rPr>
          <w:rFonts w:ascii="Times New Roman" w:hAnsi="Times New Roman" w:cs="Times New Roman"/>
          <w:bCs/>
          <w:sz w:val="28"/>
          <w:szCs w:val="28"/>
        </w:rPr>
        <w:t>.</w:t>
      </w:r>
      <w:r w:rsidR="0063446E" w:rsidRPr="009B4657">
        <w:rPr>
          <w:rFonts w:ascii="Times New Roman" w:hAnsi="Times New Roman" w:cs="Times New Roman"/>
          <w:bCs/>
          <w:sz w:val="28"/>
          <w:szCs w:val="28"/>
        </w:rPr>
        <w:t xml:space="preserve"> </w:t>
      </w:r>
      <w:r w:rsidR="0063446E" w:rsidRPr="009B4657">
        <w:rPr>
          <w:rFonts w:ascii="Times New Roman" w:hAnsi="Times New Roman" w:cs="Times New Roman"/>
          <w:sz w:val="28"/>
        </w:rPr>
        <w:t xml:space="preserve">Удалось исполнить все социальные обязательства и гарантии, обеспечить повышение оплаты труда в </w:t>
      </w:r>
      <w:r w:rsidR="0063446E" w:rsidRPr="00C973A9">
        <w:rPr>
          <w:rFonts w:ascii="Times New Roman" w:hAnsi="Times New Roman" w:cs="Times New Roman"/>
          <w:sz w:val="28"/>
        </w:rPr>
        <w:t>бюджетной сфере</w:t>
      </w:r>
      <w:r w:rsidR="008335E4" w:rsidRPr="00C973A9">
        <w:rPr>
          <w:rFonts w:ascii="Times New Roman" w:hAnsi="Times New Roman" w:cs="Times New Roman"/>
          <w:sz w:val="28"/>
        </w:rPr>
        <w:t>, реализовать инфраструктурные проекты</w:t>
      </w:r>
      <w:r w:rsidR="0063446E" w:rsidRPr="00C973A9">
        <w:rPr>
          <w:rFonts w:ascii="Times New Roman" w:hAnsi="Times New Roman" w:cs="Times New Roman"/>
          <w:sz w:val="28"/>
        </w:rPr>
        <w:t xml:space="preserve">. </w:t>
      </w:r>
    </w:p>
    <w:p w:rsidR="00F93EAC" w:rsidRPr="00C973A9" w:rsidRDefault="00F93EAC" w:rsidP="00824422">
      <w:pPr>
        <w:spacing w:before="100" w:beforeAutospacing="1" w:after="100" w:afterAutospacing="1" w:line="240" w:lineRule="auto"/>
        <w:ind w:firstLine="708"/>
        <w:contextualSpacing/>
        <w:jc w:val="both"/>
        <w:rPr>
          <w:rFonts w:ascii="Times New Roman" w:hAnsi="Times New Roman" w:cs="Times New Roman"/>
          <w:sz w:val="28"/>
          <w:szCs w:val="28"/>
        </w:rPr>
      </w:pPr>
      <w:r w:rsidRPr="00C973A9">
        <w:rPr>
          <w:rFonts w:ascii="Times New Roman" w:hAnsi="Times New Roman" w:cs="Times New Roman"/>
          <w:sz w:val="28"/>
          <w:szCs w:val="28"/>
        </w:rPr>
        <w:t xml:space="preserve">Вместе с тем, </w:t>
      </w:r>
      <w:proofErr w:type="gramStart"/>
      <w:r w:rsidRPr="00C973A9">
        <w:rPr>
          <w:rFonts w:ascii="Times New Roman" w:hAnsi="Times New Roman" w:cs="Times New Roman"/>
          <w:sz w:val="28"/>
          <w:szCs w:val="28"/>
        </w:rPr>
        <w:t>на конец</w:t>
      </w:r>
      <w:proofErr w:type="gramEnd"/>
      <w:r w:rsidRPr="00C973A9">
        <w:rPr>
          <w:rFonts w:ascii="Times New Roman" w:hAnsi="Times New Roman" w:cs="Times New Roman"/>
          <w:sz w:val="28"/>
          <w:szCs w:val="28"/>
        </w:rPr>
        <w:t xml:space="preserve"> 2024 года </w:t>
      </w:r>
      <w:r w:rsidR="00295F33">
        <w:rPr>
          <w:rFonts w:ascii="Times New Roman" w:hAnsi="Times New Roman" w:cs="Times New Roman"/>
          <w:sz w:val="28"/>
          <w:szCs w:val="28"/>
        </w:rPr>
        <w:t xml:space="preserve">нам не удалось </w:t>
      </w:r>
      <w:r w:rsidRPr="00C973A9">
        <w:rPr>
          <w:rFonts w:ascii="Times New Roman" w:hAnsi="Times New Roman" w:cs="Times New Roman"/>
          <w:sz w:val="28"/>
          <w:szCs w:val="28"/>
        </w:rPr>
        <w:t xml:space="preserve">избежать долговых обязательств, поскольку бюджет дефицитный </w:t>
      </w:r>
      <w:r w:rsidRPr="00E52994">
        <w:rPr>
          <w:rFonts w:ascii="Times New Roman" w:hAnsi="Times New Roman" w:cs="Times New Roman"/>
          <w:i/>
          <w:iCs/>
          <w:sz w:val="28"/>
          <w:szCs w:val="28"/>
        </w:rPr>
        <w:t>(26,1 млн. рублей)</w:t>
      </w:r>
      <w:r w:rsidR="002E02AE" w:rsidRPr="00C973A9">
        <w:rPr>
          <w:rFonts w:ascii="Times New Roman" w:hAnsi="Times New Roman" w:cs="Times New Roman"/>
          <w:sz w:val="28"/>
          <w:szCs w:val="28"/>
        </w:rPr>
        <w:t xml:space="preserve">. </w:t>
      </w:r>
      <w:r w:rsidR="00295F33">
        <w:rPr>
          <w:rFonts w:ascii="Times New Roman" w:hAnsi="Times New Roman" w:cs="Times New Roman"/>
          <w:sz w:val="28"/>
          <w:szCs w:val="28"/>
        </w:rPr>
        <w:t>У</w:t>
      </w:r>
      <w:r w:rsidRPr="00C973A9">
        <w:rPr>
          <w:rFonts w:ascii="Times New Roman" w:hAnsi="Times New Roman" w:cs="Times New Roman"/>
          <w:sz w:val="28"/>
          <w:szCs w:val="28"/>
        </w:rPr>
        <w:t xml:space="preserve">ровень муниципального долга сохранен на безопасном уровне. </w:t>
      </w:r>
    </w:p>
    <w:p w:rsidR="008335E4" w:rsidRPr="009B4657" w:rsidRDefault="00E64AFE" w:rsidP="00824422">
      <w:pPr>
        <w:spacing w:before="100" w:beforeAutospacing="1" w:after="100" w:afterAutospacing="1" w:line="240" w:lineRule="auto"/>
        <w:ind w:firstLine="708"/>
        <w:contextualSpacing/>
        <w:jc w:val="both"/>
        <w:rPr>
          <w:rFonts w:ascii="Times New Roman" w:hAnsi="Times New Roman" w:cs="Times New Roman"/>
          <w:sz w:val="28"/>
          <w:szCs w:val="28"/>
        </w:rPr>
      </w:pPr>
      <w:r w:rsidRPr="00E64AFE">
        <w:rPr>
          <w:rFonts w:ascii="Times New Roman" w:hAnsi="Times New Roman" w:cs="Times New Roman"/>
          <w:sz w:val="28"/>
          <w:szCs w:val="28"/>
        </w:rPr>
        <w:t>Для обеспечения экономического роста необходим комплексный подход к развитию инженерной и транспортной инфраструктуры, гарантирующей стабильную работу всех секторов экономики.</w:t>
      </w:r>
    </w:p>
    <w:p w:rsidR="00824422" w:rsidRDefault="00824422" w:rsidP="00824422">
      <w:pPr>
        <w:spacing w:before="100" w:beforeAutospacing="1" w:after="100" w:afterAutospacing="1" w:line="240" w:lineRule="auto"/>
        <w:ind w:firstLine="708"/>
        <w:contextualSpacing/>
        <w:jc w:val="both"/>
        <w:rPr>
          <w:rFonts w:ascii="Times New Roman" w:hAnsi="Times New Roman" w:cs="Times New Roman"/>
          <w:b/>
          <w:sz w:val="28"/>
          <w:szCs w:val="28"/>
        </w:rPr>
      </w:pPr>
    </w:p>
    <w:p w:rsidR="00A56029" w:rsidRPr="009B4657" w:rsidRDefault="00A56029" w:rsidP="00824422">
      <w:pPr>
        <w:spacing w:before="100" w:beforeAutospacing="1" w:after="100" w:afterAutospacing="1" w:line="240" w:lineRule="auto"/>
        <w:ind w:firstLine="708"/>
        <w:contextualSpacing/>
        <w:jc w:val="both"/>
        <w:rPr>
          <w:rFonts w:ascii="Times New Roman" w:hAnsi="Times New Roman" w:cs="Times New Roman"/>
          <w:b/>
          <w:sz w:val="28"/>
          <w:szCs w:val="28"/>
        </w:rPr>
      </w:pPr>
      <w:r w:rsidRPr="009B4657">
        <w:rPr>
          <w:rFonts w:ascii="Times New Roman" w:hAnsi="Times New Roman" w:cs="Times New Roman"/>
          <w:b/>
          <w:sz w:val="28"/>
          <w:szCs w:val="28"/>
        </w:rPr>
        <w:t>Инфраструктурное развитие</w:t>
      </w:r>
    </w:p>
    <w:p w:rsidR="00AD4A23" w:rsidRPr="00AD4A23" w:rsidRDefault="001F67FA"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9B4657">
        <w:rPr>
          <w:rFonts w:ascii="Times New Roman" w:hAnsi="Times New Roman" w:cs="Times New Roman"/>
          <w:bCs/>
          <w:sz w:val="28"/>
          <w:szCs w:val="28"/>
        </w:rPr>
        <w:t xml:space="preserve">Начну с </w:t>
      </w:r>
      <w:r w:rsidRPr="009B4657">
        <w:rPr>
          <w:rFonts w:ascii="Times New Roman" w:hAnsi="Times New Roman" w:cs="Times New Roman"/>
          <w:b/>
          <w:sz w:val="28"/>
          <w:szCs w:val="28"/>
        </w:rPr>
        <w:t>г</w:t>
      </w:r>
      <w:r w:rsidR="004B3E98" w:rsidRPr="009B4657">
        <w:rPr>
          <w:rFonts w:ascii="Times New Roman" w:hAnsi="Times New Roman" w:cs="Times New Roman"/>
          <w:b/>
          <w:sz w:val="28"/>
          <w:szCs w:val="28"/>
        </w:rPr>
        <w:t>азификаци</w:t>
      </w:r>
      <w:r w:rsidRPr="009B4657">
        <w:rPr>
          <w:rFonts w:ascii="Times New Roman" w:hAnsi="Times New Roman" w:cs="Times New Roman"/>
          <w:b/>
          <w:sz w:val="28"/>
          <w:szCs w:val="28"/>
        </w:rPr>
        <w:t>и</w:t>
      </w:r>
      <w:r w:rsidR="00EC0B3B">
        <w:rPr>
          <w:rFonts w:ascii="Times New Roman" w:hAnsi="Times New Roman" w:cs="Times New Roman"/>
          <w:b/>
          <w:sz w:val="28"/>
          <w:szCs w:val="28"/>
        </w:rPr>
        <w:t xml:space="preserve">.  </w:t>
      </w:r>
      <w:r w:rsidR="00AD4A23" w:rsidRPr="00AD4A23">
        <w:rPr>
          <w:rFonts w:ascii="Times New Roman" w:hAnsi="Times New Roman" w:cs="Times New Roman"/>
          <w:sz w:val="28"/>
          <w:szCs w:val="28"/>
        </w:rPr>
        <w:t xml:space="preserve">В рамках Программы развития газоснабжения и газификации Архангельской области на 2021–2025 гг. в 2024 году построены </w:t>
      </w:r>
      <w:proofErr w:type="gramStart"/>
      <w:r w:rsidR="00AD4A23" w:rsidRPr="00AD4A23">
        <w:rPr>
          <w:rFonts w:ascii="Times New Roman" w:hAnsi="Times New Roman" w:cs="Times New Roman"/>
          <w:sz w:val="28"/>
          <w:szCs w:val="28"/>
        </w:rPr>
        <w:t>межпоселковый</w:t>
      </w:r>
      <w:proofErr w:type="gramEnd"/>
      <w:r w:rsidR="00AD4A23" w:rsidRPr="00AD4A23">
        <w:rPr>
          <w:rFonts w:ascii="Times New Roman" w:hAnsi="Times New Roman" w:cs="Times New Roman"/>
          <w:sz w:val="28"/>
          <w:szCs w:val="28"/>
        </w:rPr>
        <w:t xml:space="preserve"> и распределительные сети газоснабжения. </w:t>
      </w:r>
    </w:p>
    <w:p w:rsidR="00AD4A23" w:rsidRPr="00AD4A23" w:rsidRDefault="00AD4A23"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AD4A23">
        <w:rPr>
          <w:rFonts w:ascii="Times New Roman" w:hAnsi="Times New Roman" w:cs="Times New Roman"/>
          <w:sz w:val="28"/>
          <w:szCs w:val="28"/>
        </w:rPr>
        <w:t>Проложен межпоселковый газопровод от ГРС «Новодвинск» до АЦБК протяженностью 11,7 км. Межпоселковый газопровод также позволил газифицировать деревню Заозерье, возможность пользоваться газом создана для 50 домовладений.</w:t>
      </w:r>
    </w:p>
    <w:p w:rsidR="00AD4A23" w:rsidRPr="00AD4A23" w:rsidRDefault="00AD4A23"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AD4A23">
        <w:rPr>
          <w:rFonts w:ascii="Times New Roman" w:hAnsi="Times New Roman" w:cs="Times New Roman"/>
          <w:sz w:val="28"/>
          <w:szCs w:val="28"/>
        </w:rPr>
        <w:t xml:space="preserve">Завершено строительство шести распределительных газопроводов, протяженностью 26,2 км, для газификации деревень Нижнее Ладино, Верхнее </w:t>
      </w:r>
      <w:proofErr w:type="spellStart"/>
      <w:r w:rsidRPr="00AD4A23">
        <w:rPr>
          <w:rFonts w:ascii="Times New Roman" w:hAnsi="Times New Roman" w:cs="Times New Roman"/>
          <w:sz w:val="28"/>
          <w:szCs w:val="28"/>
        </w:rPr>
        <w:t>Ладино</w:t>
      </w:r>
      <w:proofErr w:type="spellEnd"/>
      <w:r w:rsidRPr="00AD4A23">
        <w:rPr>
          <w:rFonts w:ascii="Times New Roman" w:hAnsi="Times New Roman" w:cs="Times New Roman"/>
          <w:sz w:val="28"/>
          <w:szCs w:val="28"/>
        </w:rPr>
        <w:t xml:space="preserve"> и </w:t>
      </w:r>
      <w:proofErr w:type="spellStart"/>
      <w:r w:rsidRPr="00AD4A23">
        <w:rPr>
          <w:rFonts w:ascii="Times New Roman" w:hAnsi="Times New Roman" w:cs="Times New Roman"/>
          <w:sz w:val="28"/>
          <w:szCs w:val="28"/>
        </w:rPr>
        <w:t>Левковка</w:t>
      </w:r>
      <w:proofErr w:type="spellEnd"/>
      <w:r w:rsidRPr="00AD4A23">
        <w:rPr>
          <w:rFonts w:ascii="Times New Roman" w:hAnsi="Times New Roman" w:cs="Times New Roman"/>
          <w:sz w:val="28"/>
          <w:szCs w:val="28"/>
        </w:rPr>
        <w:t xml:space="preserve">, Большое </w:t>
      </w:r>
      <w:proofErr w:type="spellStart"/>
      <w:r w:rsidRPr="00AD4A23">
        <w:rPr>
          <w:rFonts w:ascii="Times New Roman" w:hAnsi="Times New Roman" w:cs="Times New Roman"/>
          <w:sz w:val="28"/>
          <w:szCs w:val="28"/>
        </w:rPr>
        <w:t>Анисимово</w:t>
      </w:r>
      <w:proofErr w:type="spellEnd"/>
      <w:r w:rsidRPr="00AD4A23">
        <w:rPr>
          <w:rFonts w:ascii="Times New Roman" w:hAnsi="Times New Roman" w:cs="Times New Roman"/>
          <w:sz w:val="28"/>
          <w:szCs w:val="28"/>
        </w:rPr>
        <w:t xml:space="preserve"> и Рикасово, Заозерье, Зачапино,  Малые Карелы, Псарево. Появилась возможность подключить </w:t>
      </w:r>
      <w:r>
        <w:rPr>
          <w:rFonts w:ascii="Times New Roman" w:hAnsi="Times New Roman" w:cs="Times New Roman"/>
          <w:sz w:val="28"/>
          <w:szCs w:val="28"/>
        </w:rPr>
        <w:br/>
      </w:r>
      <w:r w:rsidRPr="00AD4A23">
        <w:rPr>
          <w:rFonts w:ascii="Times New Roman" w:hAnsi="Times New Roman" w:cs="Times New Roman"/>
          <w:sz w:val="28"/>
          <w:szCs w:val="28"/>
        </w:rPr>
        <w:t>400 домовладений.</w:t>
      </w:r>
    </w:p>
    <w:p w:rsidR="00AD4A23" w:rsidRPr="00AD4A23" w:rsidRDefault="00AD4A23"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AD4A23">
        <w:rPr>
          <w:rFonts w:ascii="Times New Roman" w:hAnsi="Times New Roman" w:cs="Times New Roman"/>
          <w:sz w:val="28"/>
          <w:szCs w:val="28"/>
        </w:rPr>
        <w:t>За счет частных инвестиций построена газовая котельная в поселке Талаги.</w:t>
      </w:r>
    </w:p>
    <w:p w:rsidR="00AD4A23" w:rsidRDefault="00AD4A23"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AD4A23">
        <w:rPr>
          <w:rFonts w:ascii="Times New Roman" w:hAnsi="Times New Roman" w:cs="Times New Roman"/>
          <w:sz w:val="28"/>
          <w:szCs w:val="28"/>
        </w:rPr>
        <w:t xml:space="preserve">На текущий момент в рамках президентской программы социальной </w:t>
      </w:r>
      <w:proofErr w:type="spellStart"/>
      <w:r w:rsidRPr="00AD4A23">
        <w:rPr>
          <w:rFonts w:ascii="Times New Roman" w:hAnsi="Times New Roman" w:cs="Times New Roman"/>
          <w:sz w:val="28"/>
          <w:szCs w:val="28"/>
        </w:rPr>
        <w:t>догазификации</w:t>
      </w:r>
      <w:proofErr w:type="spellEnd"/>
      <w:r w:rsidRPr="00AD4A23">
        <w:rPr>
          <w:rFonts w:ascii="Times New Roman" w:hAnsi="Times New Roman" w:cs="Times New Roman"/>
          <w:sz w:val="28"/>
          <w:szCs w:val="28"/>
        </w:rPr>
        <w:t xml:space="preserve"> подключено к природному газу более 513 домовладений в целом по округу. </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
          <w:sz w:val="28"/>
          <w:szCs w:val="28"/>
        </w:rPr>
      </w:pPr>
    </w:p>
    <w:p w:rsidR="00F93EAC" w:rsidRPr="009B4657" w:rsidRDefault="00F93EAC" w:rsidP="00824422">
      <w:pPr>
        <w:spacing w:before="100" w:beforeAutospacing="1" w:after="100" w:afterAutospacing="1" w:line="240" w:lineRule="auto"/>
        <w:ind w:firstLine="709"/>
        <w:contextualSpacing/>
        <w:jc w:val="both"/>
        <w:rPr>
          <w:rFonts w:ascii="Times New Roman" w:hAnsi="Times New Roman" w:cs="Times New Roman"/>
          <w:b/>
          <w:sz w:val="28"/>
          <w:szCs w:val="28"/>
        </w:rPr>
      </w:pPr>
      <w:r w:rsidRPr="009B4657">
        <w:rPr>
          <w:rFonts w:ascii="Times New Roman" w:hAnsi="Times New Roman" w:cs="Times New Roman"/>
          <w:b/>
          <w:sz w:val="28"/>
          <w:szCs w:val="28"/>
        </w:rPr>
        <w:t xml:space="preserve">Модернизация </w:t>
      </w:r>
      <w:r w:rsidR="00DF7EF0" w:rsidRPr="009B4657">
        <w:rPr>
          <w:rFonts w:ascii="Times New Roman" w:hAnsi="Times New Roman" w:cs="Times New Roman"/>
          <w:b/>
          <w:sz w:val="28"/>
          <w:szCs w:val="28"/>
        </w:rPr>
        <w:t>к</w:t>
      </w:r>
      <w:r w:rsidRPr="009B4657">
        <w:rPr>
          <w:rFonts w:ascii="Times New Roman" w:hAnsi="Times New Roman" w:cs="Times New Roman"/>
          <w:b/>
          <w:sz w:val="28"/>
          <w:szCs w:val="28"/>
        </w:rPr>
        <w:t>оммунальной инфраструктуры</w:t>
      </w:r>
    </w:p>
    <w:p w:rsidR="00200D28" w:rsidRPr="00200D28" w:rsidRDefault="00200D28"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200D28">
        <w:rPr>
          <w:rFonts w:ascii="Times New Roman" w:hAnsi="Times New Roman" w:cs="Times New Roman"/>
          <w:sz w:val="28"/>
          <w:szCs w:val="28"/>
        </w:rPr>
        <w:t>В рамках регионального проекта Модернизация коммунальной инфраструктуры, дополнительно к ранее проведенным ремонтам сетей водоснабжения в пос. Луговой и д. Глинник, реализовали третий проект:</w:t>
      </w:r>
    </w:p>
    <w:p w:rsidR="00200D28" w:rsidRDefault="00200D28" w:rsidP="0082442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200D28">
        <w:rPr>
          <w:rFonts w:ascii="Times New Roman" w:hAnsi="Times New Roman" w:cs="Times New Roman"/>
          <w:sz w:val="28"/>
          <w:szCs w:val="28"/>
        </w:rPr>
        <w:t>- капитальный ремонт системы водоснабжения в поселке Васьково, (протяженностью 1,46 км от пункта забора до водонасосной станции.</w:t>
      </w:r>
      <w:proofErr w:type="gramEnd"/>
      <w:r w:rsidRPr="00200D28">
        <w:rPr>
          <w:rFonts w:ascii="Times New Roman" w:hAnsi="Times New Roman" w:cs="Times New Roman"/>
          <w:sz w:val="28"/>
          <w:szCs w:val="28"/>
        </w:rPr>
        <w:t xml:space="preserve"> </w:t>
      </w:r>
      <w:proofErr w:type="gramStart"/>
      <w:r w:rsidRPr="00200D28">
        <w:rPr>
          <w:rFonts w:ascii="Times New Roman" w:hAnsi="Times New Roman" w:cs="Times New Roman"/>
          <w:sz w:val="28"/>
          <w:szCs w:val="28"/>
        </w:rPr>
        <w:lastRenderedPageBreak/>
        <w:t>Произведена замена насосного оборудования, установлено 4 накопительных резервуара).</w:t>
      </w:r>
      <w:proofErr w:type="gramEnd"/>
    </w:p>
    <w:p w:rsidR="003909A0" w:rsidRPr="00DF775B" w:rsidRDefault="00EE51B2" w:rsidP="00824422">
      <w:pPr>
        <w:spacing w:before="100" w:beforeAutospacing="1" w:after="100" w:afterAutospacing="1" w:line="240" w:lineRule="auto"/>
        <w:ind w:firstLine="709"/>
        <w:contextualSpacing/>
        <w:jc w:val="both"/>
        <w:rPr>
          <w:rFonts w:ascii="Times New Roman" w:hAnsi="Times New Roman" w:cs="Times New Roman"/>
          <w:color w:val="FF0000"/>
          <w:sz w:val="28"/>
          <w:szCs w:val="28"/>
        </w:rPr>
      </w:pPr>
      <w:r w:rsidRPr="00DF775B">
        <w:rPr>
          <w:rFonts w:ascii="Times New Roman" w:hAnsi="Times New Roman" w:cs="Times New Roman"/>
          <w:sz w:val="28"/>
          <w:szCs w:val="28"/>
        </w:rPr>
        <w:t xml:space="preserve">Для </w:t>
      </w:r>
      <w:r w:rsidR="00C70571" w:rsidRPr="00DF775B">
        <w:rPr>
          <w:rFonts w:ascii="Times New Roman" w:hAnsi="Times New Roman" w:cs="Times New Roman"/>
          <w:sz w:val="28"/>
          <w:szCs w:val="28"/>
        </w:rPr>
        <w:t xml:space="preserve">дальнейшего </w:t>
      </w:r>
      <w:r w:rsidRPr="00DF775B">
        <w:rPr>
          <w:rFonts w:ascii="Times New Roman" w:hAnsi="Times New Roman" w:cs="Times New Roman"/>
          <w:sz w:val="28"/>
          <w:szCs w:val="28"/>
        </w:rPr>
        <w:t xml:space="preserve">участия округа в </w:t>
      </w:r>
      <w:r w:rsidR="003909A0" w:rsidRPr="00DF775B">
        <w:rPr>
          <w:rFonts w:ascii="Times New Roman" w:hAnsi="Times New Roman" w:cs="Times New Roman"/>
          <w:sz w:val="28"/>
          <w:szCs w:val="28"/>
        </w:rPr>
        <w:t xml:space="preserve">национальном </w:t>
      </w:r>
      <w:r w:rsidRPr="00DF775B">
        <w:rPr>
          <w:rFonts w:ascii="Times New Roman" w:hAnsi="Times New Roman" w:cs="Times New Roman"/>
          <w:sz w:val="28"/>
          <w:szCs w:val="28"/>
        </w:rPr>
        <w:t>проекте</w:t>
      </w:r>
      <w:r w:rsidR="00F93EAC" w:rsidRPr="00DF775B">
        <w:rPr>
          <w:rFonts w:ascii="Times New Roman" w:hAnsi="Times New Roman" w:cs="Times New Roman"/>
          <w:sz w:val="28"/>
          <w:szCs w:val="28"/>
        </w:rPr>
        <w:t xml:space="preserve"> </w:t>
      </w:r>
      <w:r w:rsidRPr="00DF775B">
        <w:rPr>
          <w:rFonts w:ascii="Times New Roman" w:hAnsi="Times New Roman" w:cs="Times New Roman"/>
          <w:sz w:val="28"/>
          <w:szCs w:val="28"/>
        </w:rPr>
        <w:t xml:space="preserve">подготовлена </w:t>
      </w:r>
      <w:r w:rsidR="000C4CD2" w:rsidRPr="00DF775B">
        <w:rPr>
          <w:rFonts w:ascii="Times New Roman" w:hAnsi="Times New Roman" w:cs="Times New Roman"/>
          <w:sz w:val="28"/>
          <w:szCs w:val="28"/>
        </w:rPr>
        <w:t>проектная документация</w:t>
      </w:r>
      <w:r w:rsidRPr="00DF775B">
        <w:rPr>
          <w:rFonts w:ascii="Times New Roman" w:hAnsi="Times New Roman" w:cs="Times New Roman"/>
          <w:sz w:val="28"/>
          <w:szCs w:val="28"/>
        </w:rPr>
        <w:t xml:space="preserve"> по строительству водопровода от пос. </w:t>
      </w:r>
      <w:proofErr w:type="spellStart"/>
      <w:r w:rsidRPr="00DF775B">
        <w:rPr>
          <w:rFonts w:ascii="Times New Roman" w:hAnsi="Times New Roman" w:cs="Times New Roman"/>
          <w:sz w:val="28"/>
          <w:szCs w:val="28"/>
        </w:rPr>
        <w:t>Ширшинский</w:t>
      </w:r>
      <w:proofErr w:type="spellEnd"/>
      <w:r w:rsidRPr="00DF775B">
        <w:rPr>
          <w:rFonts w:ascii="Times New Roman" w:hAnsi="Times New Roman" w:cs="Times New Roman"/>
          <w:sz w:val="28"/>
          <w:szCs w:val="28"/>
        </w:rPr>
        <w:t xml:space="preserve"> до </w:t>
      </w:r>
      <w:proofErr w:type="spellStart"/>
      <w:r w:rsidRPr="00DF775B">
        <w:rPr>
          <w:rFonts w:ascii="Times New Roman" w:hAnsi="Times New Roman" w:cs="Times New Roman"/>
          <w:sz w:val="28"/>
          <w:szCs w:val="28"/>
        </w:rPr>
        <w:t>г</w:t>
      </w:r>
      <w:proofErr w:type="gramStart"/>
      <w:r w:rsidRPr="00DF775B">
        <w:rPr>
          <w:rFonts w:ascii="Times New Roman" w:hAnsi="Times New Roman" w:cs="Times New Roman"/>
          <w:sz w:val="28"/>
          <w:szCs w:val="28"/>
        </w:rPr>
        <w:t>.Н</w:t>
      </w:r>
      <w:proofErr w:type="gramEnd"/>
      <w:r w:rsidRPr="00DF775B">
        <w:rPr>
          <w:rFonts w:ascii="Times New Roman" w:hAnsi="Times New Roman" w:cs="Times New Roman"/>
          <w:sz w:val="28"/>
          <w:szCs w:val="28"/>
        </w:rPr>
        <w:t>оводвинска</w:t>
      </w:r>
      <w:proofErr w:type="spellEnd"/>
      <w:r w:rsidR="00532875">
        <w:rPr>
          <w:rFonts w:ascii="Times New Roman" w:hAnsi="Times New Roman" w:cs="Times New Roman"/>
          <w:sz w:val="28"/>
          <w:szCs w:val="28"/>
        </w:rPr>
        <w:t>.</w:t>
      </w:r>
    </w:p>
    <w:p w:rsidR="003909A0" w:rsidRPr="00DF775B" w:rsidRDefault="003909A0"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DF775B">
        <w:rPr>
          <w:rFonts w:ascii="Times New Roman" w:hAnsi="Times New Roman" w:cs="Times New Roman"/>
          <w:sz w:val="28"/>
          <w:szCs w:val="28"/>
        </w:rPr>
        <w:t xml:space="preserve">Напомню, что ранее были подготовлены ПСД на реконструкцию систем водоснабжения пос. </w:t>
      </w:r>
      <w:proofErr w:type="spellStart"/>
      <w:r w:rsidRPr="00DF775B">
        <w:rPr>
          <w:rFonts w:ascii="Times New Roman" w:hAnsi="Times New Roman" w:cs="Times New Roman"/>
          <w:sz w:val="28"/>
          <w:szCs w:val="28"/>
        </w:rPr>
        <w:t>Катунино</w:t>
      </w:r>
      <w:proofErr w:type="spellEnd"/>
      <w:r w:rsidRPr="00DF775B">
        <w:rPr>
          <w:rFonts w:ascii="Times New Roman" w:hAnsi="Times New Roman" w:cs="Times New Roman"/>
          <w:sz w:val="28"/>
          <w:szCs w:val="28"/>
        </w:rPr>
        <w:t xml:space="preserve"> и </w:t>
      </w:r>
      <w:proofErr w:type="spellStart"/>
      <w:r w:rsidRPr="00DF775B">
        <w:rPr>
          <w:rFonts w:ascii="Times New Roman" w:hAnsi="Times New Roman" w:cs="Times New Roman"/>
          <w:sz w:val="28"/>
          <w:szCs w:val="28"/>
        </w:rPr>
        <w:t>дер</w:t>
      </w:r>
      <w:proofErr w:type="gramStart"/>
      <w:r w:rsidRPr="00DF775B">
        <w:rPr>
          <w:rFonts w:ascii="Times New Roman" w:hAnsi="Times New Roman" w:cs="Times New Roman"/>
          <w:sz w:val="28"/>
          <w:szCs w:val="28"/>
        </w:rPr>
        <w:t>.Л</w:t>
      </w:r>
      <w:proofErr w:type="gramEnd"/>
      <w:r w:rsidRPr="00DF775B">
        <w:rPr>
          <w:rFonts w:ascii="Times New Roman" w:hAnsi="Times New Roman" w:cs="Times New Roman"/>
          <w:sz w:val="28"/>
          <w:szCs w:val="28"/>
        </w:rPr>
        <w:t>ахта</w:t>
      </w:r>
      <w:proofErr w:type="spellEnd"/>
      <w:r w:rsidRPr="00DF775B">
        <w:rPr>
          <w:rFonts w:ascii="Times New Roman" w:hAnsi="Times New Roman" w:cs="Times New Roman"/>
          <w:i/>
          <w:iCs/>
          <w:sz w:val="28"/>
          <w:szCs w:val="28"/>
        </w:rPr>
        <w:t>,</w:t>
      </w:r>
      <w:r w:rsidRPr="00DF775B">
        <w:rPr>
          <w:rFonts w:ascii="Times New Roman" w:hAnsi="Times New Roman" w:cs="Times New Roman"/>
          <w:sz w:val="28"/>
          <w:szCs w:val="28"/>
        </w:rPr>
        <w:t xml:space="preserve"> </w:t>
      </w:r>
      <w:proofErr w:type="spellStart"/>
      <w:r w:rsidRPr="00DF775B">
        <w:rPr>
          <w:rFonts w:ascii="Times New Roman" w:hAnsi="Times New Roman" w:cs="Times New Roman"/>
          <w:sz w:val="28"/>
          <w:szCs w:val="28"/>
        </w:rPr>
        <w:t>Трепузово</w:t>
      </w:r>
      <w:proofErr w:type="spellEnd"/>
      <w:r w:rsidRPr="00DF775B">
        <w:rPr>
          <w:rFonts w:ascii="Times New Roman" w:hAnsi="Times New Roman" w:cs="Times New Roman"/>
          <w:sz w:val="28"/>
          <w:szCs w:val="28"/>
        </w:rPr>
        <w:t xml:space="preserve">, </w:t>
      </w:r>
      <w:proofErr w:type="spellStart"/>
      <w:r w:rsidRPr="00DF775B">
        <w:rPr>
          <w:rFonts w:ascii="Times New Roman" w:hAnsi="Times New Roman" w:cs="Times New Roman"/>
          <w:sz w:val="28"/>
          <w:szCs w:val="28"/>
        </w:rPr>
        <w:t>Хорьково</w:t>
      </w:r>
      <w:proofErr w:type="spellEnd"/>
      <w:r w:rsidRPr="00DF775B">
        <w:rPr>
          <w:rFonts w:ascii="Times New Roman" w:hAnsi="Times New Roman" w:cs="Times New Roman"/>
          <w:sz w:val="28"/>
          <w:szCs w:val="28"/>
        </w:rPr>
        <w:t xml:space="preserve">, Новинки, </w:t>
      </w:r>
      <w:proofErr w:type="spellStart"/>
      <w:r w:rsidRPr="00DF775B">
        <w:rPr>
          <w:rFonts w:ascii="Times New Roman" w:hAnsi="Times New Roman" w:cs="Times New Roman"/>
          <w:sz w:val="28"/>
          <w:szCs w:val="28"/>
        </w:rPr>
        <w:t>Бабонегово</w:t>
      </w:r>
      <w:proofErr w:type="spellEnd"/>
      <w:r w:rsidRPr="00DF775B">
        <w:rPr>
          <w:rFonts w:ascii="Times New Roman" w:hAnsi="Times New Roman" w:cs="Times New Roman"/>
          <w:sz w:val="28"/>
          <w:szCs w:val="28"/>
        </w:rPr>
        <w:t>, Черный Яр</w:t>
      </w:r>
      <w:r w:rsidR="00532875">
        <w:rPr>
          <w:rFonts w:ascii="Times New Roman" w:hAnsi="Times New Roman" w:cs="Times New Roman"/>
          <w:sz w:val="28"/>
          <w:szCs w:val="28"/>
        </w:rPr>
        <w:t>.</w:t>
      </w:r>
      <w:r w:rsidR="00EC0B3B">
        <w:rPr>
          <w:rFonts w:ascii="Times New Roman" w:hAnsi="Times New Roman" w:cs="Times New Roman"/>
          <w:sz w:val="28"/>
          <w:szCs w:val="28"/>
        </w:rPr>
        <w:t xml:space="preserve"> </w:t>
      </w:r>
      <w:r w:rsidRPr="00DF775B">
        <w:rPr>
          <w:rFonts w:ascii="Times New Roman" w:hAnsi="Times New Roman" w:cs="Times New Roman"/>
          <w:sz w:val="28"/>
          <w:szCs w:val="28"/>
        </w:rPr>
        <w:t xml:space="preserve">Всего на общую сумму 727,6 </w:t>
      </w:r>
      <w:proofErr w:type="gramStart"/>
      <w:r w:rsidRPr="00DF775B">
        <w:rPr>
          <w:rFonts w:ascii="Times New Roman" w:hAnsi="Times New Roman" w:cs="Times New Roman"/>
          <w:sz w:val="28"/>
          <w:szCs w:val="28"/>
        </w:rPr>
        <w:t>млн</w:t>
      </w:r>
      <w:proofErr w:type="gramEnd"/>
      <w:r w:rsidRPr="00DF775B">
        <w:rPr>
          <w:rFonts w:ascii="Times New Roman" w:hAnsi="Times New Roman" w:cs="Times New Roman"/>
          <w:sz w:val="28"/>
          <w:szCs w:val="28"/>
        </w:rPr>
        <w:t xml:space="preserve"> рублей.</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
          <w:sz w:val="28"/>
          <w:szCs w:val="28"/>
        </w:rPr>
      </w:pPr>
    </w:p>
    <w:p w:rsidR="006A3E5C" w:rsidRPr="00DF775B" w:rsidRDefault="006A3E5C" w:rsidP="00824422">
      <w:pPr>
        <w:spacing w:before="100" w:beforeAutospacing="1" w:after="100" w:afterAutospacing="1" w:line="240" w:lineRule="auto"/>
        <w:ind w:firstLine="709"/>
        <w:contextualSpacing/>
        <w:jc w:val="both"/>
        <w:rPr>
          <w:rFonts w:ascii="Times New Roman" w:hAnsi="Times New Roman" w:cs="Times New Roman"/>
          <w:b/>
          <w:sz w:val="28"/>
          <w:szCs w:val="28"/>
        </w:rPr>
      </w:pPr>
      <w:r w:rsidRPr="00DF775B">
        <w:rPr>
          <w:rFonts w:ascii="Times New Roman" w:hAnsi="Times New Roman" w:cs="Times New Roman"/>
          <w:b/>
          <w:sz w:val="28"/>
          <w:szCs w:val="28"/>
        </w:rPr>
        <w:t>Теплоснабжение</w:t>
      </w:r>
    </w:p>
    <w:p w:rsidR="006A3E5C" w:rsidRPr="00DF775B" w:rsidRDefault="006A3E5C"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DF775B">
        <w:rPr>
          <w:rFonts w:ascii="Times New Roman" w:hAnsi="Times New Roman" w:cs="Times New Roman"/>
          <w:sz w:val="28"/>
          <w:szCs w:val="28"/>
        </w:rPr>
        <w:t xml:space="preserve">В рамках исполнения поручений Президента РФ в населенных пунктах Повракульская, Большая Корзиха и Емельяновская строятся пеллетные котельные. Эти объекты обладают высоким коэффициентом полезного действия — до 90%, что обеспечивает значительную экономию ресурсов. Подрядчиком ведутся работы по строительству объектов «под ключ». </w:t>
      </w:r>
      <w:r w:rsidR="00EC0B3B">
        <w:rPr>
          <w:rFonts w:ascii="Times New Roman" w:hAnsi="Times New Roman" w:cs="Times New Roman"/>
          <w:sz w:val="28"/>
          <w:szCs w:val="28"/>
        </w:rPr>
        <w:br/>
      </w:r>
      <w:r w:rsidRPr="00DF775B">
        <w:rPr>
          <w:rFonts w:ascii="Times New Roman" w:hAnsi="Times New Roman" w:cs="Times New Roman"/>
          <w:sz w:val="28"/>
          <w:szCs w:val="28"/>
        </w:rPr>
        <w:t xml:space="preserve">На данный момент проектно-сметная документация проходит государственную экспертизу. Окончание строительства в 2025 году, финансирование </w:t>
      </w:r>
      <w:r w:rsidR="00337DE6" w:rsidRPr="00DF775B">
        <w:rPr>
          <w:rFonts w:ascii="Times New Roman" w:hAnsi="Times New Roman" w:cs="Times New Roman"/>
          <w:sz w:val="28"/>
          <w:szCs w:val="28"/>
        </w:rPr>
        <w:t>-</w:t>
      </w:r>
      <w:r w:rsidRPr="00DF775B">
        <w:rPr>
          <w:rFonts w:ascii="Times New Roman" w:hAnsi="Times New Roman" w:cs="Times New Roman"/>
          <w:sz w:val="28"/>
          <w:szCs w:val="28"/>
        </w:rPr>
        <w:t xml:space="preserve"> 206 м</w:t>
      </w:r>
      <w:r w:rsidR="00337DE6" w:rsidRPr="00DF775B">
        <w:rPr>
          <w:rFonts w:ascii="Times New Roman" w:hAnsi="Times New Roman" w:cs="Times New Roman"/>
          <w:sz w:val="28"/>
          <w:szCs w:val="28"/>
        </w:rPr>
        <w:t>лн</w:t>
      </w:r>
      <w:r w:rsidR="00EC0B3B">
        <w:rPr>
          <w:rFonts w:ascii="Times New Roman" w:hAnsi="Times New Roman" w:cs="Times New Roman"/>
          <w:sz w:val="28"/>
          <w:szCs w:val="28"/>
        </w:rPr>
        <w:t>.</w:t>
      </w:r>
      <w:r w:rsidRPr="00DF775B">
        <w:rPr>
          <w:rFonts w:ascii="Times New Roman" w:hAnsi="Times New Roman" w:cs="Times New Roman"/>
          <w:sz w:val="28"/>
          <w:szCs w:val="28"/>
        </w:rPr>
        <w:t xml:space="preserve"> рублей. </w:t>
      </w:r>
    </w:p>
    <w:p w:rsidR="003909A0" w:rsidRPr="00DF775B" w:rsidRDefault="003909A0"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DF775B">
        <w:rPr>
          <w:rFonts w:ascii="Times New Roman" w:hAnsi="Times New Roman" w:cs="Times New Roman"/>
          <w:sz w:val="28"/>
          <w:szCs w:val="28"/>
        </w:rPr>
        <w:t>Для нас очень важной я</w:t>
      </w:r>
      <w:r w:rsidR="00466232" w:rsidRPr="00DF775B">
        <w:rPr>
          <w:rFonts w:ascii="Times New Roman" w:hAnsi="Times New Roman" w:cs="Times New Roman"/>
          <w:sz w:val="28"/>
          <w:szCs w:val="28"/>
        </w:rPr>
        <w:t>вл</w:t>
      </w:r>
      <w:r w:rsidRPr="00DF775B">
        <w:rPr>
          <w:rFonts w:ascii="Times New Roman" w:hAnsi="Times New Roman" w:cs="Times New Roman"/>
          <w:sz w:val="28"/>
          <w:szCs w:val="28"/>
        </w:rPr>
        <w:t xml:space="preserve">яется котельная в </w:t>
      </w:r>
      <w:proofErr w:type="spellStart"/>
      <w:r w:rsidRPr="00DF775B">
        <w:rPr>
          <w:rFonts w:ascii="Times New Roman" w:hAnsi="Times New Roman" w:cs="Times New Roman"/>
          <w:sz w:val="28"/>
          <w:szCs w:val="28"/>
        </w:rPr>
        <w:t>д</w:t>
      </w:r>
      <w:proofErr w:type="gramStart"/>
      <w:r w:rsidRPr="00DF775B">
        <w:rPr>
          <w:rFonts w:ascii="Times New Roman" w:hAnsi="Times New Roman" w:cs="Times New Roman"/>
          <w:sz w:val="28"/>
          <w:szCs w:val="28"/>
        </w:rPr>
        <w:t>.П</w:t>
      </w:r>
      <w:proofErr w:type="gramEnd"/>
      <w:r w:rsidRPr="00DF775B">
        <w:rPr>
          <w:rFonts w:ascii="Times New Roman" w:hAnsi="Times New Roman" w:cs="Times New Roman"/>
          <w:sz w:val="28"/>
          <w:szCs w:val="28"/>
        </w:rPr>
        <w:t>овракульская</w:t>
      </w:r>
      <w:proofErr w:type="spellEnd"/>
      <w:r w:rsidRPr="00DF775B">
        <w:rPr>
          <w:rFonts w:ascii="Times New Roman" w:hAnsi="Times New Roman" w:cs="Times New Roman"/>
          <w:sz w:val="28"/>
          <w:szCs w:val="28"/>
        </w:rPr>
        <w:t>, которая избавит нас от зависимости</w:t>
      </w:r>
      <w:r w:rsidR="00466232" w:rsidRPr="00DF775B">
        <w:rPr>
          <w:rFonts w:ascii="Times New Roman" w:hAnsi="Times New Roman" w:cs="Times New Roman"/>
          <w:sz w:val="28"/>
          <w:szCs w:val="28"/>
        </w:rPr>
        <w:t xml:space="preserve"> </w:t>
      </w:r>
      <w:r w:rsidR="00337DE6" w:rsidRPr="00DF775B">
        <w:rPr>
          <w:rFonts w:ascii="Times New Roman" w:hAnsi="Times New Roman" w:cs="Times New Roman"/>
          <w:sz w:val="28"/>
          <w:szCs w:val="28"/>
        </w:rPr>
        <w:t xml:space="preserve">от </w:t>
      </w:r>
      <w:r w:rsidR="00466232" w:rsidRPr="00DF775B">
        <w:rPr>
          <w:rFonts w:ascii="Times New Roman" w:hAnsi="Times New Roman" w:cs="Times New Roman"/>
          <w:sz w:val="28"/>
          <w:szCs w:val="28"/>
        </w:rPr>
        <w:t>городского теплоисточника.</w:t>
      </w:r>
    </w:p>
    <w:p w:rsidR="00824422" w:rsidRDefault="00824422" w:rsidP="00824422">
      <w:pPr>
        <w:tabs>
          <w:tab w:val="left" w:pos="324"/>
        </w:tabs>
        <w:spacing w:before="100" w:beforeAutospacing="1" w:after="100" w:afterAutospacing="1" w:line="240" w:lineRule="auto"/>
        <w:ind w:left="720"/>
        <w:contextualSpacing/>
        <w:jc w:val="both"/>
        <w:rPr>
          <w:rFonts w:ascii="Times New Roman" w:hAnsi="Times New Roman" w:cs="Times New Roman"/>
          <w:bCs/>
          <w:sz w:val="28"/>
          <w:szCs w:val="28"/>
        </w:rPr>
      </w:pPr>
    </w:p>
    <w:p w:rsidR="009C390F" w:rsidRPr="00DF775B" w:rsidRDefault="0084644A" w:rsidP="00824422">
      <w:pPr>
        <w:tabs>
          <w:tab w:val="left" w:pos="324"/>
        </w:tabs>
        <w:spacing w:before="100" w:beforeAutospacing="1" w:after="100" w:afterAutospacing="1" w:line="240" w:lineRule="auto"/>
        <w:ind w:left="720"/>
        <w:contextualSpacing/>
        <w:jc w:val="both"/>
        <w:rPr>
          <w:rFonts w:ascii="Times New Roman" w:hAnsi="Times New Roman" w:cs="Times New Roman"/>
          <w:b/>
          <w:sz w:val="28"/>
          <w:szCs w:val="28"/>
        </w:rPr>
      </w:pPr>
      <w:r w:rsidRPr="00DF775B">
        <w:rPr>
          <w:rFonts w:ascii="Times New Roman" w:hAnsi="Times New Roman" w:cs="Times New Roman"/>
          <w:bCs/>
          <w:sz w:val="28"/>
          <w:szCs w:val="28"/>
        </w:rPr>
        <w:t>Следующий блок -</w:t>
      </w:r>
      <w:r w:rsidRPr="00DF775B">
        <w:rPr>
          <w:rFonts w:ascii="Times New Roman" w:hAnsi="Times New Roman" w:cs="Times New Roman"/>
          <w:b/>
          <w:sz w:val="28"/>
          <w:szCs w:val="28"/>
        </w:rPr>
        <w:t xml:space="preserve"> </w:t>
      </w:r>
      <w:r w:rsidR="00A56029" w:rsidRPr="00DF775B">
        <w:rPr>
          <w:rFonts w:ascii="Times New Roman" w:hAnsi="Times New Roman" w:cs="Times New Roman"/>
          <w:b/>
          <w:sz w:val="28"/>
          <w:szCs w:val="28"/>
        </w:rPr>
        <w:t>т</w:t>
      </w:r>
      <w:r w:rsidR="009C390F" w:rsidRPr="00DF775B">
        <w:rPr>
          <w:rFonts w:ascii="Times New Roman" w:hAnsi="Times New Roman" w:cs="Times New Roman"/>
          <w:b/>
          <w:sz w:val="28"/>
          <w:szCs w:val="28"/>
        </w:rPr>
        <w:t>ранспорт</w:t>
      </w:r>
      <w:r w:rsidR="00A56029" w:rsidRPr="00DF775B">
        <w:rPr>
          <w:rFonts w:ascii="Times New Roman" w:hAnsi="Times New Roman" w:cs="Times New Roman"/>
          <w:b/>
          <w:sz w:val="28"/>
          <w:szCs w:val="28"/>
        </w:rPr>
        <w:t>н</w:t>
      </w:r>
      <w:r w:rsidRPr="00DF775B">
        <w:rPr>
          <w:rFonts w:ascii="Times New Roman" w:hAnsi="Times New Roman" w:cs="Times New Roman"/>
          <w:b/>
          <w:sz w:val="28"/>
          <w:szCs w:val="28"/>
        </w:rPr>
        <w:t>ая</w:t>
      </w:r>
      <w:r w:rsidR="00A56029" w:rsidRPr="00DF775B">
        <w:rPr>
          <w:rFonts w:ascii="Times New Roman" w:hAnsi="Times New Roman" w:cs="Times New Roman"/>
          <w:b/>
          <w:sz w:val="28"/>
          <w:szCs w:val="28"/>
        </w:rPr>
        <w:t xml:space="preserve"> </w:t>
      </w:r>
      <w:r w:rsidRPr="00DF775B">
        <w:rPr>
          <w:rFonts w:ascii="Times New Roman" w:hAnsi="Times New Roman" w:cs="Times New Roman"/>
          <w:b/>
          <w:sz w:val="28"/>
          <w:szCs w:val="28"/>
        </w:rPr>
        <w:t>инфраструктура</w:t>
      </w:r>
    </w:p>
    <w:p w:rsidR="009C390F" w:rsidRPr="00DF775B" w:rsidRDefault="00A65C21" w:rsidP="00824422">
      <w:pPr>
        <w:tabs>
          <w:tab w:val="left" w:pos="324"/>
        </w:tabs>
        <w:spacing w:before="100" w:beforeAutospacing="1" w:after="100" w:afterAutospacing="1" w:line="240" w:lineRule="auto"/>
        <w:ind w:firstLine="709"/>
        <w:contextualSpacing/>
        <w:jc w:val="both"/>
        <w:rPr>
          <w:rFonts w:ascii="Times New Roman" w:hAnsi="Times New Roman" w:cs="Times New Roman"/>
          <w:sz w:val="28"/>
          <w:szCs w:val="28"/>
        </w:rPr>
      </w:pPr>
      <w:r w:rsidRPr="00DF775B">
        <w:rPr>
          <w:rFonts w:ascii="Times New Roman" w:hAnsi="Times New Roman" w:cs="Times New Roman"/>
          <w:sz w:val="28"/>
          <w:szCs w:val="28"/>
        </w:rPr>
        <w:t>Правительством Архангельской области в</w:t>
      </w:r>
      <w:r w:rsidR="00ED7008" w:rsidRPr="00DF775B">
        <w:rPr>
          <w:rFonts w:ascii="Times New Roman" w:hAnsi="Times New Roman" w:cs="Times New Roman"/>
          <w:sz w:val="28"/>
          <w:szCs w:val="28"/>
        </w:rPr>
        <w:t xml:space="preserve"> рамках проекта «Безопасные качественные дороги» завершен </w:t>
      </w:r>
      <w:r w:rsidR="009C390F" w:rsidRPr="00DF775B">
        <w:rPr>
          <w:rFonts w:ascii="Times New Roman" w:hAnsi="Times New Roman" w:cs="Times New Roman"/>
          <w:sz w:val="28"/>
          <w:szCs w:val="28"/>
        </w:rPr>
        <w:t xml:space="preserve">ремонт путепровода через железную дорогу на региональной </w:t>
      </w:r>
      <w:r w:rsidR="00ED7008" w:rsidRPr="00DF775B">
        <w:rPr>
          <w:rFonts w:ascii="Times New Roman" w:hAnsi="Times New Roman" w:cs="Times New Roman"/>
          <w:sz w:val="28"/>
          <w:szCs w:val="28"/>
        </w:rPr>
        <w:t>трассе</w:t>
      </w:r>
      <w:r w:rsidR="009C390F" w:rsidRPr="00DF775B">
        <w:rPr>
          <w:rFonts w:ascii="Times New Roman" w:hAnsi="Times New Roman" w:cs="Times New Roman"/>
          <w:sz w:val="28"/>
          <w:szCs w:val="28"/>
        </w:rPr>
        <w:t xml:space="preserve"> </w:t>
      </w:r>
      <w:proofErr w:type="spellStart"/>
      <w:r w:rsidR="009C390F" w:rsidRPr="00DF775B">
        <w:rPr>
          <w:rFonts w:ascii="Times New Roman" w:hAnsi="Times New Roman" w:cs="Times New Roman"/>
          <w:sz w:val="28"/>
          <w:szCs w:val="28"/>
        </w:rPr>
        <w:t>Исакогорка</w:t>
      </w:r>
      <w:proofErr w:type="spellEnd"/>
      <w:r w:rsidR="009C390F" w:rsidRPr="00DF775B">
        <w:rPr>
          <w:rFonts w:ascii="Times New Roman" w:hAnsi="Times New Roman" w:cs="Times New Roman"/>
          <w:sz w:val="28"/>
          <w:szCs w:val="28"/>
        </w:rPr>
        <w:t xml:space="preserve"> – </w:t>
      </w:r>
      <w:proofErr w:type="spellStart"/>
      <w:r w:rsidR="009C390F" w:rsidRPr="00DF775B">
        <w:rPr>
          <w:rFonts w:ascii="Times New Roman" w:hAnsi="Times New Roman" w:cs="Times New Roman"/>
          <w:sz w:val="28"/>
          <w:szCs w:val="28"/>
        </w:rPr>
        <w:t>Новодвинск</w:t>
      </w:r>
      <w:proofErr w:type="spellEnd"/>
      <w:r w:rsidR="009C390F" w:rsidRPr="00DF775B">
        <w:rPr>
          <w:rFonts w:ascii="Times New Roman" w:hAnsi="Times New Roman" w:cs="Times New Roman"/>
          <w:sz w:val="28"/>
          <w:szCs w:val="28"/>
        </w:rPr>
        <w:t xml:space="preserve"> – Холмогоры длиной </w:t>
      </w:r>
      <w:r w:rsidR="00DD7FFA">
        <w:rPr>
          <w:rFonts w:ascii="Times New Roman" w:hAnsi="Times New Roman" w:cs="Times New Roman"/>
          <w:sz w:val="28"/>
          <w:szCs w:val="28"/>
        </w:rPr>
        <w:br/>
      </w:r>
      <w:r w:rsidR="009C390F" w:rsidRPr="00DF775B">
        <w:rPr>
          <w:rFonts w:ascii="Times New Roman" w:hAnsi="Times New Roman" w:cs="Times New Roman"/>
          <w:sz w:val="28"/>
          <w:szCs w:val="28"/>
        </w:rPr>
        <w:t>157,5 м</w:t>
      </w:r>
      <w:r w:rsidR="00ED7008" w:rsidRPr="00DF775B">
        <w:rPr>
          <w:rFonts w:ascii="Times New Roman" w:hAnsi="Times New Roman" w:cs="Times New Roman"/>
          <w:sz w:val="28"/>
          <w:szCs w:val="28"/>
        </w:rPr>
        <w:t xml:space="preserve">етров. Объем инвестиций </w:t>
      </w:r>
      <w:r w:rsidR="0084644A" w:rsidRPr="00DF775B">
        <w:rPr>
          <w:rFonts w:ascii="Times New Roman" w:hAnsi="Times New Roman" w:cs="Times New Roman"/>
          <w:sz w:val="28"/>
          <w:szCs w:val="28"/>
        </w:rPr>
        <w:t>253 млн</w:t>
      </w:r>
      <w:r w:rsidR="005D31C5">
        <w:rPr>
          <w:rFonts w:ascii="Times New Roman" w:hAnsi="Times New Roman" w:cs="Times New Roman"/>
          <w:sz w:val="28"/>
          <w:szCs w:val="28"/>
        </w:rPr>
        <w:t>.</w:t>
      </w:r>
      <w:r w:rsidR="0084644A" w:rsidRPr="00DF775B">
        <w:rPr>
          <w:rFonts w:ascii="Times New Roman" w:hAnsi="Times New Roman" w:cs="Times New Roman"/>
          <w:sz w:val="28"/>
          <w:szCs w:val="28"/>
        </w:rPr>
        <w:t xml:space="preserve"> рублей.</w:t>
      </w:r>
    </w:p>
    <w:p w:rsidR="00A65C21" w:rsidRPr="00DF775B" w:rsidRDefault="0084644A" w:rsidP="00824422">
      <w:pPr>
        <w:tabs>
          <w:tab w:val="left" w:pos="324"/>
        </w:tabs>
        <w:spacing w:before="100" w:beforeAutospacing="1" w:after="100" w:afterAutospacing="1" w:line="240" w:lineRule="auto"/>
        <w:ind w:firstLine="709"/>
        <w:contextualSpacing/>
        <w:jc w:val="both"/>
        <w:rPr>
          <w:rFonts w:ascii="Times New Roman" w:hAnsi="Times New Roman" w:cs="Times New Roman"/>
          <w:sz w:val="28"/>
          <w:szCs w:val="28"/>
        </w:rPr>
      </w:pPr>
      <w:r w:rsidRPr="00DF775B">
        <w:rPr>
          <w:rFonts w:ascii="Times New Roman" w:hAnsi="Times New Roman" w:cs="Times New Roman"/>
          <w:sz w:val="28"/>
          <w:szCs w:val="28"/>
        </w:rPr>
        <w:t xml:space="preserve">Еще один крупный проект, реализованный на нашей территории, </w:t>
      </w:r>
      <w:r w:rsidR="009C390F" w:rsidRPr="00DF775B">
        <w:rPr>
          <w:rFonts w:ascii="Times New Roman" w:hAnsi="Times New Roman" w:cs="Times New Roman"/>
          <w:sz w:val="28"/>
          <w:szCs w:val="28"/>
        </w:rPr>
        <w:t xml:space="preserve">капитальный ремонт мостового перехода через реку Войжановка </w:t>
      </w:r>
      <w:r w:rsidR="00DD7FFA">
        <w:rPr>
          <w:rFonts w:ascii="Times New Roman" w:hAnsi="Times New Roman" w:cs="Times New Roman"/>
          <w:sz w:val="28"/>
          <w:szCs w:val="28"/>
        </w:rPr>
        <w:br/>
      </w:r>
      <w:r w:rsidR="009C390F" w:rsidRPr="00DF775B">
        <w:rPr>
          <w:rFonts w:ascii="Times New Roman" w:hAnsi="Times New Roman" w:cs="Times New Roman"/>
          <w:sz w:val="28"/>
          <w:szCs w:val="28"/>
        </w:rPr>
        <w:t>на региональной дорог</w:t>
      </w:r>
      <w:r w:rsidR="00317216" w:rsidRPr="00DF775B">
        <w:rPr>
          <w:rFonts w:ascii="Times New Roman" w:hAnsi="Times New Roman" w:cs="Times New Roman"/>
          <w:sz w:val="28"/>
          <w:szCs w:val="28"/>
        </w:rPr>
        <w:t>е</w:t>
      </w:r>
      <w:r w:rsidR="009C390F" w:rsidRPr="00DF775B">
        <w:rPr>
          <w:rFonts w:ascii="Times New Roman" w:hAnsi="Times New Roman" w:cs="Times New Roman"/>
          <w:sz w:val="28"/>
          <w:szCs w:val="28"/>
        </w:rPr>
        <w:t xml:space="preserve"> Нефтебаза – Ижма длиной 41 м</w:t>
      </w:r>
      <w:r w:rsidRPr="00DF775B">
        <w:rPr>
          <w:rFonts w:ascii="Times New Roman" w:hAnsi="Times New Roman" w:cs="Times New Roman"/>
          <w:sz w:val="28"/>
          <w:szCs w:val="28"/>
        </w:rPr>
        <w:t>етр.</w:t>
      </w:r>
      <w:r w:rsidR="00A65C21" w:rsidRPr="00DF775B">
        <w:rPr>
          <w:rFonts w:ascii="Times New Roman" w:hAnsi="Times New Roman" w:cs="Times New Roman"/>
          <w:sz w:val="28"/>
          <w:szCs w:val="28"/>
        </w:rPr>
        <w:t xml:space="preserve"> </w:t>
      </w:r>
    </w:p>
    <w:p w:rsidR="009C390F" w:rsidRPr="00DF775B" w:rsidRDefault="0084644A" w:rsidP="00824422">
      <w:pPr>
        <w:tabs>
          <w:tab w:val="left" w:pos="324"/>
        </w:tabs>
        <w:spacing w:before="100" w:beforeAutospacing="1" w:after="100" w:afterAutospacing="1" w:line="240" w:lineRule="auto"/>
        <w:ind w:firstLine="709"/>
        <w:contextualSpacing/>
        <w:jc w:val="both"/>
        <w:rPr>
          <w:rFonts w:ascii="Times New Roman" w:hAnsi="Times New Roman" w:cs="Times New Roman"/>
          <w:sz w:val="28"/>
          <w:szCs w:val="28"/>
        </w:rPr>
      </w:pPr>
      <w:r w:rsidRPr="00DF775B">
        <w:rPr>
          <w:rFonts w:ascii="Times New Roman" w:hAnsi="Times New Roman" w:cs="Times New Roman"/>
          <w:sz w:val="28"/>
          <w:szCs w:val="28"/>
        </w:rPr>
        <w:t>Значимым событием является нача</w:t>
      </w:r>
      <w:r w:rsidR="00317216" w:rsidRPr="00DF775B">
        <w:rPr>
          <w:rFonts w:ascii="Times New Roman" w:hAnsi="Times New Roman" w:cs="Times New Roman"/>
          <w:sz w:val="28"/>
          <w:szCs w:val="28"/>
        </w:rPr>
        <w:t>ло</w:t>
      </w:r>
      <w:r w:rsidR="009C390F" w:rsidRPr="00DF775B">
        <w:rPr>
          <w:rFonts w:ascii="Times New Roman" w:hAnsi="Times New Roman" w:cs="Times New Roman"/>
          <w:sz w:val="28"/>
          <w:szCs w:val="28"/>
        </w:rPr>
        <w:t xml:space="preserve"> капитальн</w:t>
      </w:r>
      <w:r w:rsidR="00317216" w:rsidRPr="00DF775B">
        <w:rPr>
          <w:rFonts w:ascii="Times New Roman" w:hAnsi="Times New Roman" w:cs="Times New Roman"/>
          <w:sz w:val="28"/>
          <w:szCs w:val="28"/>
        </w:rPr>
        <w:t>ого</w:t>
      </w:r>
      <w:r w:rsidR="009C390F" w:rsidRPr="00DF775B">
        <w:rPr>
          <w:rFonts w:ascii="Times New Roman" w:hAnsi="Times New Roman" w:cs="Times New Roman"/>
          <w:sz w:val="28"/>
          <w:szCs w:val="28"/>
        </w:rPr>
        <w:t xml:space="preserve"> ремонт</w:t>
      </w:r>
      <w:r w:rsidR="00317216" w:rsidRPr="00DF775B">
        <w:rPr>
          <w:rFonts w:ascii="Times New Roman" w:hAnsi="Times New Roman" w:cs="Times New Roman"/>
          <w:sz w:val="28"/>
          <w:szCs w:val="28"/>
        </w:rPr>
        <w:t>а</w:t>
      </w:r>
      <w:r w:rsidR="009C390F" w:rsidRPr="00DF775B">
        <w:rPr>
          <w:rFonts w:ascii="Times New Roman" w:hAnsi="Times New Roman" w:cs="Times New Roman"/>
          <w:sz w:val="28"/>
          <w:szCs w:val="28"/>
        </w:rPr>
        <w:t xml:space="preserve"> мостового перехода</w:t>
      </w:r>
      <w:r w:rsidR="009C390F" w:rsidRPr="00DF775B">
        <w:rPr>
          <w:rFonts w:ascii="Times New Roman" w:hAnsi="Times New Roman" w:cs="Times New Roman"/>
          <w:color w:val="000000"/>
          <w:sz w:val="28"/>
          <w:szCs w:val="28"/>
          <w:shd w:val="clear" w:color="auto" w:fill="FFFFFF"/>
        </w:rPr>
        <w:t xml:space="preserve"> через реку Лявля длиной 58 м</w:t>
      </w:r>
      <w:r w:rsidR="00317216" w:rsidRPr="00DF775B">
        <w:rPr>
          <w:rFonts w:ascii="Times New Roman" w:hAnsi="Times New Roman" w:cs="Times New Roman"/>
          <w:color w:val="000000"/>
          <w:sz w:val="28"/>
          <w:szCs w:val="28"/>
          <w:shd w:val="clear" w:color="auto" w:fill="FFFFFF"/>
        </w:rPr>
        <w:t>етров</w:t>
      </w:r>
      <w:r w:rsidR="000C0F34" w:rsidRPr="00DF775B">
        <w:rPr>
          <w:rFonts w:ascii="Times New Roman" w:hAnsi="Times New Roman" w:cs="Times New Roman"/>
          <w:color w:val="000000"/>
          <w:sz w:val="28"/>
          <w:szCs w:val="28"/>
          <w:shd w:val="clear" w:color="auto" w:fill="FFFFFF"/>
        </w:rPr>
        <w:t xml:space="preserve">, </w:t>
      </w:r>
      <w:proofErr w:type="gramStart"/>
      <w:r w:rsidR="000C0F34" w:rsidRPr="00DF775B">
        <w:rPr>
          <w:rFonts w:ascii="Times New Roman" w:hAnsi="Times New Roman" w:cs="Times New Roman"/>
          <w:color w:val="000000"/>
          <w:sz w:val="28"/>
          <w:szCs w:val="28"/>
          <w:shd w:val="clear" w:color="auto" w:fill="FFFFFF"/>
        </w:rPr>
        <w:t>который</w:t>
      </w:r>
      <w:proofErr w:type="gramEnd"/>
      <w:r w:rsidR="000C0F34" w:rsidRPr="00DF775B">
        <w:rPr>
          <w:rFonts w:ascii="Times New Roman" w:hAnsi="Times New Roman" w:cs="Times New Roman"/>
          <w:color w:val="000000"/>
          <w:sz w:val="28"/>
          <w:szCs w:val="28"/>
          <w:shd w:val="clear" w:color="auto" w:fill="FFFFFF"/>
        </w:rPr>
        <w:t xml:space="preserve"> находился </w:t>
      </w:r>
      <w:r w:rsidR="00DD7FFA">
        <w:rPr>
          <w:rFonts w:ascii="Times New Roman" w:hAnsi="Times New Roman" w:cs="Times New Roman"/>
          <w:color w:val="000000"/>
          <w:sz w:val="28"/>
          <w:szCs w:val="28"/>
          <w:shd w:val="clear" w:color="auto" w:fill="FFFFFF"/>
        </w:rPr>
        <w:br/>
      </w:r>
      <w:r w:rsidR="000C0F34" w:rsidRPr="00DF775B">
        <w:rPr>
          <w:rFonts w:ascii="Times New Roman" w:hAnsi="Times New Roman" w:cs="Times New Roman"/>
          <w:color w:val="000000"/>
          <w:sz w:val="28"/>
          <w:szCs w:val="28"/>
          <w:shd w:val="clear" w:color="auto" w:fill="FFFFFF"/>
        </w:rPr>
        <w:t>в предаварийном состоянии</w:t>
      </w:r>
      <w:r w:rsidR="009C390F" w:rsidRPr="00DF775B">
        <w:rPr>
          <w:rFonts w:ascii="Times New Roman" w:hAnsi="Times New Roman" w:cs="Times New Roman"/>
          <w:color w:val="000000"/>
          <w:sz w:val="28"/>
          <w:szCs w:val="28"/>
          <w:shd w:val="clear" w:color="auto" w:fill="FFFFFF"/>
        </w:rPr>
        <w:t xml:space="preserve">. </w:t>
      </w:r>
      <w:r w:rsidR="00317216" w:rsidRPr="00DF775B">
        <w:rPr>
          <w:rFonts w:ascii="Times New Roman" w:hAnsi="Times New Roman" w:cs="Times New Roman"/>
          <w:sz w:val="28"/>
          <w:szCs w:val="28"/>
        </w:rPr>
        <w:t xml:space="preserve">Объем инвестиций </w:t>
      </w:r>
      <w:r w:rsidR="00A65C21" w:rsidRPr="00DF775B">
        <w:rPr>
          <w:rFonts w:ascii="Times New Roman" w:hAnsi="Times New Roman" w:cs="Times New Roman"/>
          <w:sz w:val="28"/>
          <w:szCs w:val="28"/>
        </w:rPr>
        <w:t>-</w:t>
      </w:r>
      <w:r w:rsidR="000C0F34" w:rsidRPr="00DF775B">
        <w:rPr>
          <w:rFonts w:ascii="Times New Roman" w:hAnsi="Times New Roman" w:cs="Times New Roman"/>
          <w:sz w:val="28"/>
          <w:szCs w:val="28"/>
        </w:rPr>
        <w:t xml:space="preserve"> </w:t>
      </w:r>
      <w:r w:rsidR="00317216" w:rsidRPr="00DF775B">
        <w:rPr>
          <w:rFonts w:ascii="Times New Roman" w:hAnsi="Times New Roman" w:cs="Times New Roman"/>
          <w:sz w:val="28"/>
          <w:szCs w:val="28"/>
        </w:rPr>
        <w:t xml:space="preserve">306 млн. рублей. </w:t>
      </w:r>
      <w:r w:rsidR="009C390F" w:rsidRPr="00DF775B">
        <w:rPr>
          <w:rFonts w:ascii="Times New Roman" w:hAnsi="Times New Roman" w:cs="Times New Roman"/>
          <w:sz w:val="28"/>
          <w:szCs w:val="28"/>
          <w:shd w:val="clear" w:color="auto" w:fill="FFFFFF"/>
        </w:rPr>
        <w:t xml:space="preserve">Работы планируется завершить </w:t>
      </w:r>
      <w:r w:rsidR="00317216" w:rsidRPr="00DF775B">
        <w:rPr>
          <w:rFonts w:ascii="Times New Roman" w:hAnsi="Times New Roman" w:cs="Times New Roman"/>
          <w:sz w:val="28"/>
          <w:szCs w:val="28"/>
        </w:rPr>
        <w:t xml:space="preserve">осенью </w:t>
      </w:r>
      <w:r w:rsidR="009C390F" w:rsidRPr="00DF775B">
        <w:rPr>
          <w:rFonts w:ascii="Times New Roman" w:hAnsi="Times New Roman" w:cs="Times New Roman"/>
          <w:sz w:val="28"/>
          <w:szCs w:val="28"/>
        </w:rPr>
        <w:t>2025</w:t>
      </w:r>
      <w:r w:rsidR="00317216" w:rsidRPr="00DF775B">
        <w:rPr>
          <w:rFonts w:ascii="Times New Roman" w:hAnsi="Times New Roman" w:cs="Times New Roman"/>
          <w:sz w:val="28"/>
          <w:szCs w:val="28"/>
        </w:rPr>
        <w:t xml:space="preserve"> года.</w:t>
      </w:r>
    </w:p>
    <w:p w:rsidR="00A65C21" w:rsidRPr="00DF775B" w:rsidRDefault="00A65C21" w:rsidP="00824422">
      <w:pPr>
        <w:tabs>
          <w:tab w:val="left" w:pos="324"/>
        </w:tabs>
        <w:spacing w:before="100" w:beforeAutospacing="1" w:after="100" w:afterAutospacing="1" w:line="240" w:lineRule="auto"/>
        <w:ind w:firstLine="709"/>
        <w:contextualSpacing/>
        <w:jc w:val="both"/>
        <w:rPr>
          <w:rFonts w:ascii="Times New Roman" w:hAnsi="Times New Roman" w:cs="Times New Roman"/>
          <w:i/>
          <w:iCs/>
          <w:sz w:val="28"/>
          <w:szCs w:val="28"/>
        </w:rPr>
      </w:pPr>
      <w:r w:rsidRPr="00DF775B">
        <w:rPr>
          <w:rFonts w:ascii="Times New Roman" w:hAnsi="Times New Roman" w:cs="Times New Roman"/>
          <w:sz w:val="28"/>
          <w:szCs w:val="28"/>
        </w:rPr>
        <w:t xml:space="preserve">Уже в этом году </w:t>
      </w:r>
      <w:r w:rsidR="00950C9A" w:rsidRPr="00DF775B">
        <w:rPr>
          <w:rFonts w:ascii="Times New Roman" w:hAnsi="Times New Roman" w:cs="Times New Roman"/>
          <w:sz w:val="28"/>
          <w:szCs w:val="28"/>
        </w:rPr>
        <w:t>в рамках нового президентского национального проекта «Инфраструктура для жизни»</w:t>
      </w:r>
      <w:r w:rsidR="009E25D3" w:rsidRPr="00DF775B">
        <w:rPr>
          <w:rFonts w:ascii="Times New Roman" w:hAnsi="Times New Roman" w:cs="Times New Roman"/>
          <w:sz w:val="28"/>
          <w:szCs w:val="28"/>
        </w:rPr>
        <w:t xml:space="preserve"> </w:t>
      </w:r>
      <w:r w:rsidR="00AB3CEE" w:rsidRPr="00DF775B">
        <w:rPr>
          <w:rFonts w:ascii="Times New Roman" w:hAnsi="Times New Roman" w:cs="Times New Roman"/>
          <w:sz w:val="28"/>
          <w:szCs w:val="28"/>
        </w:rPr>
        <w:t>на нашей территории капитально ремонтиру</w:t>
      </w:r>
      <w:r w:rsidRPr="00DF775B">
        <w:rPr>
          <w:rFonts w:ascii="Times New Roman" w:hAnsi="Times New Roman" w:cs="Times New Roman"/>
          <w:sz w:val="28"/>
          <w:szCs w:val="28"/>
        </w:rPr>
        <w:t>ю</w:t>
      </w:r>
      <w:r w:rsidR="00AB3CEE" w:rsidRPr="00DF775B">
        <w:rPr>
          <w:rFonts w:ascii="Times New Roman" w:hAnsi="Times New Roman" w:cs="Times New Roman"/>
          <w:sz w:val="28"/>
          <w:szCs w:val="28"/>
        </w:rPr>
        <w:t>тся мостов</w:t>
      </w:r>
      <w:r w:rsidR="00167BAF" w:rsidRPr="00DF775B">
        <w:rPr>
          <w:rFonts w:ascii="Times New Roman" w:hAnsi="Times New Roman" w:cs="Times New Roman"/>
          <w:sz w:val="28"/>
          <w:szCs w:val="28"/>
        </w:rPr>
        <w:t>ые</w:t>
      </w:r>
      <w:r w:rsidR="00AB3CEE" w:rsidRPr="00DF775B">
        <w:rPr>
          <w:rFonts w:ascii="Times New Roman" w:hAnsi="Times New Roman" w:cs="Times New Roman"/>
          <w:sz w:val="28"/>
          <w:szCs w:val="28"/>
        </w:rPr>
        <w:t xml:space="preserve"> переход</w:t>
      </w:r>
      <w:r w:rsidR="00167BAF" w:rsidRPr="00DF775B">
        <w:rPr>
          <w:rFonts w:ascii="Times New Roman" w:hAnsi="Times New Roman" w:cs="Times New Roman"/>
          <w:sz w:val="28"/>
          <w:szCs w:val="28"/>
        </w:rPr>
        <w:t>ы</w:t>
      </w:r>
      <w:r w:rsidR="00AB3CEE" w:rsidRPr="00DF775B">
        <w:rPr>
          <w:rFonts w:ascii="Times New Roman" w:hAnsi="Times New Roman" w:cs="Times New Roman"/>
          <w:sz w:val="28"/>
          <w:szCs w:val="28"/>
        </w:rPr>
        <w:t xml:space="preserve"> через реки Ижма и Солза</w:t>
      </w:r>
      <w:r w:rsidR="00167BAF" w:rsidRPr="00DF775B">
        <w:rPr>
          <w:rFonts w:ascii="Times New Roman" w:hAnsi="Times New Roman" w:cs="Times New Roman"/>
          <w:i/>
          <w:iCs/>
          <w:sz w:val="28"/>
          <w:szCs w:val="28"/>
        </w:rPr>
        <w:t>.</w:t>
      </w:r>
    </w:p>
    <w:p w:rsidR="007F3CCD" w:rsidRPr="007F3CCD" w:rsidRDefault="007F3CCD" w:rsidP="00824422">
      <w:pPr>
        <w:tabs>
          <w:tab w:val="left" w:pos="324"/>
        </w:tabs>
        <w:spacing w:before="100" w:beforeAutospacing="1" w:after="100" w:afterAutospacing="1" w:line="240" w:lineRule="auto"/>
        <w:ind w:firstLine="709"/>
        <w:contextualSpacing/>
        <w:jc w:val="both"/>
        <w:rPr>
          <w:rFonts w:ascii="Times New Roman" w:hAnsi="Times New Roman" w:cs="Times New Roman"/>
          <w:sz w:val="28"/>
          <w:szCs w:val="28"/>
        </w:rPr>
      </w:pPr>
      <w:r w:rsidRPr="007F3CCD">
        <w:rPr>
          <w:rFonts w:ascii="Times New Roman" w:hAnsi="Times New Roman" w:cs="Times New Roman"/>
          <w:sz w:val="28"/>
          <w:szCs w:val="28"/>
        </w:rPr>
        <w:t xml:space="preserve">Продолжается ремонт 13 км федеральной трассы М-8 «подъезд к Северодвинску», на сумму 1,5 </w:t>
      </w:r>
      <w:proofErr w:type="gramStart"/>
      <w:r w:rsidRPr="007F3CCD">
        <w:rPr>
          <w:rFonts w:ascii="Times New Roman" w:hAnsi="Times New Roman" w:cs="Times New Roman"/>
          <w:sz w:val="28"/>
          <w:szCs w:val="28"/>
        </w:rPr>
        <w:t>млрд</w:t>
      </w:r>
      <w:proofErr w:type="gramEnd"/>
      <w:r w:rsidRPr="007F3CCD">
        <w:rPr>
          <w:rFonts w:ascii="Times New Roman" w:hAnsi="Times New Roman" w:cs="Times New Roman"/>
          <w:sz w:val="28"/>
          <w:szCs w:val="28"/>
        </w:rPr>
        <w:t xml:space="preserve"> рублей.</w:t>
      </w:r>
    </w:p>
    <w:p w:rsidR="00AB3CEE" w:rsidRPr="00DF775B" w:rsidRDefault="007F3CCD" w:rsidP="00824422">
      <w:pPr>
        <w:tabs>
          <w:tab w:val="left" w:pos="324"/>
        </w:tabs>
        <w:spacing w:before="100" w:beforeAutospacing="1" w:after="100" w:afterAutospacing="1" w:line="240" w:lineRule="auto"/>
        <w:ind w:firstLine="709"/>
        <w:contextualSpacing/>
        <w:jc w:val="both"/>
        <w:rPr>
          <w:rFonts w:ascii="Times New Roman" w:hAnsi="Times New Roman" w:cs="Times New Roman"/>
          <w:sz w:val="28"/>
          <w:szCs w:val="28"/>
        </w:rPr>
      </w:pPr>
      <w:r w:rsidRPr="007F3CCD">
        <w:rPr>
          <w:rFonts w:ascii="Times New Roman" w:hAnsi="Times New Roman" w:cs="Times New Roman"/>
          <w:sz w:val="28"/>
          <w:szCs w:val="28"/>
        </w:rPr>
        <w:t xml:space="preserve">В 2024 году отремонтировано 11 км муниципальных дорог. Капитальные вложения составили 13,5 </w:t>
      </w:r>
      <w:proofErr w:type="gramStart"/>
      <w:r w:rsidRPr="007F3CCD">
        <w:rPr>
          <w:rFonts w:ascii="Times New Roman" w:hAnsi="Times New Roman" w:cs="Times New Roman"/>
          <w:sz w:val="28"/>
          <w:szCs w:val="28"/>
        </w:rPr>
        <w:t>млн</w:t>
      </w:r>
      <w:proofErr w:type="gramEnd"/>
      <w:r w:rsidRPr="007F3CCD">
        <w:rPr>
          <w:rFonts w:ascii="Times New Roman" w:hAnsi="Times New Roman" w:cs="Times New Roman"/>
          <w:sz w:val="28"/>
          <w:szCs w:val="28"/>
        </w:rPr>
        <w:t xml:space="preserve"> рублей.</w:t>
      </w:r>
    </w:p>
    <w:p w:rsidR="00824422" w:rsidRDefault="00824422" w:rsidP="00824422">
      <w:pPr>
        <w:spacing w:before="100" w:beforeAutospacing="1" w:after="100" w:afterAutospacing="1" w:line="240" w:lineRule="auto"/>
        <w:ind w:firstLine="708"/>
        <w:contextualSpacing/>
        <w:jc w:val="both"/>
        <w:rPr>
          <w:rFonts w:ascii="Times New Roman" w:hAnsi="Times New Roman" w:cs="Times New Roman"/>
          <w:b/>
          <w:sz w:val="28"/>
          <w:szCs w:val="28"/>
        </w:rPr>
      </w:pPr>
    </w:p>
    <w:p w:rsidR="00961BBC" w:rsidRPr="00DF775B" w:rsidRDefault="00961BBC" w:rsidP="00824422">
      <w:pPr>
        <w:spacing w:before="100" w:beforeAutospacing="1" w:after="100" w:afterAutospacing="1" w:line="240" w:lineRule="auto"/>
        <w:ind w:firstLine="708"/>
        <w:contextualSpacing/>
        <w:jc w:val="both"/>
        <w:rPr>
          <w:rFonts w:ascii="Times New Roman" w:hAnsi="Times New Roman" w:cs="Times New Roman"/>
          <w:b/>
          <w:sz w:val="28"/>
          <w:szCs w:val="28"/>
        </w:rPr>
      </w:pPr>
      <w:r w:rsidRPr="00DF775B">
        <w:rPr>
          <w:rFonts w:ascii="Times New Roman" w:hAnsi="Times New Roman" w:cs="Times New Roman"/>
          <w:b/>
          <w:sz w:val="28"/>
          <w:szCs w:val="28"/>
        </w:rPr>
        <w:t>Связь</w:t>
      </w:r>
    </w:p>
    <w:p w:rsidR="00961BBC" w:rsidRPr="009B4657" w:rsidRDefault="00961BBC"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DF775B">
        <w:rPr>
          <w:rFonts w:ascii="Times New Roman" w:hAnsi="Times New Roman" w:cs="Times New Roman"/>
          <w:sz w:val="28"/>
          <w:szCs w:val="28"/>
        </w:rPr>
        <w:t>В округе продолжается реализация проекта по устранению цифрового</w:t>
      </w:r>
      <w:r w:rsidRPr="009B4657">
        <w:rPr>
          <w:rFonts w:ascii="Times New Roman" w:hAnsi="Times New Roman" w:cs="Times New Roman"/>
          <w:sz w:val="28"/>
          <w:szCs w:val="28"/>
        </w:rPr>
        <w:t xml:space="preserve"> неравенства. В 2024 году установлены и запущены в эксплуатацию 2 базовые станции сотовой связи в деревнях Летняя Золотица и Ластола. По </w:t>
      </w:r>
      <w:r w:rsidRPr="009B4657">
        <w:rPr>
          <w:rFonts w:ascii="Times New Roman" w:hAnsi="Times New Roman" w:cs="Times New Roman"/>
          <w:sz w:val="28"/>
          <w:szCs w:val="28"/>
        </w:rPr>
        <w:lastRenderedPageBreak/>
        <w:t xml:space="preserve">результатам голосования на 2025 год по этой программе Пертоминск занял 4 место </w:t>
      </w:r>
      <w:r w:rsidR="00DD7FFA">
        <w:rPr>
          <w:rFonts w:ascii="Times New Roman" w:hAnsi="Times New Roman" w:cs="Times New Roman"/>
          <w:sz w:val="28"/>
          <w:szCs w:val="28"/>
        </w:rPr>
        <w:br/>
      </w:r>
      <w:r w:rsidRPr="009B4657">
        <w:rPr>
          <w:rFonts w:ascii="Times New Roman" w:hAnsi="Times New Roman" w:cs="Times New Roman"/>
          <w:sz w:val="28"/>
          <w:szCs w:val="28"/>
        </w:rPr>
        <w:t xml:space="preserve">и в случае прохождения итогового отбора будет обеспечен более качественной мобильной связью и интернетом. </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Cs/>
          <w:sz w:val="28"/>
          <w:szCs w:val="28"/>
        </w:rPr>
      </w:pPr>
    </w:p>
    <w:p w:rsidR="00174EE5" w:rsidRPr="00DF775B" w:rsidRDefault="00174EE5" w:rsidP="00824422">
      <w:pPr>
        <w:spacing w:before="100" w:beforeAutospacing="1" w:after="100" w:afterAutospacing="1" w:line="240" w:lineRule="auto"/>
        <w:ind w:firstLine="709"/>
        <w:contextualSpacing/>
        <w:jc w:val="both"/>
        <w:rPr>
          <w:rFonts w:ascii="Times New Roman" w:hAnsi="Times New Roman" w:cs="Times New Roman"/>
          <w:bCs/>
          <w:sz w:val="28"/>
          <w:szCs w:val="28"/>
        </w:rPr>
      </w:pPr>
      <w:r w:rsidRPr="009B4657">
        <w:rPr>
          <w:rFonts w:ascii="Times New Roman" w:hAnsi="Times New Roman" w:cs="Times New Roman"/>
          <w:bCs/>
          <w:sz w:val="28"/>
          <w:szCs w:val="28"/>
        </w:rPr>
        <w:t xml:space="preserve">Продолжаем реализацию инфраструктурных проектов в рамках </w:t>
      </w:r>
      <w:r w:rsidRPr="00DF775B">
        <w:rPr>
          <w:rFonts w:ascii="Times New Roman" w:hAnsi="Times New Roman" w:cs="Times New Roman"/>
          <w:bCs/>
          <w:sz w:val="28"/>
          <w:szCs w:val="28"/>
        </w:rPr>
        <w:t xml:space="preserve">программы </w:t>
      </w:r>
      <w:r w:rsidRPr="00DF775B">
        <w:rPr>
          <w:rFonts w:ascii="Times New Roman" w:hAnsi="Times New Roman" w:cs="Times New Roman"/>
          <w:b/>
          <w:sz w:val="28"/>
          <w:szCs w:val="28"/>
        </w:rPr>
        <w:t>Комплексное развитие сельских территорий</w:t>
      </w:r>
      <w:r w:rsidR="00EE3564" w:rsidRPr="00DF775B">
        <w:rPr>
          <w:rFonts w:ascii="Times New Roman" w:hAnsi="Times New Roman" w:cs="Times New Roman"/>
          <w:bCs/>
          <w:sz w:val="28"/>
          <w:szCs w:val="28"/>
        </w:rPr>
        <w:t>.</w:t>
      </w:r>
    </w:p>
    <w:p w:rsidR="00174EE5" w:rsidRPr="00DF775B" w:rsidRDefault="00174EE5" w:rsidP="00824422">
      <w:pPr>
        <w:spacing w:before="100" w:beforeAutospacing="1" w:after="100" w:afterAutospacing="1" w:line="240" w:lineRule="auto"/>
        <w:ind w:firstLine="709"/>
        <w:contextualSpacing/>
        <w:jc w:val="both"/>
        <w:rPr>
          <w:rFonts w:ascii="Times New Roman" w:hAnsi="Times New Roman" w:cs="Times New Roman"/>
          <w:i/>
          <w:iCs/>
          <w:sz w:val="28"/>
          <w:szCs w:val="28"/>
        </w:rPr>
      </w:pPr>
      <w:r w:rsidRPr="00DF775B">
        <w:rPr>
          <w:rFonts w:ascii="Times New Roman" w:hAnsi="Times New Roman" w:cs="Times New Roman"/>
          <w:sz w:val="28"/>
          <w:szCs w:val="28"/>
        </w:rPr>
        <w:t xml:space="preserve">Завершено строительство </w:t>
      </w:r>
      <w:r w:rsidR="008A32EE" w:rsidRPr="00DF775B">
        <w:rPr>
          <w:rFonts w:ascii="Times New Roman" w:hAnsi="Times New Roman" w:cs="Times New Roman"/>
          <w:sz w:val="28"/>
          <w:szCs w:val="28"/>
        </w:rPr>
        <w:t xml:space="preserve">Дома культуры </w:t>
      </w:r>
      <w:r w:rsidRPr="00DF775B">
        <w:rPr>
          <w:rFonts w:ascii="Times New Roman" w:hAnsi="Times New Roman" w:cs="Times New Roman"/>
          <w:sz w:val="28"/>
          <w:szCs w:val="28"/>
        </w:rPr>
        <w:t xml:space="preserve">со зрительным залом </w:t>
      </w:r>
      <w:r w:rsidR="00DD7FFA">
        <w:rPr>
          <w:rFonts w:ascii="Times New Roman" w:hAnsi="Times New Roman" w:cs="Times New Roman"/>
          <w:sz w:val="28"/>
          <w:szCs w:val="28"/>
        </w:rPr>
        <w:br/>
      </w:r>
      <w:r w:rsidRPr="00DF775B">
        <w:rPr>
          <w:rFonts w:ascii="Times New Roman" w:hAnsi="Times New Roman" w:cs="Times New Roman"/>
          <w:sz w:val="28"/>
          <w:szCs w:val="28"/>
        </w:rPr>
        <w:t xml:space="preserve">на </w:t>
      </w:r>
      <w:r w:rsidR="008A32EE" w:rsidRPr="00DF775B">
        <w:rPr>
          <w:rFonts w:ascii="Times New Roman" w:hAnsi="Times New Roman" w:cs="Times New Roman"/>
          <w:sz w:val="28"/>
          <w:szCs w:val="28"/>
        </w:rPr>
        <w:t>150 мест</w:t>
      </w:r>
      <w:r w:rsidRPr="00DF775B">
        <w:rPr>
          <w:rFonts w:ascii="Times New Roman" w:hAnsi="Times New Roman" w:cs="Times New Roman"/>
          <w:sz w:val="28"/>
          <w:szCs w:val="28"/>
        </w:rPr>
        <w:t xml:space="preserve"> и локальных блочно-модульных очистных сооружений в поселке Талаги</w:t>
      </w:r>
      <w:r w:rsidRPr="00DF775B">
        <w:rPr>
          <w:rFonts w:ascii="Times New Roman" w:hAnsi="Times New Roman" w:cs="Times New Roman"/>
          <w:i/>
          <w:iCs/>
          <w:sz w:val="28"/>
          <w:szCs w:val="28"/>
        </w:rPr>
        <w:t xml:space="preserve">. </w:t>
      </w:r>
    </w:p>
    <w:p w:rsidR="00E7731D" w:rsidRPr="00DF775B" w:rsidRDefault="00E7731D"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DF775B">
        <w:rPr>
          <w:rFonts w:ascii="Times New Roman" w:hAnsi="Times New Roman" w:cs="Times New Roman"/>
          <w:sz w:val="28"/>
          <w:szCs w:val="28"/>
        </w:rPr>
        <w:t xml:space="preserve">Выполнена реконструкция </w:t>
      </w:r>
      <w:r w:rsidR="003476C4" w:rsidRPr="00DF775B">
        <w:rPr>
          <w:rFonts w:ascii="Times New Roman" w:hAnsi="Times New Roman" w:cs="Times New Roman"/>
          <w:sz w:val="28"/>
          <w:szCs w:val="28"/>
        </w:rPr>
        <w:t xml:space="preserve">участка автомобильной дороги </w:t>
      </w:r>
      <w:r w:rsidR="00DD7FFA">
        <w:rPr>
          <w:rFonts w:ascii="Times New Roman" w:hAnsi="Times New Roman" w:cs="Times New Roman"/>
          <w:sz w:val="28"/>
          <w:szCs w:val="28"/>
        </w:rPr>
        <w:br/>
      </w:r>
      <w:r w:rsidR="003476C4" w:rsidRPr="00DF775B">
        <w:rPr>
          <w:rFonts w:ascii="Times New Roman" w:hAnsi="Times New Roman" w:cs="Times New Roman"/>
          <w:sz w:val="28"/>
          <w:szCs w:val="28"/>
        </w:rPr>
        <w:t xml:space="preserve">по ул. Летчика Панкова в пос. Катунино и двух </w:t>
      </w:r>
      <w:r w:rsidRPr="00DF775B">
        <w:rPr>
          <w:rFonts w:ascii="Times New Roman" w:hAnsi="Times New Roman" w:cs="Times New Roman"/>
          <w:sz w:val="28"/>
          <w:szCs w:val="28"/>
        </w:rPr>
        <w:t>участков автомобильных дорог в пос. Талаги</w:t>
      </w:r>
      <w:r w:rsidR="00532875">
        <w:rPr>
          <w:rFonts w:ascii="Times New Roman" w:hAnsi="Times New Roman" w:cs="Times New Roman"/>
          <w:sz w:val="28"/>
          <w:szCs w:val="28"/>
        </w:rPr>
        <w:t>.</w:t>
      </w:r>
    </w:p>
    <w:p w:rsidR="009C390F" w:rsidRPr="00DF775B" w:rsidRDefault="00D5207B" w:rsidP="00824422">
      <w:pPr>
        <w:spacing w:before="100" w:beforeAutospacing="1" w:after="100" w:afterAutospacing="1" w:line="240" w:lineRule="auto"/>
        <w:ind w:firstLine="720"/>
        <w:contextualSpacing/>
        <w:jc w:val="both"/>
        <w:rPr>
          <w:rFonts w:ascii="Times New Roman" w:hAnsi="Times New Roman" w:cs="Times New Roman"/>
          <w:sz w:val="28"/>
          <w:szCs w:val="28"/>
        </w:rPr>
      </w:pPr>
      <w:r w:rsidRPr="00DF775B">
        <w:rPr>
          <w:rFonts w:ascii="Times New Roman" w:hAnsi="Times New Roman" w:cs="Times New Roman"/>
          <w:sz w:val="28"/>
          <w:szCs w:val="28"/>
        </w:rPr>
        <w:t>В целях «</w:t>
      </w:r>
      <w:r w:rsidR="00E7731D" w:rsidRPr="00DF775B">
        <w:rPr>
          <w:rFonts w:ascii="Times New Roman" w:hAnsi="Times New Roman" w:cs="Times New Roman"/>
          <w:sz w:val="28"/>
          <w:szCs w:val="28"/>
        </w:rPr>
        <w:t>Благоустройств</w:t>
      </w:r>
      <w:r w:rsidRPr="00DF775B">
        <w:rPr>
          <w:rFonts w:ascii="Times New Roman" w:hAnsi="Times New Roman" w:cs="Times New Roman"/>
          <w:sz w:val="28"/>
          <w:szCs w:val="28"/>
        </w:rPr>
        <w:t>а</w:t>
      </w:r>
      <w:r w:rsidR="00E7731D" w:rsidRPr="00DF775B">
        <w:rPr>
          <w:rFonts w:ascii="Times New Roman" w:hAnsi="Times New Roman" w:cs="Times New Roman"/>
          <w:sz w:val="28"/>
          <w:szCs w:val="28"/>
        </w:rPr>
        <w:t xml:space="preserve"> сельских территорий</w:t>
      </w:r>
      <w:r w:rsidRPr="00DF775B">
        <w:rPr>
          <w:rFonts w:ascii="Times New Roman" w:hAnsi="Times New Roman" w:cs="Times New Roman"/>
          <w:sz w:val="28"/>
          <w:szCs w:val="28"/>
        </w:rPr>
        <w:t>»</w:t>
      </w:r>
      <w:r w:rsidR="00E7731D" w:rsidRPr="00DF775B">
        <w:rPr>
          <w:rFonts w:ascii="Times New Roman" w:hAnsi="Times New Roman" w:cs="Times New Roman"/>
          <w:sz w:val="28"/>
          <w:szCs w:val="28"/>
        </w:rPr>
        <w:t xml:space="preserve"> </w:t>
      </w:r>
      <w:r w:rsidR="00A65C21" w:rsidRPr="00DF775B">
        <w:rPr>
          <w:rFonts w:ascii="Times New Roman" w:hAnsi="Times New Roman" w:cs="Times New Roman"/>
          <w:sz w:val="28"/>
          <w:szCs w:val="28"/>
        </w:rPr>
        <w:t>отремонтированы</w:t>
      </w:r>
      <w:r w:rsidR="00E7731D" w:rsidRPr="00DF775B">
        <w:rPr>
          <w:rFonts w:ascii="Times New Roman" w:hAnsi="Times New Roman" w:cs="Times New Roman"/>
          <w:sz w:val="28"/>
          <w:szCs w:val="28"/>
        </w:rPr>
        <w:t xml:space="preserve"> дворовы</w:t>
      </w:r>
      <w:r w:rsidR="00A65C21" w:rsidRPr="00DF775B">
        <w:rPr>
          <w:rFonts w:ascii="Times New Roman" w:hAnsi="Times New Roman" w:cs="Times New Roman"/>
          <w:sz w:val="28"/>
          <w:szCs w:val="28"/>
        </w:rPr>
        <w:t>е</w:t>
      </w:r>
      <w:r w:rsidR="00E7731D" w:rsidRPr="00DF775B">
        <w:rPr>
          <w:rFonts w:ascii="Times New Roman" w:hAnsi="Times New Roman" w:cs="Times New Roman"/>
          <w:sz w:val="28"/>
          <w:szCs w:val="28"/>
        </w:rPr>
        <w:t xml:space="preserve"> проезд</w:t>
      </w:r>
      <w:r w:rsidR="00A65C21" w:rsidRPr="00DF775B">
        <w:rPr>
          <w:rFonts w:ascii="Times New Roman" w:hAnsi="Times New Roman" w:cs="Times New Roman"/>
          <w:sz w:val="28"/>
          <w:szCs w:val="28"/>
        </w:rPr>
        <w:t>ы</w:t>
      </w:r>
      <w:r w:rsidR="00E7731D" w:rsidRPr="00DF775B">
        <w:rPr>
          <w:rFonts w:ascii="Times New Roman" w:hAnsi="Times New Roman" w:cs="Times New Roman"/>
          <w:sz w:val="28"/>
          <w:szCs w:val="28"/>
        </w:rPr>
        <w:t xml:space="preserve"> вдоль домов № 85, 86, 87 по ул. Большесельская</w:t>
      </w:r>
      <w:r w:rsidRPr="00DF775B">
        <w:rPr>
          <w:rFonts w:ascii="Times New Roman" w:hAnsi="Times New Roman" w:cs="Times New Roman"/>
          <w:sz w:val="28"/>
          <w:szCs w:val="28"/>
        </w:rPr>
        <w:t xml:space="preserve"> поселка</w:t>
      </w:r>
      <w:r w:rsidR="00E7731D" w:rsidRPr="00DF775B">
        <w:rPr>
          <w:rFonts w:ascii="Times New Roman" w:hAnsi="Times New Roman" w:cs="Times New Roman"/>
          <w:sz w:val="28"/>
          <w:szCs w:val="28"/>
        </w:rPr>
        <w:t xml:space="preserve"> Уемский</w:t>
      </w:r>
      <w:r w:rsidRPr="00DF775B">
        <w:rPr>
          <w:rFonts w:ascii="Times New Roman" w:hAnsi="Times New Roman" w:cs="Times New Roman"/>
          <w:sz w:val="28"/>
          <w:szCs w:val="28"/>
        </w:rPr>
        <w:t>,</w:t>
      </w:r>
      <w:r w:rsidR="00E7731D" w:rsidRPr="00DF775B">
        <w:rPr>
          <w:rFonts w:ascii="Times New Roman" w:hAnsi="Times New Roman" w:cs="Times New Roman"/>
          <w:sz w:val="28"/>
          <w:szCs w:val="28"/>
        </w:rPr>
        <w:t xml:space="preserve"> </w:t>
      </w:r>
      <w:r w:rsidRPr="00DF775B">
        <w:rPr>
          <w:rFonts w:ascii="Times New Roman" w:hAnsi="Times New Roman" w:cs="Times New Roman"/>
          <w:sz w:val="28"/>
          <w:szCs w:val="28"/>
        </w:rPr>
        <w:t xml:space="preserve">и </w:t>
      </w:r>
      <w:r w:rsidR="009C390F" w:rsidRPr="00DF775B">
        <w:rPr>
          <w:rFonts w:ascii="Times New Roman" w:hAnsi="Times New Roman" w:cs="Times New Roman"/>
          <w:sz w:val="28"/>
          <w:szCs w:val="28"/>
        </w:rPr>
        <w:t>благоустро</w:t>
      </w:r>
      <w:r w:rsidR="00A65C21" w:rsidRPr="00DF775B">
        <w:rPr>
          <w:rFonts w:ascii="Times New Roman" w:hAnsi="Times New Roman" w:cs="Times New Roman"/>
          <w:sz w:val="28"/>
          <w:szCs w:val="28"/>
        </w:rPr>
        <w:t>ена</w:t>
      </w:r>
      <w:r w:rsidR="009C390F" w:rsidRPr="00DF775B">
        <w:rPr>
          <w:rFonts w:ascii="Times New Roman" w:hAnsi="Times New Roman" w:cs="Times New Roman"/>
          <w:sz w:val="28"/>
          <w:szCs w:val="28"/>
        </w:rPr>
        <w:t xml:space="preserve"> детск</w:t>
      </w:r>
      <w:r w:rsidR="00A65C21" w:rsidRPr="00DF775B">
        <w:rPr>
          <w:rFonts w:ascii="Times New Roman" w:hAnsi="Times New Roman" w:cs="Times New Roman"/>
          <w:sz w:val="28"/>
          <w:szCs w:val="28"/>
        </w:rPr>
        <w:t>ая</w:t>
      </w:r>
      <w:r w:rsidR="009C390F" w:rsidRPr="00DF775B">
        <w:rPr>
          <w:rFonts w:ascii="Times New Roman" w:hAnsi="Times New Roman" w:cs="Times New Roman"/>
          <w:sz w:val="28"/>
          <w:szCs w:val="28"/>
        </w:rPr>
        <w:t xml:space="preserve"> площадк</w:t>
      </w:r>
      <w:r w:rsidR="00A65C21" w:rsidRPr="00DF775B">
        <w:rPr>
          <w:rFonts w:ascii="Times New Roman" w:hAnsi="Times New Roman" w:cs="Times New Roman"/>
          <w:sz w:val="28"/>
          <w:szCs w:val="28"/>
        </w:rPr>
        <w:t>а</w:t>
      </w:r>
      <w:r w:rsidRPr="00DF775B">
        <w:rPr>
          <w:rFonts w:ascii="Times New Roman" w:hAnsi="Times New Roman" w:cs="Times New Roman"/>
          <w:sz w:val="28"/>
          <w:szCs w:val="28"/>
        </w:rPr>
        <w:t xml:space="preserve"> в </w:t>
      </w:r>
      <w:r w:rsidR="009C390F" w:rsidRPr="00DF775B">
        <w:rPr>
          <w:rFonts w:ascii="Times New Roman" w:hAnsi="Times New Roman" w:cs="Times New Roman"/>
          <w:sz w:val="28"/>
          <w:szCs w:val="28"/>
        </w:rPr>
        <w:t>Лайск</w:t>
      </w:r>
      <w:r w:rsidRPr="00DF775B">
        <w:rPr>
          <w:rFonts w:ascii="Times New Roman" w:hAnsi="Times New Roman" w:cs="Times New Roman"/>
          <w:sz w:val="28"/>
          <w:szCs w:val="28"/>
        </w:rPr>
        <w:t>ом</w:t>
      </w:r>
      <w:r w:rsidR="009C390F" w:rsidRPr="00DF775B">
        <w:rPr>
          <w:rFonts w:ascii="Times New Roman" w:hAnsi="Times New Roman" w:cs="Times New Roman"/>
          <w:sz w:val="28"/>
          <w:szCs w:val="28"/>
        </w:rPr>
        <w:t xml:space="preserve"> Док</w:t>
      </w:r>
      <w:r w:rsidRPr="00DF775B">
        <w:rPr>
          <w:rFonts w:ascii="Times New Roman" w:hAnsi="Times New Roman" w:cs="Times New Roman"/>
          <w:sz w:val="28"/>
          <w:szCs w:val="28"/>
        </w:rPr>
        <w:t>е.</w:t>
      </w:r>
    </w:p>
    <w:p w:rsidR="00DD1611" w:rsidRPr="00DF775B" w:rsidRDefault="00025009" w:rsidP="00824422">
      <w:pPr>
        <w:spacing w:before="100" w:beforeAutospacing="1" w:after="100" w:afterAutospacing="1" w:line="240" w:lineRule="auto"/>
        <w:ind w:firstLine="720"/>
        <w:contextualSpacing/>
        <w:jc w:val="both"/>
        <w:rPr>
          <w:rFonts w:ascii="Times New Roman" w:hAnsi="Times New Roman" w:cs="Times New Roman"/>
          <w:sz w:val="28"/>
          <w:szCs w:val="28"/>
        </w:rPr>
      </w:pPr>
      <w:r w:rsidRPr="00DF775B">
        <w:rPr>
          <w:rFonts w:ascii="Times New Roman" w:hAnsi="Times New Roman" w:cs="Times New Roman"/>
          <w:sz w:val="28"/>
          <w:szCs w:val="28"/>
        </w:rPr>
        <w:t xml:space="preserve">В этом году в рамках программы начнем капитальный ремонт здания средней школы и строительство системы наружного освещения в Катунино. Общая стоимость проекта 183,3 </w:t>
      </w:r>
      <w:proofErr w:type="gramStart"/>
      <w:r w:rsidRPr="00DF775B">
        <w:rPr>
          <w:rFonts w:ascii="Times New Roman" w:hAnsi="Times New Roman" w:cs="Times New Roman"/>
          <w:sz w:val="28"/>
          <w:szCs w:val="28"/>
        </w:rPr>
        <w:t>млн</w:t>
      </w:r>
      <w:proofErr w:type="gramEnd"/>
      <w:r w:rsidR="0010723E" w:rsidRPr="00DF775B">
        <w:rPr>
          <w:rFonts w:ascii="Times New Roman" w:hAnsi="Times New Roman" w:cs="Times New Roman"/>
          <w:sz w:val="28"/>
          <w:szCs w:val="28"/>
        </w:rPr>
        <w:t xml:space="preserve"> </w:t>
      </w:r>
      <w:r w:rsidRPr="00DF775B">
        <w:rPr>
          <w:rFonts w:ascii="Times New Roman" w:hAnsi="Times New Roman" w:cs="Times New Roman"/>
          <w:sz w:val="28"/>
          <w:szCs w:val="28"/>
        </w:rPr>
        <w:t>рублей. По направлению развития транспортной инфраструктуры буд</w:t>
      </w:r>
      <w:r w:rsidR="0090358D" w:rsidRPr="00DF775B">
        <w:rPr>
          <w:rFonts w:ascii="Times New Roman" w:hAnsi="Times New Roman" w:cs="Times New Roman"/>
          <w:sz w:val="28"/>
          <w:szCs w:val="28"/>
        </w:rPr>
        <w:t xml:space="preserve">ет реконструирован участок дороги </w:t>
      </w:r>
      <w:r w:rsidR="00DD7FFA">
        <w:rPr>
          <w:rFonts w:ascii="Times New Roman" w:hAnsi="Times New Roman" w:cs="Times New Roman"/>
          <w:sz w:val="28"/>
          <w:szCs w:val="28"/>
        </w:rPr>
        <w:br/>
      </w:r>
      <w:r w:rsidR="0090358D" w:rsidRPr="00DF775B">
        <w:rPr>
          <w:rFonts w:ascii="Times New Roman" w:hAnsi="Times New Roman" w:cs="Times New Roman"/>
          <w:sz w:val="28"/>
          <w:szCs w:val="28"/>
        </w:rPr>
        <w:t xml:space="preserve">по </w:t>
      </w:r>
      <w:proofErr w:type="spellStart"/>
      <w:r w:rsidR="0090358D" w:rsidRPr="00DF775B">
        <w:rPr>
          <w:rFonts w:ascii="Times New Roman" w:hAnsi="Times New Roman" w:cs="Times New Roman"/>
          <w:sz w:val="28"/>
          <w:szCs w:val="28"/>
        </w:rPr>
        <w:t>ул</w:t>
      </w:r>
      <w:proofErr w:type="gramStart"/>
      <w:r w:rsidR="0090358D" w:rsidRPr="00DF775B">
        <w:rPr>
          <w:rFonts w:ascii="Times New Roman" w:hAnsi="Times New Roman" w:cs="Times New Roman"/>
          <w:sz w:val="28"/>
          <w:szCs w:val="28"/>
        </w:rPr>
        <w:t>.К</w:t>
      </w:r>
      <w:proofErr w:type="gramEnd"/>
      <w:r w:rsidR="0090358D" w:rsidRPr="00DF775B">
        <w:rPr>
          <w:rFonts w:ascii="Times New Roman" w:hAnsi="Times New Roman" w:cs="Times New Roman"/>
          <w:sz w:val="28"/>
          <w:szCs w:val="28"/>
        </w:rPr>
        <w:t>атунина</w:t>
      </w:r>
      <w:proofErr w:type="spellEnd"/>
      <w:r w:rsidR="0090358D" w:rsidRPr="00DF775B">
        <w:rPr>
          <w:rFonts w:ascii="Times New Roman" w:hAnsi="Times New Roman" w:cs="Times New Roman"/>
          <w:sz w:val="28"/>
          <w:szCs w:val="28"/>
        </w:rPr>
        <w:t xml:space="preserve"> также в поселке Катунино</w:t>
      </w:r>
      <w:r w:rsidR="0090358D" w:rsidRPr="00DF775B">
        <w:rPr>
          <w:rFonts w:ascii="Times New Roman" w:hAnsi="Times New Roman" w:cs="Times New Roman"/>
          <w:i/>
          <w:iCs/>
          <w:sz w:val="28"/>
          <w:szCs w:val="28"/>
        </w:rPr>
        <w:t xml:space="preserve">. </w:t>
      </w:r>
      <w:r w:rsidR="00DD1611" w:rsidRPr="00DF775B">
        <w:rPr>
          <w:rFonts w:ascii="Times New Roman" w:hAnsi="Times New Roman" w:cs="Times New Roman"/>
          <w:sz w:val="28"/>
          <w:szCs w:val="28"/>
        </w:rPr>
        <w:t>Контракты на выполнение работ уже заключены.</w:t>
      </w:r>
    </w:p>
    <w:p w:rsidR="00DD1611" w:rsidRPr="00DF775B" w:rsidRDefault="00DD1611" w:rsidP="00824422">
      <w:pPr>
        <w:spacing w:before="100" w:beforeAutospacing="1" w:after="100" w:afterAutospacing="1" w:line="240" w:lineRule="auto"/>
        <w:ind w:firstLine="720"/>
        <w:contextualSpacing/>
        <w:jc w:val="both"/>
        <w:rPr>
          <w:rFonts w:ascii="Times New Roman" w:hAnsi="Times New Roman" w:cs="Times New Roman"/>
          <w:sz w:val="28"/>
          <w:szCs w:val="28"/>
        </w:rPr>
      </w:pPr>
      <w:r w:rsidRPr="00DF775B">
        <w:rPr>
          <w:rFonts w:ascii="Times New Roman" w:hAnsi="Times New Roman" w:cs="Times New Roman"/>
          <w:sz w:val="28"/>
          <w:szCs w:val="28"/>
        </w:rPr>
        <w:t>По благоустройству территории отремонтируем дорогу по улице Сплавщиков в Боброво</w:t>
      </w:r>
      <w:r w:rsidR="003011AD" w:rsidRPr="00DF775B">
        <w:rPr>
          <w:rFonts w:ascii="Times New Roman" w:hAnsi="Times New Roman" w:cs="Times New Roman"/>
          <w:i/>
          <w:iCs/>
          <w:sz w:val="28"/>
          <w:szCs w:val="28"/>
        </w:rPr>
        <w:t>.</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
          <w:sz w:val="28"/>
          <w:szCs w:val="28"/>
        </w:rPr>
      </w:pPr>
    </w:p>
    <w:p w:rsidR="00F263BD" w:rsidRPr="009B4657" w:rsidRDefault="00F263BD" w:rsidP="00824422">
      <w:pPr>
        <w:spacing w:before="100" w:beforeAutospacing="1" w:after="100" w:afterAutospacing="1" w:line="240" w:lineRule="auto"/>
        <w:ind w:firstLine="709"/>
        <w:contextualSpacing/>
        <w:jc w:val="both"/>
        <w:rPr>
          <w:rFonts w:ascii="Times New Roman" w:hAnsi="Times New Roman" w:cs="Times New Roman"/>
          <w:b/>
          <w:sz w:val="28"/>
          <w:szCs w:val="28"/>
        </w:rPr>
      </w:pPr>
      <w:r w:rsidRPr="009B4657">
        <w:rPr>
          <w:rFonts w:ascii="Times New Roman" w:hAnsi="Times New Roman" w:cs="Times New Roman"/>
          <w:b/>
          <w:sz w:val="28"/>
          <w:szCs w:val="28"/>
        </w:rPr>
        <w:t>Улучшение жилищных условий</w:t>
      </w:r>
    </w:p>
    <w:p w:rsidR="00824422" w:rsidRDefault="00323578" w:rsidP="00824422">
      <w:pPr>
        <w:pStyle w:val="a5"/>
        <w:spacing w:before="100" w:beforeAutospacing="1" w:after="100" w:afterAutospacing="1"/>
        <w:ind w:left="0" w:firstLine="709"/>
        <w:jc w:val="both"/>
        <w:rPr>
          <w:bCs/>
          <w:sz w:val="28"/>
          <w:szCs w:val="28"/>
        </w:rPr>
      </w:pPr>
      <w:r w:rsidRPr="009B4657">
        <w:rPr>
          <w:bCs/>
          <w:sz w:val="28"/>
          <w:szCs w:val="28"/>
        </w:rPr>
        <w:t xml:space="preserve">Отдельное внимание улучшению жилищных условий граждан. </w:t>
      </w:r>
    </w:p>
    <w:p w:rsidR="00824422" w:rsidRDefault="00323578" w:rsidP="00824422">
      <w:pPr>
        <w:pStyle w:val="a5"/>
        <w:spacing w:before="100" w:beforeAutospacing="1" w:after="100" w:afterAutospacing="1"/>
        <w:ind w:left="0" w:firstLine="709"/>
        <w:jc w:val="both"/>
        <w:rPr>
          <w:sz w:val="28"/>
          <w:szCs w:val="28"/>
        </w:rPr>
      </w:pPr>
      <w:r w:rsidRPr="009B4657">
        <w:rPr>
          <w:bCs/>
          <w:sz w:val="28"/>
          <w:szCs w:val="28"/>
        </w:rPr>
        <w:t xml:space="preserve">Приморский округ сохраняет позицию в тройке лидеров региона </w:t>
      </w:r>
      <w:r w:rsidR="00DD7FFA">
        <w:rPr>
          <w:bCs/>
          <w:sz w:val="28"/>
          <w:szCs w:val="28"/>
        </w:rPr>
        <w:br/>
      </w:r>
      <w:r w:rsidRPr="009B4657">
        <w:rPr>
          <w:bCs/>
          <w:sz w:val="28"/>
          <w:szCs w:val="28"/>
        </w:rPr>
        <w:t xml:space="preserve">по объемам жилищного строительства. В 2024 году зафиксирован максимальный за последние три года объем ввода жилья </w:t>
      </w:r>
      <w:r w:rsidR="00C726D5" w:rsidRPr="009B4657">
        <w:rPr>
          <w:bCs/>
          <w:sz w:val="28"/>
          <w:szCs w:val="28"/>
        </w:rPr>
        <w:t xml:space="preserve">– </w:t>
      </w:r>
      <w:r w:rsidRPr="009B4657">
        <w:rPr>
          <w:bCs/>
          <w:sz w:val="28"/>
          <w:szCs w:val="28"/>
        </w:rPr>
        <w:t>48</w:t>
      </w:r>
      <w:r w:rsidR="00784D2D">
        <w:rPr>
          <w:bCs/>
          <w:sz w:val="28"/>
          <w:szCs w:val="28"/>
        </w:rPr>
        <w:t>,</w:t>
      </w:r>
      <w:r w:rsidRPr="009B4657">
        <w:rPr>
          <w:bCs/>
          <w:sz w:val="28"/>
          <w:szCs w:val="28"/>
        </w:rPr>
        <w:t>5</w:t>
      </w:r>
      <w:r w:rsidR="00784D2D">
        <w:rPr>
          <w:bCs/>
          <w:sz w:val="28"/>
          <w:szCs w:val="28"/>
        </w:rPr>
        <w:t xml:space="preserve"> тыс.</w:t>
      </w:r>
      <w:r w:rsidRPr="009B4657">
        <w:rPr>
          <w:bCs/>
          <w:sz w:val="28"/>
          <w:szCs w:val="28"/>
        </w:rPr>
        <w:t xml:space="preserve"> кв. метров, причем</w:t>
      </w:r>
      <w:r w:rsidR="00784D2D">
        <w:rPr>
          <w:bCs/>
          <w:sz w:val="28"/>
          <w:szCs w:val="28"/>
        </w:rPr>
        <w:t>,</w:t>
      </w:r>
      <w:r w:rsidRPr="009B4657">
        <w:rPr>
          <w:bCs/>
          <w:sz w:val="28"/>
          <w:szCs w:val="28"/>
        </w:rPr>
        <w:t xml:space="preserve"> основная доля приходится на индивидуальное жилье </w:t>
      </w:r>
      <w:r w:rsidR="00784D2D">
        <w:rPr>
          <w:bCs/>
          <w:sz w:val="28"/>
          <w:szCs w:val="28"/>
        </w:rPr>
        <w:t xml:space="preserve">(первое место в области) </w:t>
      </w:r>
      <w:r w:rsidR="00C726D5" w:rsidRPr="009B4657">
        <w:rPr>
          <w:bCs/>
          <w:sz w:val="28"/>
          <w:szCs w:val="28"/>
        </w:rPr>
        <w:t>–</w:t>
      </w:r>
      <w:r w:rsidR="00784D2D">
        <w:rPr>
          <w:bCs/>
          <w:sz w:val="28"/>
          <w:szCs w:val="28"/>
        </w:rPr>
        <w:t xml:space="preserve"> </w:t>
      </w:r>
      <w:r w:rsidRPr="009B4657">
        <w:rPr>
          <w:bCs/>
          <w:sz w:val="28"/>
          <w:szCs w:val="28"/>
        </w:rPr>
        <w:t>48</w:t>
      </w:r>
      <w:r w:rsidR="00784D2D">
        <w:rPr>
          <w:bCs/>
          <w:sz w:val="28"/>
          <w:szCs w:val="28"/>
        </w:rPr>
        <w:t>,2 тыс.</w:t>
      </w:r>
      <w:r w:rsidRPr="009B4657">
        <w:rPr>
          <w:bCs/>
          <w:sz w:val="28"/>
          <w:szCs w:val="28"/>
        </w:rPr>
        <w:t xml:space="preserve"> кв. метров. </w:t>
      </w:r>
      <w:r w:rsidRPr="009B4657">
        <w:rPr>
          <w:sz w:val="28"/>
          <w:szCs w:val="28"/>
        </w:rPr>
        <w:t>Показатели превышают данные прошлого года более чем на 3</w:t>
      </w:r>
      <w:r w:rsidR="00784D2D">
        <w:rPr>
          <w:sz w:val="28"/>
          <w:szCs w:val="28"/>
        </w:rPr>
        <w:t xml:space="preserve"> </w:t>
      </w:r>
      <w:proofErr w:type="spellStart"/>
      <w:r w:rsidR="00784D2D">
        <w:rPr>
          <w:sz w:val="28"/>
          <w:szCs w:val="28"/>
        </w:rPr>
        <w:t>тыс.</w:t>
      </w:r>
      <w:r w:rsidRPr="009B4657">
        <w:rPr>
          <w:sz w:val="28"/>
          <w:szCs w:val="28"/>
        </w:rPr>
        <w:t>кв</w:t>
      </w:r>
      <w:proofErr w:type="spellEnd"/>
      <w:r w:rsidR="00C726D5" w:rsidRPr="009B4657">
        <w:rPr>
          <w:sz w:val="28"/>
          <w:szCs w:val="28"/>
        </w:rPr>
        <w:t>.</w:t>
      </w:r>
      <w:r w:rsidRPr="009B4657">
        <w:rPr>
          <w:sz w:val="28"/>
          <w:szCs w:val="28"/>
        </w:rPr>
        <w:t xml:space="preserve"> метров, а объем индивидуального жилищного строительства </w:t>
      </w:r>
      <w:r w:rsidR="00C726D5" w:rsidRPr="009B4657">
        <w:rPr>
          <w:sz w:val="28"/>
          <w:szCs w:val="28"/>
        </w:rPr>
        <w:t>–</w:t>
      </w:r>
      <w:r w:rsidR="002C1842">
        <w:rPr>
          <w:sz w:val="28"/>
          <w:szCs w:val="28"/>
        </w:rPr>
        <w:t xml:space="preserve"> </w:t>
      </w:r>
      <w:r w:rsidRPr="009B4657">
        <w:rPr>
          <w:sz w:val="28"/>
          <w:szCs w:val="28"/>
        </w:rPr>
        <w:t>на 5</w:t>
      </w:r>
      <w:r w:rsidR="00784D2D">
        <w:rPr>
          <w:sz w:val="28"/>
          <w:szCs w:val="28"/>
        </w:rPr>
        <w:t xml:space="preserve"> тыс.</w:t>
      </w:r>
      <w:r w:rsidRPr="009B4657">
        <w:rPr>
          <w:sz w:val="28"/>
          <w:szCs w:val="28"/>
        </w:rPr>
        <w:t xml:space="preserve"> кв</w:t>
      </w:r>
      <w:r w:rsidR="00C726D5" w:rsidRPr="009B4657">
        <w:rPr>
          <w:sz w:val="28"/>
          <w:szCs w:val="28"/>
        </w:rPr>
        <w:t>.</w:t>
      </w:r>
      <w:r w:rsidRPr="009B4657">
        <w:rPr>
          <w:sz w:val="28"/>
          <w:szCs w:val="28"/>
        </w:rPr>
        <w:t xml:space="preserve"> метров.</w:t>
      </w:r>
      <w:r w:rsidR="00784D2D">
        <w:rPr>
          <w:sz w:val="28"/>
          <w:szCs w:val="28"/>
        </w:rPr>
        <w:t xml:space="preserve"> </w:t>
      </w:r>
    </w:p>
    <w:p w:rsidR="00480E46" w:rsidRPr="009B4657" w:rsidRDefault="00480E46" w:rsidP="00824422">
      <w:pPr>
        <w:pStyle w:val="a5"/>
        <w:spacing w:before="100" w:beforeAutospacing="1" w:after="100" w:afterAutospacing="1"/>
        <w:ind w:left="0" w:firstLine="709"/>
        <w:jc w:val="both"/>
        <w:rPr>
          <w:sz w:val="28"/>
          <w:szCs w:val="28"/>
        </w:rPr>
      </w:pPr>
      <w:r w:rsidRPr="009B4657">
        <w:rPr>
          <w:sz w:val="28"/>
          <w:szCs w:val="28"/>
        </w:rPr>
        <w:t xml:space="preserve">Для улучшения своих жилищных условий граждане пользуются имеющимися механизмами поддержки. В частности, в рамках подпрограммы «Обеспечение жильем молодых семей» семь семей получили субсидии </w:t>
      </w:r>
      <w:r w:rsidR="00DD7FFA">
        <w:rPr>
          <w:sz w:val="28"/>
          <w:szCs w:val="28"/>
        </w:rPr>
        <w:br/>
      </w:r>
      <w:r w:rsidRPr="009B4657">
        <w:rPr>
          <w:sz w:val="28"/>
          <w:szCs w:val="28"/>
        </w:rPr>
        <w:t xml:space="preserve">на общую сумму 2,6 млн. рублей. </w:t>
      </w:r>
      <w:r w:rsidR="00196AA3" w:rsidRPr="009B4657">
        <w:rPr>
          <w:sz w:val="28"/>
          <w:szCs w:val="28"/>
        </w:rPr>
        <w:t>Благодаря программе льготной сельской ипотеки под 3 % годовых финансовую помощь на сумму 133,3 млн. рублей получили 25 семей</w:t>
      </w:r>
      <w:r w:rsidR="00784D2D">
        <w:rPr>
          <w:sz w:val="28"/>
          <w:szCs w:val="28"/>
        </w:rPr>
        <w:t xml:space="preserve"> (на первом месте среди сельских муниципальных образований области).</w:t>
      </w:r>
      <w:r w:rsidRPr="009B4657">
        <w:rPr>
          <w:sz w:val="28"/>
          <w:szCs w:val="28"/>
        </w:rPr>
        <w:t xml:space="preserve"> </w:t>
      </w:r>
    </w:p>
    <w:p w:rsidR="00F263BD" w:rsidRPr="009B4657" w:rsidRDefault="00F263BD" w:rsidP="00824422">
      <w:pPr>
        <w:spacing w:before="100" w:beforeAutospacing="1" w:after="100" w:afterAutospacing="1" w:line="240" w:lineRule="auto"/>
        <w:ind w:firstLine="709"/>
        <w:contextualSpacing/>
        <w:jc w:val="both"/>
        <w:rPr>
          <w:rFonts w:ascii="Times New Roman" w:hAnsi="Times New Roman" w:cs="Times New Roman"/>
          <w:i/>
          <w:sz w:val="28"/>
          <w:szCs w:val="28"/>
        </w:rPr>
      </w:pPr>
      <w:r w:rsidRPr="009B4657">
        <w:rPr>
          <w:rFonts w:ascii="Times New Roman" w:hAnsi="Times New Roman" w:cs="Times New Roman"/>
          <w:i/>
          <w:sz w:val="28"/>
          <w:szCs w:val="28"/>
        </w:rPr>
        <w:t>Переселение</w:t>
      </w:r>
    </w:p>
    <w:p w:rsidR="002D68A5" w:rsidRPr="009B4657" w:rsidRDefault="002D68A5" w:rsidP="00824422">
      <w:pPr>
        <w:spacing w:before="100" w:beforeAutospacing="1" w:after="100" w:afterAutospacing="1" w:line="240" w:lineRule="auto"/>
        <w:ind w:firstLine="709"/>
        <w:contextualSpacing/>
        <w:jc w:val="both"/>
        <w:rPr>
          <w:rFonts w:ascii="Times New Roman" w:hAnsi="Times New Roman" w:cs="Times New Roman"/>
          <w:iCs/>
          <w:sz w:val="28"/>
          <w:szCs w:val="28"/>
        </w:rPr>
      </w:pPr>
      <w:r w:rsidRPr="009B4657">
        <w:rPr>
          <w:rFonts w:ascii="Times New Roman" w:hAnsi="Times New Roman" w:cs="Times New Roman"/>
          <w:iCs/>
          <w:sz w:val="28"/>
          <w:szCs w:val="28"/>
        </w:rPr>
        <w:lastRenderedPageBreak/>
        <w:t xml:space="preserve">Одной из наиболее актуальных проблем для Приморского округа остаётся вопрос переселения граждан из ветхого и аварийного жилья. Решается эта задача комплексно: выкуп аварийного жилья у владельцев, </w:t>
      </w:r>
      <w:r w:rsidR="00DD7FFA">
        <w:rPr>
          <w:rFonts w:ascii="Times New Roman" w:hAnsi="Times New Roman" w:cs="Times New Roman"/>
          <w:iCs/>
          <w:sz w:val="28"/>
          <w:szCs w:val="28"/>
        </w:rPr>
        <w:br/>
      </w:r>
      <w:r w:rsidRPr="009B4657">
        <w:rPr>
          <w:rFonts w:ascii="Times New Roman" w:hAnsi="Times New Roman" w:cs="Times New Roman"/>
          <w:iCs/>
          <w:sz w:val="28"/>
          <w:szCs w:val="28"/>
        </w:rPr>
        <w:t>а также заключение соглашений с правительством Архангельской области на предоставление жителям округа квартир в новостройках, возведённых для расселения в Архангельске.</w:t>
      </w:r>
    </w:p>
    <w:p w:rsidR="002D68A5" w:rsidRPr="009B4657" w:rsidRDefault="002D68A5" w:rsidP="00824422">
      <w:pPr>
        <w:spacing w:before="100" w:beforeAutospacing="1" w:after="100" w:afterAutospacing="1" w:line="240" w:lineRule="auto"/>
        <w:ind w:firstLine="709"/>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 xml:space="preserve">В результате проведённой работы </w:t>
      </w:r>
      <w:r w:rsidR="000F54FF">
        <w:rPr>
          <w:rFonts w:ascii="Times New Roman" w:hAnsi="Times New Roman" w:cs="Times New Roman"/>
          <w:iCs/>
          <w:sz w:val="28"/>
          <w:szCs w:val="28"/>
        </w:rPr>
        <w:t>9</w:t>
      </w:r>
      <w:r w:rsidRPr="009B4657">
        <w:rPr>
          <w:rFonts w:ascii="Times New Roman" w:hAnsi="Times New Roman" w:cs="Times New Roman"/>
          <w:iCs/>
          <w:sz w:val="28"/>
          <w:szCs w:val="28"/>
        </w:rPr>
        <w:t xml:space="preserve"> семей получили новые квартиры, включая </w:t>
      </w:r>
      <w:r w:rsidR="000F54FF">
        <w:rPr>
          <w:rFonts w:ascii="Times New Roman" w:hAnsi="Times New Roman" w:cs="Times New Roman"/>
          <w:iCs/>
          <w:sz w:val="28"/>
          <w:szCs w:val="28"/>
        </w:rPr>
        <w:t>8</w:t>
      </w:r>
      <w:r w:rsidRPr="009B4657">
        <w:rPr>
          <w:rFonts w:ascii="Times New Roman" w:hAnsi="Times New Roman" w:cs="Times New Roman"/>
          <w:iCs/>
          <w:sz w:val="28"/>
          <w:szCs w:val="28"/>
        </w:rPr>
        <w:t xml:space="preserve"> квартир в Архангельске и 1 в Талагах. Ещё одной семье выплачена денежная компенсация на сумму 3 миллиона рублей.</w:t>
      </w:r>
    </w:p>
    <w:p w:rsidR="002D68A5" w:rsidRPr="009B4657" w:rsidRDefault="002D68A5" w:rsidP="00824422">
      <w:pPr>
        <w:spacing w:before="100" w:beforeAutospacing="1" w:after="100" w:afterAutospacing="1" w:line="240" w:lineRule="auto"/>
        <w:ind w:firstLine="709"/>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 xml:space="preserve">Помимо этого, </w:t>
      </w:r>
      <w:r w:rsidR="00784D2D">
        <w:rPr>
          <w:rFonts w:ascii="Times New Roman" w:hAnsi="Times New Roman" w:cs="Times New Roman"/>
          <w:iCs/>
          <w:sz w:val="28"/>
          <w:szCs w:val="28"/>
        </w:rPr>
        <w:t>собственники</w:t>
      </w:r>
      <w:r w:rsidRPr="009B4657">
        <w:rPr>
          <w:rFonts w:ascii="Times New Roman" w:hAnsi="Times New Roman" w:cs="Times New Roman"/>
          <w:iCs/>
          <w:sz w:val="28"/>
          <w:szCs w:val="28"/>
        </w:rPr>
        <w:t xml:space="preserve"> аварийных квартир, получившие компенсации, согласно областному закону, вправе претендовать на дополнительную меру соцподдержки в форме субсидии при покупке нового жилья. В прошлом году такие выплаты получили </w:t>
      </w:r>
      <w:r w:rsidR="000A2D15" w:rsidRPr="009B4657">
        <w:rPr>
          <w:rFonts w:ascii="Times New Roman" w:hAnsi="Times New Roman" w:cs="Times New Roman"/>
          <w:iCs/>
          <w:sz w:val="28"/>
          <w:szCs w:val="28"/>
        </w:rPr>
        <w:t>7</w:t>
      </w:r>
      <w:r w:rsidRPr="009B4657">
        <w:rPr>
          <w:rFonts w:ascii="Times New Roman" w:hAnsi="Times New Roman" w:cs="Times New Roman"/>
          <w:iCs/>
          <w:sz w:val="28"/>
          <w:szCs w:val="28"/>
        </w:rPr>
        <w:t xml:space="preserve"> человек на общую сумму 6,6 </w:t>
      </w:r>
      <w:r w:rsidR="000A2D15" w:rsidRPr="009B4657">
        <w:rPr>
          <w:rFonts w:ascii="Times New Roman" w:hAnsi="Times New Roman" w:cs="Times New Roman"/>
          <w:iCs/>
          <w:sz w:val="28"/>
          <w:szCs w:val="28"/>
        </w:rPr>
        <w:t xml:space="preserve">млн. </w:t>
      </w:r>
      <w:r w:rsidRPr="009B4657">
        <w:rPr>
          <w:rFonts w:ascii="Times New Roman" w:hAnsi="Times New Roman" w:cs="Times New Roman"/>
          <w:iCs/>
          <w:sz w:val="28"/>
          <w:szCs w:val="28"/>
        </w:rPr>
        <w:t>рублей.</w:t>
      </w:r>
    </w:p>
    <w:p w:rsidR="002D68A5" w:rsidRPr="009B4657" w:rsidRDefault="002D68A5" w:rsidP="00824422">
      <w:pPr>
        <w:spacing w:before="100" w:beforeAutospacing="1" w:after="100" w:afterAutospacing="1" w:line="240" w:lineRule="auto"/>
        <w:ind w:firstLine="709"/>
        <w:contextualSpacing/>
        <w:jc w:val="both"/>
        <w:rPr>
          <w:rFonts w:ascii="Times New Roman" w:hAnsi="Times New Roman" w:cs="Times New Roman"/>
          <w:iCs/>
          <w:sz w:val="28"/>
          <w:szCs w:val="28"/>
        </w:rPr>
      </w:pPr>
      <w:r w:rsidRPr="009B4657">
        <w:rPr>
          <w:rFonts w:ascii="Times New Roman" w:hAnsi="Times New Roman" w:cs="Times New Roman"/>
          <w:iCs/>
          <w:sz w:val="28"/>
          <w:szCs w:val="28"/>
        </w:rPr>
        <w:t xml:space="preserve">Наряду с этим ведётся подготовка к следующему этапу программы переселения, охватывающему более </w:t>
      </w:r>
      <w:r w:rsidRPr="00A80A6C">
        <w:rPr>
          <w:rFonts w:ascii="Times New Roman" w:hAnsi="Times New Roman" w:cs="Times New Roman"/>
          <w:iCs/>
          <w:sz w:val="28"/>
          <w:szCs w:val="28"/>
        </w:rPr>
        <w:t>13</w:t>
      </w:r>
      <w:r w:rsidR="00A80A6C" w:rsidRPr="00A80A6C">
        <w:rPr>
          <w:rFonts w:ascii="Times New Roman" w:hAnsi="Times New Roman" w:cs="Times New Roman"/>
          <w:iCs/>
          <w:sz w:val="28"/>
          <w:szCs w:val="28"/>
        </w:rPr>
        <w:t>,9</w:t>
      </w:r>
      <w:r w:rsidRPr="00A80A6C">
        <w:rPr>
          <w:rFonts w:ascii="Times New Roman" w:hAnsi="Times New Roman" w:cs="Times New Roman"/>
          <w:iCs/>
          <w:sz w:val="28"/>
          <w:szCs w:val="28"/>
        </w:rPr>
        <w:t xml:space="preserve"> тыс</w:t>
      </w:r>
      <w:r w:rsidR="00DD7FFA">
        <w:rPr>
          <w:rFonts w:ascii="Times New Roman" w:hAnsi="Times New Roman" w:cs="Times New Roman"/>
          <w:iCs/>
          <w:sz w:val="28"/>
          <w:szCs w:val="28"/>
        </w:rPr>
        <w:t>.</w:t>
      </w:r>
      <w:r w:rsidRPr="00A80A6C">
        <w:rPr>
          <w:rFonts w:ascii="Times New Roman" w:hAnsi="Times New Roman" w:cs="Times New Roman"/>
          <w:iCs/>
          <w:sz w:val="28"/>
          <w:szCs w:val="28"/>
        </w:rPr>
        <w:t xml:space="preserve"> кв</w:t>
      </w:r>
      <w:r w:rsidR="00DD7FFA">
        <w:rPr>
          <w:rFonts w:ascii="Times New Roman" w:hAnsi="Times New Roman" w:cs="Times New Roman"/>
          <w:iCs/>
          <w:sz w:val="28"/>
          <w:szCs w:val="28"/>
        </w:rPr>
        <w:t>.</w:t>
      </w:r>
      <w:r w:rsidRPr="00A80A6C">
        <w:rPr>
          <w:rFonts w:ascii="Times New Roman" w:hAnsi="Times New Roman" w:cs="Times New Roman"/>
          <w:iCs/>
          <w:sz w:val="28"/>
          <w:szCs w:val="28"/>
        </w:rPr>
        <w:t xml:space="preserve"> метров </w:t>
      </w:r>
      <w:r w:rsidRPr="009B4657">
        <w:rPr>
          <w:rFonts w:ascii="Times New Roman" w:hAnsi="Times New Roman" w:cs="Times New Roman"/>
          <w:iCs/>
          <w:sz w:val="28"/>
          <w:szCs w:val="28"/>
        </w:rPr>
        <w:t xml:space="preserve">аварийного жилья, признанного таковым после 1 января 2017 года. </w:t>
      </w:r>
      <w:r w:rsidR="000A2D15" w:rsidRPr="009B4657">
        <w:rPr>
          <w:rFonts w:ascii="Times New Roman" w:hAnsi="Times New Roman" w:cs="Times New Roman"/>
          <w:iCs/>
          <w:sz w:val="28"/>
          <w:szCs w:val="28"/>
        </w:rPr>
        <w:t>В нем</w:t>
      </w:r>
      <w:r w:rsidRPr="009B4657">
        <w:rPr>
          <w:rFonts w:ascii="Times New Roman" w:hAnsi="Times New Roman" w:cs="Times New Roman"/>
          <w:iCs/>
          <w:sz w:val="28"/>
          <w:szCs w:val="28"/>
        </w:rPr>
        <w:t xml:space="preserve"> проживает 7</w:t>
      </w:r>
      <w:r w:rsidR="00A80A6C">
        <w:rPr>
          <w:rFonts w:ascii="Times New Roman" w:hAnsi="Times New Roman" w:cs="Times New Roman"/>
          <w:iCs/>
          <w:sz w:val="28"/>
          <w:szCs w:val="28"/>
        </w:rPr>
        <w:t>44</w:t>
      </w:r>
      <w:r w:rsidRPr="009B4657">
        <w:rPr>
          <w:rFonts w:ascii="Times New Roman" w:hAnsi="Times New Roman" w:cs="Times New Roman"/>
          <w:iCs/>
          <w:sz w:val="28"/>
          <w:szCs w:val="28"/>
        </w:rPr>
        <w:t xml:space="preserve"> человек (31</w:t>
      </w:r>
      <w:r w:rsidR="00A80A6C">
        <w:rPr>
          <w:rFonts w:ascii="Times New Roman" w:hAnsi="Times New Roman" w:cs="Times New Roman"/>
          <w:iCs/>
          <w:sz w:val="28"/>
          <w:szCs w:val="28"/>
        </w:rPr>
        <w:t>5</w:t>
      </w:r>
      <w:r w:rsidRPr="009B4657">
        <w:rPr>
          <w:rFonts w:ascii="Times New Roman" w:hAnsi="Times New Roman" w:cs="Times New Roman"/>
          <w:iCs/>
          <w:sz w:val="28"/>
          <w:szCs w:val="28"/>
        </w:rPr>
        <w:t xml:space="preserve"> семей). </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
          <w:bCs/>
          <w:sz w:val="28"/>
          <w:szCs w:val="28"/>
        </w:rPr>
      </w:pPr>
    </w:p>
    <w:p w:rsidR="004C7C5B" w:rsidRPr="00784D2D" w:rsidRDefault="00784D2D"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784D2D">
        <w:rPr>
          <w:rFonts w:ascii="Times New Roman" w:hAnsi="Times New Roman" w:cs="Times New Roman"/>
          <w:b/>
          <w:bCs/>
          <w:sz w:val="28"/>
          <w:szCs w:val="28"/>
        </w:rPr>
        <w:t>Благоустройство</w:t>
      </w:r>
      <w:r w:rsidRPr="00784D2D">
        <w:rPr>
          <w:rFonts w:ascii="Times New Roman" w:hAnsi="Times New Roman" w:cs="Times New Roman"/>
          <w:sz w:val="28"/>
          <w:szCs w:val="28"/>
        </w:rPr>
        <w:t xml:space="preserve"> территории проводилось по нескольким </w:t>
      </w:r>
      <w:r w:rsidR="00315DCB">
        <w:rPr>
          <w:rFonts w:ascii="Times New Roman" w:hAnsi="Times New Roman" w:cs="Times New Roman"/>
          <w:sz w:val="28"/>
          <w:szCs w:val="28"/>
        </w:rPr>
        <w:t>направлениям.</w:t>
      </w:r>
    </w:p>
    <w:p w:rsidR="000137AB" w:rsidRPr="009B4657" w:rsidRDefault="000137AB" w:rsidP="00824422">
      <w:pPr>
        <w:spacing w:before="100" w:beforeAutospacing="1" w:after="100" w:afterAutospacing="1"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9B4657">
        <w:rPr>
          <w:rFonts w:ascii="Times New Roman" w:eastAsia="Times New Roman" w:hAnsi="Times New Roman" w:cs="Times New Roman"/>
          <w:color w:val="000000"/>
          <w:sz w:val="28"/>
          <w:szCs w:val="28"/>
          <w:shd w:val="clear" w:color="auto" w:fill="FFFFFF"/>
          <w:lang w:eastAsia="ru-RU"/>
        </w:rPr>
        <w:t xml:space="preserve">По федеральному проекту </w:t>
      </w:r>
      <w:r w:rsidRPr="00DD7FFA">
        <w:rPr>
          <w:rFonts w:ascii="Times New Roman" w:eastAsia="Times New Roman" w:hAnsi="Times New Roman" w:cs="Times New Roman"/>
          <w:b/>
          <w:bCs/>
          <w:color w:val="000000"/>
          <w:sz w:val="28"/>
          <w:szCs w:val="28"/>
          <w:shd w:val="clear" w:color="auto" w:fill="FFFFFF"/>
          <w:lang w:eastAsia="ru-RU"/>
        </w:rPr>
        <w:t>«Формирование комфортной городской среды»</w:t>
      </w:r>
      <w:r w:rsidRPr="009B4657">
        <w:rPr>
          <w:rFonts w:ascii="Times New Roman" w:eastAsia="Times New Roman" w:hAnsi="Times New Roman" w:cs="Times New Roman"/>
          <w:color w:val="000000"/>
          <w:sz w:val="28"/>
          <w:szCs w:val="28"/>
          <w:shd w:val="clear" w:color="auto" w:fill="FFFFFF"/>
          <w:lang w:eastAsia="ru-RU"/>
        </w:rPr>
        <w:t xml:space="preserve"> благоустроено 2 общественные территории. Финансирование </w:t>
      </w:r>
      <w:r w:rsidRPr="00EF53BA">
        <w:rPr>
          <w:rFonts w:ascii="Times New Roman" w:eastAsia="Times New Roman" w:hAnsi="Times New Roman" w:cs="Times New Roman"/>
          <w:sz w:val="28"/>
          <w:szCs w:val="28"/>
          <w:shd w:val="clear" w:color="auto" w:fill="FFFFFF"/>
          <w:lang w:eastAsia="ru-RU"/>
        </w:rPr>
        <w:t xml:space="preserve">составило </w:t>
      </w:r>
      <w:r w:rsidR="00EF53BA" w:rsidRPr="00EF53BA">
        <w:rPr>
          <w:rFonts w:ascii="Times New Roman" w:eastAsia="Times New Roman" w:hAnsi="Times New Roman" w:cs="Times New Roman"/>
          <w:sz w:val="28"/>
          <w:szCs w:val="28"/>
          <w:shd w:val="clear" w:color="auto" w:fill="FFFFFF"/>
          <w:lang w:eastAsia="ru-RU"/>
        </w:rPr>
        <w:t>1,7 млн.</w:t>
      </w:r>
      <w:r w:rsidRPr="00EF53BA">
        <w:rPr>
          <w:rFonts w:ascii="Times New Roman" w:eastAsia="Times New Roman" w:hAnsi="Times New Roman" w:cs="Times New Roman"/>
          <w:sz w:val="28"/>
          <w:szCs w:val="28"/>
          <w:shd w:val="clear" w:color="auto" w:fill="FFFFFF"/>
          <w:lang w:eastAsia="ru-RU"/>
        </w:rPr>
        <w:t xml:space="preserve"> рублей. </w:t>
      </w:r>
    </w:p>
    <w:p w:rsidR="000A2D15" w:rsidRPr="009B4657" w:rsidRDefault="000137AB" w:rsidP="0082442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9B4657">
        <w:rPr>
          <w:rFonts w:ascii="Times New Roman" w:eastAsia="Times New Roman" w:hAnsi="Times New Roman" w:cs="Times New Roman"/>
          <w:color w:val="000000"/>
          <w:sz w:val="28"/>
          <w:szCs w:val="28"/>
          <w:shd w:val="clear" w:color="auto" w:fill="FFFFFF"/>
          <w:lang w:eastAsia="ru-RU"/>
        </w:rPr>
        <w:t>В</w:t>
      </w:r>
      <w:r w:rsidR="000A2D15" w:rsidRPr="009B4657">
        <w:rPr>
          <w:rFonts w:ascii="Times New Roman" w:eastAsia="Times New Roman" w:hAnsi="Times New Roman" w:cs="Times New Roman"/>
          <w:color w:val="000000"/>
          <w:sz w:val="28"/>
          <w:szCs w:val="28"/>
          <w:shd w:val="clear" w:color="auto" w:fill="FFFFFF"/>
          <w:lang w:eastAsia="ru-RU"/>
        </w:rPr>
        <w:t>ыполнен второй этап работ по благоустройству общественного пространства в Талагах.</w:t>
      </w:r>
      <w:r w:rsidRPr="009B4657">
        <w:rPr>
          <w:rFonts w:ascii="Times New Roman" w:eastAsia="Times New Roman" w:hAnsi="Times New Roman" w:cs="Times New Roman"/>
          <w:color w:val="000000"/>
          <w:sz w:val="28"/>
          <w:szCs w:val="28"/>
          <w:shd w:val="clear" w:color="auto" w:fill="FFFFFF"/>
          <w:lang w:eastAsia="ru-RU"/>
        </w:rPr>
        <w:t xml:space="preserve"> В перспективе планируем подать заявку на реализацию третьего этапа, включающего асфальтирование прогулочной дорожки.</w:t>
      </w:r>
    </w:p>
    <w:p w:rsidR="006A3E5C" w:rsidRPr="009B4657" w:rsidRDefault="000137AB"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9B4657">
        <w:rPr>
          <w:rFonts w:ascii="Times New Roman" w:eastAsia="Times New Roman" w:hAnsi="Times New Roman" w:cs="Times New Roman"/>
          <w:color w:val="000000"/>
          <w:sz w:val="28"/>
          <w:szCs w:val="28"/>
          <w:shd w:val="clear" w:color="auto" w:fill="FFFFFF"/>
          <w:lang w:eastAsia="ru-RU"/>
        </w:rPr>
        <w:t xml:space="preserve">В поселке Уемский реализован проект пешеходной дорожки «Берегиня» длиной 1000 метров, соединяющий улицы Большесельская и </w:t>
      </w:r>
      <w:proofErr w:type="gramStart"/>
      <w:r w:rsidRPr="009B4657">
        <w:rPr>
          <w:rFonts w:ascii="Times New Roman" w:eastAsia="Times New Roman" w:hAnsi="Times New Roman" w:cs="Times New Roman"/>
          <w:color w:val="000000"/>
          <w:sz w:val="28"/>
          <w:szCs w:val="28"/>
          <w:shd w:val="clear" w:color="auto" w:fill="FFFFFF"/>
          <w:lang w:eastAsia="ru-RU"/>
        </w:rPr>
        <w:t>Заводская</w:t>
      </w:r>
      <w:proofErr w:type="gramEnd"/>
      <w:r w:rsidRPr="009B4657">
        <w:rPr>
          <w:rFonts w:ascii="Times New Roman" w:eastAsia="Times New Roman" w:hAnsi="Times New Roman" w:cs="Times New Roman"/>
          <w:color w:val="000000"/>
          <w:sz w:val="28"/>
          <w:szCs w:val="28"/>
          <w:shd w:val="clear" w:color="auto" w:fill="FFFFFF"/>
          <w:lang w:eastAsia="ru-RU"/>
        </w:rPr>
        <w:t xml:space="preserve">. </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sz w:val="28"/>
          <w:szCs w:val="28"/>
        </w:rPr>
      </w:pPr>
    </w:p>
    <w:p w:rsidR="0098746D" w:rsidRDefault="00784D2D"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9B4657">
        <w:rPr>
          <w:rFonts w:ascii="Times New Roman" w:hAnsi="Times New Roman" w:cs="Times New Roman"/>
          <w:sz w:val="28"/>
          <w:szCs w:val="28"/>
        </w:rPr>
        <w:t xml:space="preserve">С 2024 года в нашем регионе стартовал новый проект поддержки гражданских инициатив </w:t>
      </w:r>
      <w:r w:rsidRPr="00DD7FFA">
        <w:rPr>
          <w:rFonts w:ascii="Times New Roman" w:hAnsi="Times New Roman" w:cs="Times New Roman"/>
          <w:b/>
          <w:bCs/>
          <w:sz w:val="28"/>
          <w:szCs w:val="28"/>
        </w:rPr>
        <w:t>«Комфортное Поморье».</w:t>
      </w:r>
      <w:r w:rsidRPr="009B4657">
        <w:rPr>
          <w:rFonts w:ascii="Times New Roman" w:hAnsi="Times New Roman" w:cs="Times New Roman"/>
          <w:sz w:val="28"/>
          <w:szCs w:val="28"/>
        </w:rPr>
        <w:t xml:space="preserve"> Приморский округ получил финансирование в размере 15,2 млн. рублей, что позволило реализовать семь </w:t>
      </w:r>
      <w:r w:rsidRPr="007D5983">
        <w:rPr>
          <w:rFonts w:ascii="Times New Roman" w:hAnsi="Times New Roman" w:cs="Times New Roman"/>
          <w:sz w:val="28"/>
          <w:szCs w:val="28"/>
        </w:rPr>
        <w:t xml:space="preserve">проектов </w:t>
      </w:r>
      <w:r w:rsidR="0098746D">
        <w:rPr>
          <w:rFonts w:ascii="Times New Roman" w:hAnsi="Times New Roman" w:cs="Times New Roman"/>
          <w:sz w:val="28"/>
          <w:szCs w:val="28"/>
        </w:rPr>
        <w:t>в</w:t>
      </w:r>
      <w:r w:rsidR="00315DCB">
        <w:rPr>
          <w:rFonts w:ascii="Times New Roman" w:hAnsi="Times New Roman" w:cs="Times New Roman"/>
          <w:sz w:val="28"/>
          <w:szCs w:val="28"/>
        </w:rPr>
        <w:t xml:space="preserve"> восьми населенных пунктах</w:t>
      </w:r>
      <w:r w:rsidR="0098746D">
        <w:rPr>
          <w:rFonts w:ascii="Times New Roman" w:hAnsi="Times New Roman" w:cs="Times New Roman"/>
          <w:sz w:val="28"/>
          <w:szCs w:val="28"/>
        </w:rPr>
        <w:t>.</w:t>
      </w:r>
      <w:r w:rsidR="00315DCB">
        <w:rPr>
          <w:rFonts w:ascii="Times New Roman" w:hAnsi="Times New Roman" w:cs="Times New Roman"/>
          <w:sz w:val="28"/>
          <w:szCs w:val="28"/>
        </w:rPr>
        <w:t xml:space="preserve"> </w:t>
      </w:r>
      <w:r w:rsidR="0098746D" w:rsidRPr="0098746D">
        <w:rPr>
          <w:rFonts w:ascii="Times New Roman" w:hAnsi="Times New Roman" w:cs="Times New Roman"/>
          <w:sz w:val="28"/>
          <w:szCs w:val="28"/>
        </w:rPr>
        <w:t>В рамках инициатив проведены работы по ремонту автодорог, обустроена детская площадка, установлено уличное освещение, отремонтированы музейное пространство и памятник воинам Великой Отечественной войны.</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Cs/>
          <w:sz w:val="28"/>
          <w:szCs w:val="28"/>
        </w:rPr>
      </w:pPr>
    </w:p>
    <w:p w:rsidR="00DD7FFA" w:rsidRDefault="007B0540" w:rsidP="00824422">
      <w:pPr>
        <w:spacing w:before="100" w:beforeAutospacing="1" w:after="100" w:afterAutospacing="1" w:line="240" w:lineRule="auto"/>
        <w:ind w:firstLine="709"/>
        <w:contextualSpacing/>
        <w:jc w:val="both"/>
        <w:rPr>
          <w:rFonts w:ascii="Times New Roman" w:hAnsi="Times New Roman" w:cs="Times New Roman"/>
          <w:bCs/>
          <w:sz w:val="28"/>
          <w:szCs w:val="28"/>
        </w:rPr>
      </w:pPr>
      <w:r w:rsidRPr="009B4657">
        <w:rPr>
          <w:rFonts w:ascii="Times New Roman" w:hAnsi="Times New Roman" w:cs="Times New Roman"/>
          <w:bCs/>
          <w:sz w:val="28"/>
          <w:szCs w:val="28"/>
        </w:rPr>
        <w:t xml:space="preserve">Развитие </w:t>
      </w:r>
      <w:r w:rsidRPr="00DD7FFA">
        <w:rPr>
          <w:rFonts w:ascii="Times New Roman" w:hAnsi="Times New Roman" w:cs="Times New Roman"/>
          <w:b/>
          <w:sz w:val="28"/>
          <w:szCs w:val="28"/>
        </w:rPr>
        <w:t>территориального общественного самоуправления</w:t>
      </w:r>
      <w:r w:rsidR="0098746D">
        <w:rPr>
          <w:rFonts w:ascii="Times New Roman" w:hAnsi="Times New Roman" w:cs="Times New Roman"/>
          <w:bCs/>
          <w:sz w:val="28"/>
          <w:szCs w:val="28"/>
        </w:rPr>
        <w:t xml:space="preserve"> </w:t>
      </w:r>
      <w:r w:rsidR="00226DB0" w:rsidRPr="009B4657">
        <w:rPr>
          <w:rFonts w:ascii="Times New Roman" w:hAnsi="Times New Roman" w:cs="Times New Roman"/>
          <w:bCs/>
          <w:sz w:val="28"/>
          <w:szCs w:val="28"/>
        </w:rPr>
        <w:t xml:space="preserve">также </w:t>
      </w:r>
      <w:r w:rsidRPr="009B4657">
        <w:rPr>
          <w:rFonts w:ascii="Times New Roman" w:hAnsi="Times New Roman" w:cs="Times New Roman"/>
          <w:bCs/>
          <w:sz w:val="28"/>
          <w:szCs w:val="28"/>
        </w:rPr>
        <w:t xml:space="preserve">способствует </w:t>
      </w:r>
      <w:r w:rsidR="00226DB0" w:rsidRPr="009B4657">
        <w:rPr>
          <w:rFonts w:ascii="Times New Roman" w:hAnsi="Times New Roman" w:cs="Times New Roman"/>
          <w:bCs/>
          <w:sz w:val="28"/>
          <w:szCs w:val="28"/>
        </w:rPr>
        <w:t>созданию комфортных условий для проживания</w:t>
      </w:r>
      <w:r w:rsidRPr="009B4657">
        <w:rPr>
          <w:rFonts w:ascii="Times New Roman" w:hAnsi="Times New Roman" w:cs="Times New Roman"/>
          <w:bCs/>
          <w:sz w:val="28"/>
          <w:szCs w:val="28"/>
        </w:rPr>
        <w:t xml:space="preserve">. В 2024 году </w:t>
      </w:r>
      <w:r w:rsidR="00DD7FFA">
        <w:rPr>
          <w:rFonts w:ascii="Times New Roman" w:hAnsi="Times New Roman" w:cs="Times New Roman"/>
          <w:bCs/>
          <w:sz w:val="28"/>
          <w:szCs w:val="28"/>
        </w:rPr>
        <w:br/>
      </w:r>
      <w:r w:rsidRPr="009B4657">
        <w:rPr>
          <w:rFonts w:ascii="Times New Roman" w:hAnsi="Times New Roman" w:cs="Times New Roman"/>
          <w:bCs/>
          <w:sz w:val="28"/>
          <w:szCs w:val="28"/>
        </w:rPr>
        <w:t xml:space="preserve">на </w:t>
      </w:r>
      <w:r w:rsidR="00226DB0" w:rsidRPr="009B4657">
        <w:rPr>
          <w:rFonts w:ascii="Times New Roman" w:hAnsi="Times New Roman" w:cs="Times New Roman"/>
          <w:bCs/>
          <w:sz w:val="28"/>
          <w:szCs w:val="28"/>
        </w:rPr>
        <w:t xml:space="preserve">финансирование </w:t>
      </w:r>
      <w:r w:rsidRPr="009B4657">
        <w:rPr>
          <w:rFonts w:ascii="Times New Roman" w:hAnsi="Times New Roman" w:cs="Times New Roman"/>
          <w:bCs/>
          <w:sz w:val="28"/>
          <w:szCs w:val="28"/>
        </w:rPr>
        <w:t xml:space="preserve">проектов ТОС выделено 2,2 </w:t>
      </w:r>
      <w:r w:rsidR="00226DB0" w:rsidRPr="009B4657">
        <w:rPr>
          <w:rFonts w:ascii="Times New Roman" w:hAnsi="Times New Roman" w:cs="Times New Roman"/>
          <w:bCs/>
          <w:sz w:val="28"/>
          <w:szCs w:val="28"/>
        </w:rPr>
        <w:t>млн.</w:t>
      </w:r>
      <w:r w:rsidRPr="009B4657">
        <w:rPr>
          <w:rFonts w:ascii="Times New Roman" w:hAnsi="Times New Roman" w:cs="Times New Roman"/>
          <w:bCs/>
          <w:sz w:val="28"/>
          <w:szCs w:val="28"/>
        </w:rPr>
        <w:t xml:space="preserve"> рублей. </w:t>
      </w:r>
      <w:r w:rsidR="00226DB0" w:rsidRPr="009B4657">
        <w:rPr>
          <w:rFonts w:ascii="Times New Roman" w:hAnsi="Times New Roman" w:cs="Times New Roman"/>
          <w:bCs/>
          <w:sz w:val="28"/>
          <w:szCs w:val="28"/>
        </w:rPr>
        <w:t>Р</w:t>
      </w:r>
      <w:r w:rsidRPr="009B4657">
        <w:rPr>
          <w:rFonts w:ascii="Times New Roman" w:hAnsi="Times New Roman" w:cs="Times New Roman"/>
          <w:bCs/>
          <w:sz w:val="28"/>
          <w:szCs w:val="28"/>
        </w:rPr>
        <w:t xml:space="preserve">еализованы десять проектов, направленных на </w:t>
      </w:r>
      <w:r w:rsidR="00226DB0" w:rsidRPr="009B4657">
        <w:rPr>
          <w:rFonts w:ascii="Times New Roman" w:hAnsi="Times New Roman" w:cs="Times New Roman"/>
          <w:bCs/>
          <w:sz w:val="28"/>
          <w:szCs w:val="28"/>
        </w:rPr>
        <w:t xml:space="preserve">благоустройство территории, </w:t>
      </w:r>
      <w:r w:rsidRPr="009B4657">
        <w:rPr>
          <w:rFonts w:ascii="Times New Roman" w:hAnsi="Times New Roman" w:cs="Times New Roman"/>
          <w:bCs/>
          <w:sz w:val="28"/>
          <w:szCs w:val="28"/>
        </w:rPr>
        <w:t xml:space="preserve">улучшение </w:t>
      </w:r>
      <w:r w:rsidR="00226DB0" w:rsidRPr="009B4657">
        <w:rPr>
          <w:rFonts w:ascii="Times New Roman" w:hAnsi="Times New Roman" w:cs="Times New Roman"/>
          <w:bCs/>
          <w:sz w:val="28"/>
          <w:szCs w:val="28"/>
        </w:rPr>
        <w:lastRenderedPageBreak/>
        <w:t>дорожной инфраструктуры, сохранение культурного и исторического наследия, противопожарной защищенности.</w:t>
      </w:r>
    </w:p>
    <w:p w:rsidR="00A66BD8" w:rsidRPr="00DD7FFA" w:rsidRDefault="00A66BD8" w:rsidP="00824422">
      <w:pPr>
        <w:spacing w:before="100" w:beforeAutospacing="1" w:after="100" w:afterAutospacing="1" w:line="240" w:lineRule="auto"/>
        <w:ind w:firstLine="709"/>
        <w:contextualSpacing/>
        <w:jc w:val="both"/>
        <w:rPr>
          <w:rFonts w:ascii="Times New Roman" w:hAnsi="Times New Roman" w:cs="Times New Roman"/>
          <w:bCs/>
          <w:sz w:val="28"/>
          <w:szCs w:val="28"/>
        </w:rPr>
      </w:pPr>
      <w:r>
        <w:rPr>
          <w:rFonts w:ascii="Times New Roman" w:hAnsi="Times New Roman" w:cs="Times New Roman"/>
          <w:sz w:val="28"/>
          <w:szCs w:val="28"/>
        </w:rPr>
        <w:t>Перейду к социальной сфере.</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
          <w:sz w:val="28"/>
          <w:szCs w:val="28"/>
        </w:rPr>
      </w:pPr>
    </w:p>
    <w:p w:rsidR="00A66BD8" w:rsidRPr="00824422" w:rsidRDefault="00A66BD8"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b/>
          <w:sz w:val="28"/>
          <w:szCs w:val="28"/>
        </w:rPr>
        <w:t>Образование</w:t>
      </w:r>
    </w:p>
    <w:p w:rsidR="00B20672" w:rsidRPr="00824422" w:rsidRDefault="0042116A"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sz w:val="28"/>
          <w:szCs w:val="28"/>
        </w:rPr>
        <w:t xml:space="preserve">Независимая оценка знаний учащихся в форме государственной итоговой аттестации является одним из главных индикаторов качества образования. В минувшем учебном году </w:t>
      </w:r>
      <w:r w:rsidR="00B20672" w:rsidRPr="00824422">
        <w:rPr>
          <w:rFonts w:ascii="Times New Roman" w:hAnsi="Times New Roman" w:cs="Times New Roman"/>
          <w:sz w:val="28"/>
          <w:szCs w:val="28"/>
        </w:rPr>
        <w:t xml:space="preserve">14 выпускников показали результаты свыше 80 баллов по учебным </w:t>
      </w:r>
      <w:r w:rsidRPr="00824422">
        <w:rPr>
          <w:rFonts w:ascii="Times New Roman" w:hAnsi="Times New Roman" w:cs="Times New Roman"/>
          <w:sz w:val="28"/>
          <w:szCs w:val="28"/>
        </w:rPr>
        <w:t>предметам.</w:t>
      </w:r>
      <w:r w:rsidR="00B20672" w:rsidRPr="00824422">
        <w:rPr>
          <w:rFonts w:ascii="Times New Roman" w:hAnsi="Times New Roman" w:cs="Times New Roman"/>
          <w:sz w:val="28"/>
          <w:szCs w:val="28"/>
        </w:rPr>
        <w:t xml:space="preserve"> </w:t>
      </w:r>
      <w:r w:rsidR="0030787F" w:rsidRPr="00824422">
        <w:rPr>
          <w:rFonts w:ascii="Times New Roman" w:hAnsi="Times New Roman" w:cs="Times New Roman"/>
          <w:sz w:val="28"/>
          <w:szCs w:val="28"/>
        </w:rPr>
        <w:t>Количество медалистов в округе – 9 человек</w:t>
      </w:r>
      <w:r w:rsidR="00B20672" w:rsidRPr="00824422">
        <w:rPr>
          <w:rFonts w:ascii="Times New Roman" w:hAnsi="Times New Roman" w:cs="Times New Roman"/>
          <w:sz w:val="28"/>
          <w:szCs w:val="28"/>
        </w:rPr>
        <w:t xml:space="preserve"> (</w:t>
      </w:r>
      <w:r w:rsidR="0030787F" w:rsidRPr="00824422">
        <w:rPr>
          <w:rFonts w:ascii="Times New Roman" w:hAnsi="Times New Roman" w:cs="Times New Roman"/>
          <w:sz w:val="28"/>
          <w:szCs w:val="28"/>
        </w:rPr>
        <w:t>золото – 4</w:t>
      </w:r>
      <w:r w:rsidR="00B20672" w:rsidRPr="00824422">
        <w:rPr>
          <w:rFonts w:ascii="Times New Roman" w:hAnsi="Times New Roman" w:cs="Times New Roman"/>
          <w:sz w:val="28"/>
          <w:szCs w:val="28"/>
        </w:rPr>
        <w:t>,</w:t>
      </w:r>
      <w:r w:rsidR="0030787F" w:rsidRPr="00824422">
        <w:rPr>
          <w:rFonts w:ascii="Times New Roman" w:hAnsi="Times New Roman" w:cs="Times New Roman"/>
          <w:sz w:val="28"/>
          <w:szCs w:val="28"/>
        </w:rPr>
        <w:t xml:space="preserve"> серебро – 5</w:t>
      </w:r>
      <w:r w:rsidR="00B20672" w:rsidRPr="00824422">
        <w:rPr>
          <w:rFonts w:ascii="Times New Roman" w:hAnsi="Times New Roman" w:cs="Times New Roman"/>
          <w:sz w:val="28"/>
          <w:szCs w:val="28"/>
        </w:rPr>
        <w:t>).</w:t>
      </w:r>
    </w:p>
    <w:p w:rsidR="00B3260B" w:rsidRPr="00824422" w:rsidRDefault="003D70AB"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sz w:val="28"/>
          <w:szCs w:val="28"/>
        </w:rPr>
        <w:t>Организация летнего досуга, оздоровления и занятости школьников остается одной из приоритетных задач</w:t>
      </w:r>
      <w:r w:rsidR="00B3260B" w:rsidRPr="00824422">
        <w:rPr>
          <w:rFonts w:ascii="Times New Roman" w:hAnsi="Times New Roman" w:cs="Times New Roman"/>
          <w:sz w:val="28"/>
          <w:szCs w:val="28"/>
        </w:rPr>
        <w:t xml:space="preserve">. В летний сезон 2024 года </w:t>
      </w:r>
      <w:r w:rsidR="00F81F1C" w:rsidRPr="00824422">
        <w:rPr>
          <w:rFonts w:ascii="Times New Roman" w:hAnsi="Times New Roman" w:cs="Times New Roman"/>
          <w:sz w:val="28"/>
          <w:szCs w:val="28"/>
        </w:rPr>
        <w:t>у нас</w:t>
      </w:r>
      <w:r w:rsidR="00B3260B" w:rsidRPr="00824422">
        <w:rPr>
          <w:rFonts w:ascii="Times New Roman" w:hAnsi="Times New Roman" w:cs="Times New Roman"/>
          <w:sz w:val="28"/>
          <w:szCs w:val="28"/>
        </w:rPr>
        <w:t xml:space="preserve"> действовали восемнадцать пришкольных лагерей, в которых отдохнули 953 ребёнка.</w:t>
      </w:r>
    </w:p>
    <w:p w:rsidR="00824422" w:rsidRPr="00824422" w:rsidRDefault="00B3260B"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sz w:val="28"/>
          <w:szCs w:val="28"/>
        </w:rPr>
        <w:t>Б</w:t>
      </w:r>
      <w:r w:rsidR="00C133FD" w:rsidRPr="00824422">
        <w:rPr>
          <w:rFonts w:ascii="Times New Roman" w:hAnsi="Times New Roman" w:cs="Times New Roman"/>
          <w:sz w:val="28"/>
          <w:szCs w:val="28"/>
        </w:rPr>
        <w:t>лагодаря инициативе Президента 1106 учеников начальных классов продолжают получать бесплатное горячее питание в школах.</w:t>
      </w:r>
    </w:p>
    <w:p w:rsidR="00824422" w:rsidRPr="00824422" w:rsidRDefault="00B3260B"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sz w:val="28"/>
          <w:szCs w:val="28"/>
        </w:rPr>
        <w:t xml:space="preserve">Для повышения качества образовательного процесса и создания благоприятных условий для всестороннего развития подрастающего поколения продолжена реализация национального проекта «Образование». </w:t>
      </w:r>
      <w:r w:rsidR="00DD7FFA" w:rsidRPr="00824422">
        <w:rPr>
          <w:rFonts w:ascii="Times New Roman" w:hAnsi="Times New Roman" w:cs="Times New Roman"/>
          <w:sz w:val="28"/>
          <w:szCs w:val="28"/>
        </w:rPr>
        <w:br/>
      </w:r>
      <w:r w:rsidRPr="00824422">
        <w:rPr>
          <w:rFonts w:ascii="Times New Roman" w:hAnsi="Times New Roman" w:cs="Times New Roman"/>
          <w:sz w:val="28"/>
          <w:szCs w:val="28"/>
        </w:rPr>
        <w:t xml:space="preserve">В сентябре 2024 года в Васьковской, </w:t>
      </w:r>
      <w:proofErr w:type="spellStart"/>
      <w:r w:rsidRPr="00824422">
        <w:rPr>
          <w:rFonts w:ascii="Times New Roman" w:hAnsi="Times New Roman" w:cs="Times New Roman"/>
          <w:sz w:val="28"/>
          <w:szCs w:val="28"/>
        </w:rPr>
        <w:t>Пустошинской</w:t>
      </w:r>
      <w:proofErr w:type="spellEnd"/>
      <w:r w:rsidRPr="00824422">
        <w:rPr>
          <w:rFonts w:ascii="Times New Roman" w:hAnsi="Times New Roman" w:cs="Times New Roman"/>
          <w:sz w:val="28"/>
          <w:szCs w:val="28"/>
        </w:rPr>
        <w:t xml:space="preserve"> и Вознесенской школах открылись современные центры «Точки роста», школы получили цифровые лаборатории по физике, химии и биологии</w:t>
      </w:r>
      <w:r w:rsidR="009C67EA" w:rsidRPr="00824422">
        <w:rPr>
          <w:rFonts w:ascii="Times New Roman" w:hAnsi="Times New Roman" w:cs="Times New Roman"/>
          <w:sz w:val="28"/>
          <w:szCs w:val="28"/>
        </w:rPr>
        <w:t>.</w:t>
      </w:r>
    </w:p>
    <w:p w:rsidR="00824422" w:rsidRPr="00824422" w:rsidRDefault="009533B1" w:rsidP="00824422">
      <w:pPr>
        <w:spacing w:before="100" w:beforeAutospacing="1" w:after="100" w:afterAutospacing="1" w:line="240" w:lineRule="auto"/>
        <w:ind w:firstLine="709"/>
        <w:contextualSpacing/>
        <w:jc w:val="both"/>
        <w:rPr>
          <w:rFonts w:ascii="Times New Roman" w:hAnsi="Times New Roman" w:cs="Times New Roman"/>
          <w:i/>
          <w:iCs/>
          <w:sz w:val="28"/>
          <w:szCs w:val="28"/>
        </w:rPr>
      </w:pPr>
      <w:proofErr w:type="gramStart"/>
      <w:r w:rsidRPr="00824422">
        <w:rPr>
          <w:rFonts w:ascii="Times New Roman" w:hAnsi="Times New Roman" w:cs="Times New Roman"/>
          <w:sz w:val="28"/>
          <w:szCs w:val="28"/>
        </w:rPr>
        <w:t xml:space="preserve">Во все учреждения поступило новое оборудование, </w:t>
      </w:r>
      <w:r w:rsidRPr="00824422">
        <w:rPr>
          <w:rFonts w:ascii="Times New Roman" w:hAnsi="Times New Roman" w:cs="Times New Roman"/>
          <w:sz w:val="28"/>
          <w:szCs w:val="28"/>
        </w:rPr>
        <w:br/>
        <w:t>позволившее создать 719 новых мест дополнительного образования по художественной, технической, естественнонаучной, физкультурно-спортивной, туристско-краеведческой, социально-гуманитарной направленностям</w:t>
      </w:r>
      <w:r w:rsidRPr="00824422">
        <w:rPr>
          <w:rFonts w:ascii="Times New Roman" w:hAnsi="Times New Roman" w:cs="Times New Roman"/>
          <w:i/>
          <w:iCs/>
          <w:sz w:val="28"/>
          <w:szCs w:val="28"/>
        </w:rPr>
        <w:t xml:space="preserve">. </w:t>
      </w:r>
      <w:proofErr w:type="gramEnd"/>
    </w:p>
    <w:p w:rsidR="00824422" w:rsidRPr="00824422" w:rsidRDefault="009533B1"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sz w:val="28"/>
          <w:szCs w:val="28"/>
        </w:rPr>
        <w:t>Чтобы учебный процесс оставался комфортным и безопасным, мы ежегодно проводим ремонтные работы</w:t>
      </w:r>
      <w:r w:rsidR="00416A53" w:rsidRPr="00824422">
        <w:rPr>
          <w:rFonts w:ascii="Times New Roman" w:hAnsi="Times New Roman" w:cs="Times New Roman"/>
          <w:sz w:val="28"/>
          <w:szCs w:val="28"/>
        </w:rPr>
        <w:t xml:space="preserve"> </w:t>
      </w:r>
      <w:r w:rsidRPr="00824422">
        <w:rPr>
          <w:rFonts w:ascii="Times New Roman" w:hAnsi="Times New Roman" w:cs="Times New Roman"/>
          <w:sz w:val="28"/>
          <w:szCs w:val="28"/>
        </w:rPr>
        <w:t>в образовательных учреждениях.</w:t>
      </w:r>
      <w:r w:rsidR="00DD7FFA" w:rsidRPr="00824422">
        <w:rPr>
          <w:rFonts w:ascii="Times New Roman" w:hAnsi="Times New Roman" w:cs="Times New Roman"/>
          <w:sz w:val="28"/>
          <w:szCs w:val="28"/>
        </w:rPr>
        <w:br/>
      </w:r>
      <w:r w:rsidRPr="00824422">
        <w:rPr>
          <w:rFonts w:ascii="Times New Roman" w:hAnsi="Times New Roman" w:cs="Times New Roman"/>
          <w:sz w:val="28"/>
          <w:szCs w:val="28"/>
        </w:rPr>
        <w:t xml:space="preserve">В 2024 году </w:t>
      </w:r>
      <w:proofErr w:type="gramStart"/>
      <w:r w:rsidRPr="00824422">
        <w:rPr>
          <w:rFonts w:ascii="Times New Roman" w:hAnsi="Times New Roman" w:cs="Times New Roman"/>
          <w:sz w:val="28"/>
          <w:szCs w:val="28"/>
        </w:rPr>
        <w:t>отремонтированы</w:t>
      </w:r>
      <w:proofErr w:type="gramEnd"/>
      <w:r w:rsidRPr="00824422">
        <w:rPr>
          <w:rFonts w:ascii="Times New Roman" w:hAnsi="Times New Roman" w:cs="Times New Roman"/>
          <w:sz w:val="28"/>
          <w:szCs w:val="28"/>
        </w:rPr>
        <w:t xml:space="preserve"> </w:t>
      </w:r>
      <w:r w:rsidR="007E4866" w:rsidRPr="00824422">
        <w:rPr>
          <w:rFonts w:ascii="Times New Roman" w:hAnsi="Times New Roman" w:cs="Times New Roman"/>
          <w:sz w:val="28"/>
          <w:szCs w:val="28"/>
        </w:rPr>
        <w:t>10</w:t>
      </w:r>
      <w:r w:rsidRPr="00824422">
        <w:rPr>
          <w:rFonts w:ascii="Times New Roman" w:hAnsi="Times New Roman" w:cs="Times New Roman"/>
          <w:sz w:val="28"/>
          <w:szCs w:val="28"/>
        </w:rPr>
        <w:t xml:space="preserve"> школ и </w:t>
      </w:r>
      <w:r w:rsidR="007E4866" w:rsidRPr="00824422">
        <w:rPr>
          <w:rFonts w:ascii="Times New Roman" w:hAnsi="Times New Roman" w:cs="Times New Roman"/>
          <w:sz w:val="28"/>
          <w:szCs w:val="28"/>
        </w:rPr>
        <w:t xml:space="preserve">5 </w:t>
      </w:r>
      <w:r w:rsidRPr="00824422">
        <w:rPr>
          <w:rFonts w:ascii="Times New Roman" w:hAnsi="Times New Roman" w:cs="Times New Roman"/>
          <w:sz w:val="28"/>
          <w:szCs w:val="28"/>
        </w:rPr>
        <w:t>детски</w:t>
      </w:r>
      <w:r w:rsidR="007E4866" w:rsidRPr="00824422">
        <w:rPr>
          <w:rFonts w:ascii="Times New Roman" w:hAnsi="Times New Roman" w:cs="Times New Roman"/>
          <w:sz w:val="28"/>
          <w:szCs w:val="28"/>
        </w:rPr>
        <w:t>х</w:t>
      </w:r>
      <w:r w:rsidRPr="00824422">
        <w:rPr>
          <w:rFonts w:ascii="Times New Roman" w:hAnsi="Times New Roman" w:cs="Times New Roman"/>
          <w:sz w:val="28"/>
          <w:szCs w:val="28"/>
        </w:rPr>
        <w:t xml:space="preserve"> сад</w:t>
      </w:r>
      <w:r w:rsidR="007E4866" w:rsidRPr="00824422">
        <w:rPr>
          <w:rFonts w:ascii="Times New Roman" w:hAnsi="Times New Roman" w:cs="Times New Roman"/>
          <w:sz w:val="28"/>
          <w:szCs w:val="28"/>
        </w:rPr>
        <w:t>ов</w:t>
      </w:r>
      <w:r w:rsidRPr="00824422">
        <w:rPr>
          <w:rFonts w:ascii="Times New Roman" w:hAnsi="Times New Roman" w:cs="Times New Roman"/>
          <w:sz w:val="28"/>
          <w:szCs w:val="28"/>
        </w:rPr>
        <w:t xml:space="preserve">, на что было выделено </w:t>
      </w:r>
      <w:r w:rsidR="00C70571" w:rsidRPr="00824422">
        <w:rPr>
          <w:rFonts w:ascii="Times New Roman" w:hAnsi="Times New Roman" w:cs="Times New Roman"/>
          <w:sz w:val="28"/>
          <w:szCs w:val="28"/>
        </w:rPr>
        <w:t xml:space="preserve">около </w:t>
      </w:r>
      <w:r w:rsidR="00410A03" w:rsidRPr="00824422">
        <w:rPr>
          <w:rFonts w:ascii="Times New Roman" w:hAnsi="Times New Roman" w:cs="Times New Roman"/>
          <w:sz w:val="28"/>
          <w:szCs w:val="28"/>
        </w:rPr>
        <w:t>3</w:t>
      </w:r>
      <w:r w:rsidRPr="00824422">
        <w:rPr>
          <w:rFonts w:ascii="Times New Roman" w:hAnsi="Times New Roman" w:cs="Times New Roman"/>
          <w:sz w:val="28"/>
          <w:szCs w:val="28"/>
        </w:rPr>
        <w:t>0 м</w:t>
      </w:r>
      <w:r w:rsidR="00410A03" w:rsidRPr="00824422">
        <w:rPr>
          <w:rFonts w:ascii="Times New Roman" w:hAnsi="Times New Roman" w:cs="Times New Roman"/>
          <w:sz w:val="28"/>
          <w:szCs w:val="28"/>
        </w:rPr>
        <w:t>лн.</w:t>
      </w:r>
      <w:r w:rsidRPr="00824422">
        <w:rPr>
          <w:rFonts w:ascii="Times New Roman" w:hAnsi="Times New Roman" w:cs="Times New Roman"/>
          <w:sz w:val="28"/>
          <w:szCs w:val="28"/>
        </w:rPr>
        <w:t xml:space="preserve"> рублей.</w:t>
      </w:r>
    </w:p>
    <w:p w:rsidR="00824422" w:rsidRPr="00824422" w:rsidRDefault="005F2DD3"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sz w:val="28"/>
          <w:szCs w:val="28"/>
        </w:rPr>
        <w:t xml:space="preserve">В рамках программы модернизации школьных систем образования </w:t>
      </w:r>
      <w:r w:rsidRPr="00824422">
        <w:rPr>
          <w:rFonts w:ascii="Times New Roman" w:hAnsi="Times New Roman" w:cs="Times New Roman"/>
          <w:sz w:val="28"/>
          <w:szCs w:val="28"/>
        </w:rPr>
        <w:br/>
        <w:t xml:space="preserve">в прошлом году начат капитальный ремонт Уемской средней школы. Объем финансирования – </w:t>
      </w:r>
      <w:r w:rsidR="00C70571" w:rsidRPr="00824422">
        <w:rPr>
          <w:rFonts w:ascii="Times New Roman" w:hAnsi="Times New Roman" w:cs="Times New Roman"/>
          <w:sz w:val="28"/>
          <w:szCs w:val="28"/>
        </w:rPr>
        <w:t>180,1</w:t>
      </w:r>
      <w:r w:rsidRPr="00824422">
        <w:rPr>
          <w:rFonts w:ascii="Times New Roman" w:hAnsi="Times New Roman" w:cs="Times New Roman"/>
          <w:sz w:val="28"/>
          <w:szCs w:val="28"/>
        </w:rPr>
        <w:t xml:space="preserve"> млн. рублей. Работы должны быть завершены </w:t>
      </w:r>
      <w:r w:rsidR="00DD7FFA" w:rsidRPr="00824422">
        <w:rPr>
          <w:rFonts w:ascii="Times New Roman" w:hAnsi="Times New Roman" w:cs="Times New Roman"/>
          <w:sz w:val="28"/>
          <w:szCs w:val="28"/>
        </w:rPr>
        <w:br/>
      </w:r>
      <w:r w:rsidRPr="00824422">
        <w:rPr>
          <w:rFonts w:ascii="Times New Roman" w:hAnsi="Times New Roman" w:cs="Times New Roman"/>
          <w:sz w:val="28"/>
          <w:szCs w:val="28"/>
        </w:rPr>
        <w:t>до 1 сентября 2025 года.</w:t>
      </w:r>
    </w:p>
    <w:p w:rsidR="00824422" w:rsidRPr="00824422" w:rsidRDefault="00C815ED"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sz w:val="28"/>
          <w:szCs w:val="28"/>
        </w:rPr>
        <w:t>Также в этом году на территории округа завершается</w:t>
      </w:r>
      <w:r w:rsidR="007A7C4B" w:rsidRPr="00824422">
        <w:rPr>
          <w:rFonts w:ascii="Times New Roman" w:hAnsi="Times New Roman" w:cs="Times New Roman"/>
          <w:sz w:val="28"/>
          <w:szCs w:val="28"/>
        </w:rPr>
        <w:t xml:space="preserve"> строительство школы в пос. Катунино. Заказчиком объекта выступает региональное правительство.</w:t>
      </w:r>
      <w:r w:rsidR="007C3379" w:rsidRPr="00824422">
        <w:rPr>
          <w:rFonts w:ascii="Times New Roman" w:hAnsi="Times New Roman" w:cs="Times New Roman"/>
          <w:sz w:val="28"/>
          <w:szCs w:val="28"/>
        </w:rPr>
        <w:t xml:space="preserve"> Первый этап</w:t>
      </w:r>
      <w:r w:rsidR="001F7CF5" w:rsidRPr="00824422">
        <w:rPr>
          <w:rFonts w:ascii="Times New Roman" w:hAnsi="Times New Roman" w:cs="Times New Roman"/>
          <w:sz w:val="28"/>
          <w:szCs w:val="28"/>
        </w:rPr>
        <w:t xml:space="preserve"> </w:t>
      </w:r>
      <w:r w:rsidR="007C3379" w:rsidRPr="00824422">
        <w:rPr>
          <w:rFonts w:ascii="Times New Roman" w:hAnsi="Times New Roman" w:cs="Times New Roman"/>
          <w:sz w:val="28"/>
          <w:szCs w:val="28"/>
        </w:rPr>
        <w:t>введен (общая сумма проекта более 800 млн. рублей)</w:t>
      </w:r>
      <w:r w:rsidR="001F7CF5" w:rsidRPr="00824422">
        <w:rPr>
          <w:rFonts w:ascii="Times New Roman" w:hAnsi="Times New Roman" w:cs="Times New Roman"/>
          <w:sz w:val="28"/>
          <w:szCs w:val="28"/>
        </w:rPr>
        <w:t>.</w:t>
      </w:r>
    </w:p>
    <w:p w:rsidR="00824422" w:rsidRPr="00824422" w:rsidRDefault="00C815ED" w:rsidP="00824422">
      <w:pPr>
        <w:spacing w:before="100" w:beforeAutospacing="1" w:after="100" w:afterAutospacing="1" w:line="240" w:lineRule="auto"/>
        <w:ind w:firstLine="709"/>
        <w:contextualSpacing/>
        <w:jc w:val="both"/>
        <w:rPr>
          <w:rFonts w:ascii="Times New Roman" w:hAnsi="Times New Roman" w:cs="Times New Roman"/>
          <w:i/>
          <w:iCs/>
          <w:sz w:val="28"/>
          <w:szCs w:val="28"/>
        </w:rPr>
      </w:pPr>
      <w:r w:rsidRPr="00824422">
        <w:rPr>
          <w:rFonts w:ascii="Times New Roman" w:hAnsi="Times New Roman" w:cs="Times New Roman"/>
          <w:sz w:val="28"/>
          <w:szCs w:val="28"/>
        </w:rPr>
        <w:t xml:space="preserve">Для участия в федеральной программе капитального ремонта дошкольных учреждений подготовили проектные документации по </w:t>
      </w:r>
      <w:proofErr w:type="spellStart"/>
      <w:r w:rsidRPr="00824422">
        <w:rPr>
          <w:rFonts w:ascii="Times New Roman" w:hAnsi="Times New Roman" w:cs="Times New Roman"/>
          <w:sz w:val="28"/>
          <w:szCs w:val="28"/>
        </w:rPr>
        <w:t>Уемскому</w:t>
      </w:r>
      <w:proofErr w:type="spellEnd"/>
      <w:r w:rsidRPr="00824422">
        <w:rPr>
          <w:rFonts w:ascii="Times New Roman" w:hAnsi="Times New Roman" w:cs="Times New Roman"/>
          <w:sz w:val="28"/>
          <w:szCs w:val="28"/>
        </w:rPr>
        <w:t xml:space="preserve"> и </w:t>
      </w:r>
      <w:proofErr w:type="spellStart"/>
      <w:r w:rsidRPr="00824422">
        <w:rPr>
          <w:rFonts w:ascii="Times New Roman" w:hAnsi="Times New Roman" w:cs="Times New Roman"/>
          <w:sz w:val="28"/>
          <w:szCs w:val="28"/>
        </w:rPr>
        <w:t>Талажскому</w:t>
      </w:r>
      <w:proofErr w:type="spellEnd"/>
      <w:r w:rsidRPr="00824422">
        <w:rPr>
          <w:rFonts w:ascii="Times New Roman" w:hAnsi="Times New Roman" w:cs="Times New Roman"/>
          <w:sz w:val="28"/>
          <w:szCs w:val="28"/>
        </w:rPr>
        <w:t xml:space="preserve"> детским садам</w:t>
      </w:r>
      <w:r w:rsidRPr="00824422">
        <w:rPr>
          <w:rFonts w:ascii="Times New Roman" w:hAnsi="Times New Roman" w:cs="Times New Roman"/>
          <w:i/>
          <w:iCs/>
          <w:sz w:val="28"/>
          <w:szCs w:val="28"/>
        </w:rPr>
        <w:t>.</w:t>
      </w:r>
    </w:p>
    <w:p w:rsidR="00824422" w:rsidRPr="00824422" w:rsidRDefault="007042E0"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sz w:val="28"/>
          <w:szCs w:val="28"/>
        </w:rPr>
        <w:t xml:space="preserve">В современных условиях особое значение приобретает работа по патриотическому воспитанию молодежи, которая активно ведется на базе наших школ. Действует 5 клубов, 7 объединений </w:t>
      </w:r>
      <w:r w:rsidRPr="00824422">
        <w:rPr>
          <w:rFonts w:ascii="Times New Roman" w:hAnsi="Times New Roman" w:cs="Times New Roman"/>
          <w:i/>
          <w:iCs/>
          <w:sz w:val="28"/>
          <w:szCs w:val="28"/>
        </w:rPr>
        <w:t xml:space="preserve">(общее число участников — </w:t>
      </w:r>
      <w:r w:rsidRPr="00824422">
        <w:rPr>
          <w:rFonts w:ascii="Times New Roman" w:hAnsi="Times New Roman" w:cs="Times New Roman"/>
          <w:i/>
          <w:iCs/>
          <w:sz w:val="28"/>
          <w:szCs w:val="28"/>
        </w:rPr>
        <w:lastRenderedPageBreak/>
        <w:t>405),</w:t>
      </w:r>
      <w:r w:rsidRPr="00824422">
        <w:rPr>
          <w:rFonts w:ascii="Times New Roman" w:hAnsi="Times New Roman" w:cs="Times New Roman"/>
          <w:sz w:val="28"/>
          <w:szCs w:val="28"/>
        </w:rPr>
        <w:t xml:space="preserve"> двадцать два отряда «</w:t>
      </w:r>
      <w:proofErr w:type="spellStart"/>
      <w:r w:rsidRPr="00824422">
        <w:rPr>
          <w:rFonts w:ascii="Times New Roman" w:hAnsi="Times New Roman" w:cs="Times New Roman"/>
          <w:sz w:val="28"/>
          <w:szCs w:val="28"/>
        </w:rPr>
        <w:t>Юнармии</w:t>
      </w:r>
      <w:proofErr w:type="spellEnd"/>
      <w:r w:rsidRPr="00824422">
        <w:rPr>
          <w:rFonts w:ascii="Times New Roman" w:hAnsi="Times New Roman" w:cs="Times New Roman"/>
          <w:sz w:val="28"/>
          <w:szCs w:val="28"/>
        </w:rPr>
        <w:t xml:space="preserve">» </w:t>
      </w:r>
      <w:r w:rsidRPr="00824422">
        <w:rPr>
          <w:rFonts w:ascii="Times New Roman" w:hAnsi="Times New Roman" w:cs="Times New Roman"/>
          <w:i/>
          <w:iCs/>
          <w:sz w:val="28"/>
          <w:szCs w:val="28"/>
        </w:rPr>
        <w:t>(511 участников)</w:t>
      </w:r>
      <w:r w:rsidRPr="00824422">
        <w:rPr>
          <w:rFonts w:ascii="Times New Roman" w:hAnsi="Times New Roman" w:cs="Times New Roman"/>
          <w:sz w:val="28"/>
          <w:szCs w:val="28"/>
        </w:rPr>
        <w:t xml:space="preserve">. «Движение первых» объединяет 1016 человек, а проект «Орлята России» — около 400. Волонтерское движение представлено 14 отрядами </w:t>
      </w:r>
      <w:r w:rsidRPr="00824422">
        <w:rPr>
          <w:rFonts w:ascii="Times New Roman" w:hAnsi="Times New Roman" w:cs="Times New Roman"/>
          <w:i/>
          <w:iCs/>
          <w:sz w:val="28"/>
          <w:szCs w:val="28"/>
        </w:rPr>
        <w:t>(176 участников)</w:t>
      </w:r>
      <w:r w:rsidRPr="00824422">
        <w:rPr>
          <w:rFonts w:ascii="Times New Roman" w:hAnsi="Times New Roman" w:cs="Times New Roman"/>
          <w:sz w:val="28"/>
          <w:szCs w:val="28"/>
        </w:rPr>
        <w:t>.</w:t>
      </w:r>
      <w:r w:rsidR="001D38E1" w:rsidRPr="00824422">
        <w:rPr>
          <w:rFonts w:ascii="Times New Roman" w:hAnsi="Times New Roman" w:cs="Times New Roman"/>
          <w:sz w:val="28"/>
          <w:szCs w:val="28"/>
        </w:rPr>
        <w:t xml:space="preserve"> </w:t>
      </w:r>
    </w:p>
    <w:p w:rsidR="001D38E1" w:rsidRPr="00824422" w:rsidRDefault="00B827B5"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24422">
        <w:rPr>
          <w:rFonts w:ascii="Times New Roman" w:hAnsi="Times New Roman" w:cs="Times New Roman"/>
          <w:sz w:val="28"/>
          <w:szCs w:val="28"/>
        </w:rPr>
        <w:t>Традиционно состоялись юнармейский слет, смотр-конкурс почетных караулов и юнармейский бал</w:t>
      </w:r>
      <w:r w:rsidR="004F4EE8" w:rsidRPr="00824422">
        <w:rPr>
          <w:rFonts w:ascii="Times New Roman" w:hAnsi="Times New Roman" w:cs="Times New Roman"/>
          <w:sz w:val="28"/>
          <w:szCs w:val="28"/>
        </w:rPr>
        <w:t>,</w:t>
      </w:r>
      <w:r w:rsidRPr="00824422">
        <w:rPr>
          <w:rFonts w:ascii="Times New Roman" w:hAnsi="Times New Roman" w:cs="Times New Roman"/>
          <w:sz w:val="28"/>
          <w:szCs w:val="28"/>
        </w:rPr>
        <w:t xml:space="preserve"> </w:t>
      </w:r>
      <w:r w:rsidR="00411FA0" w:rsidRPr="00824422">
        <w:rPr>
          <w:rFonts w:ascii="Times New Roman" w:hAnsi="Times New Roman" w:cs="Times New Roman"/>
          <w:sz w:val="28"/>
          <w:szCs w:val="28"/>
        </w:rPr>
        <w:t>игра «Товарищи по оружию», турнир «Внуки Маргелова», фестиваль «Победный рубеж-2024»</w:t>
      </w:r>
      <w:r w:rsidR="004F4EE8" w:rsidRPr="00824422">
        <w:rPr>
          <w:rFonts w:ascii="Times New Roman" w:hAnsi="Times New Roman" w:cs="Times New Roman"/>
          <w:sz w:val="28"/>
          <w:szCs w:val="28"/>
        </w:rPr>
        <w:t>.</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
          <w:sz w:val="28"/>
          <w:szCs w:val="28"/>
        </w:rPr>
      </w:pPr>
    </w:p>
    <w:p w:rsidR="003D1776" w:rsidRDefault="003D1776"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62761D">
        <w:rPr>
          <w:rFonts w:ascii="Times New Roman" w:hAnsi="Times New Roman" w:cs="Times New Roman"/>
          <w:b/>
          <w:sz w:val="28"/>
          <w:szCs w:val="28"/>
        </w:rPr>
        <w:t>Здравоохранение</w:t>
      </w:r>
      <w:r>
        <w:rPr>
          <w:rFonts w:ascii="Times New Roman" w:hAnsi="Times New Roman" w:cs="Times New Roman"/>
          <w:sz w:val="28"/>
          <w:szCs w:val="28"/>
        </w:rPr>
        <w:t xml:space="preserve"> </w:t>
      </w:r>
    </w:p>
    <w:p w:rsidR="003D1776" w:rsidRDefault="003D1776"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F24DFA">
        <w:rPr>
          <w:rFonts w:ascii="Times New Roman" w:hAnsi="Times New Roman" w:cs="Times New Roman"/>
          <w:sz w:val="28"/>
          <w:szCs w:val="28"/>
        </w:rPr>
        <w:t>Здравоохранение остаётся одной из ключевых тем, важной для всех жителей.</w:t>
      </w:r>
      <w:r w:rsidRPr="006D32A2">
        <w:rPr>
          <w:rFonts w:ascii="Times New Roman" w:hAnsi="Times New Roman" w:cs="Times New Roman"/>
          <w:sz w:val="28"/>
          <w:szCs w:val="28"/>
        </w:rPr>
        <w:t xml:space="preserve"> Несмотря на то, что медицинское обслуживание относится </w:t>
      </w:r>
      <w:r w:rsidR="00DD7FFA">
        <w:rPr>
          <w:rFonts w:ascii="Times New Roman" w:hAnsi="Times New Roman" w:cs="Times New Roman"/>
          <w:sz w:val="28"/>
          <w:szCs w:val="28"/>
        </w:rPr>
        <w:br/>
      </w:r>
      <w:r w:rsidRPr="006D32A2">
        <w:rPr>
          <w:rFonts w:ascii="Times New Roman" w:hAnsi="Times New Roman" w:cs="Times New Roman"/>
          <w:sz w:val="28"/>
          <w:szCs w:val="28"/>
        </w:rPr>
        <w:t xml:space="preserve">к компетенции Правительства Архангельской области, мы активно сотрудничаем </w:t>
      </w:r>
      <w:proofErr w:type="gramStart"/>
      <w:r w:rsidRPr="006D32A2">
        <w:rPr>
          <w:rFonts w:ascii="Times New Roman" w:hAnsi="Times New Roman" w:cs="Times New Roman"/>
          <w:sz w:val="28"/>
          <w:szCs w:val="28"/>
        </w:rPr>
        <w:t>с</w:t>
      </w:r>
      <w:proofErr w:type="gramEnd"/>
      <w:r w:rsidRPr="006D32A2">
        <w:rPr>
          <w:rFonts w:ascii="Times New Roman" w:hAnsi="Times New Roman" w:cs="Times New Roman"/>
          <w:sz w:val="28"/>
          <w:szCs w:val="28"/>
        </w:rPr>
        <w:t xml:space="preserve"> Приморской ЦРБ. </w:t>
      </w:r>
    </w:p>
    <w:p w:rsidR="003D1776" w:rsidRDefault="003D1776"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A94A46">
        <w:rPr>
          <w:rFonts w:ascii="Times New Roman" w:hAnsi="Times New Roman" w:cs="Times New Roman"/>
          <w:sz w:val="28"/>
          <w:szCs w:val="28"/>
        </w:rPr>
        <w:t xml:space="preserve">Для </w:t>
      </w:r>
      <w:r>
        <w:rPr>
          <w:rFonts w:ascii="Times New Roman" w:hAnsi="Times New Roman" w:cs="Times New Roman"/>
          <w:sz w:val="28"/>
          <w:szCs w:val="28"/>
        </w:rPr>
        <w:t>о</w:t>
      </w:r>
      <w:r w:rsidRPr="00A94A46">
        <w:rPr>
          <w:rFonts w:ascii="Times New Roman" w:hAnsi="Times New Roman" w:cs="Times New Roman"/>
          <w:sz w:val="28"/>
          <w:szCs w:val="28"/>
        </w:rPr>
        <w:t>беспечени</w:t>
      </w:r>
      <w:r>
        <w:rPr>
          <w:rFonts w:ascii="Times New Roman" w:hAnsi="Times New Roman" w:cs="Times New Roman"/>
          <w:sz w:val="28"/>
          <w:szCs w:val="28"/>
        </w:rPr>
        <w:t>я</w:t>
      </w:r>
      <w:r w:rsidRPr="00A94A46">
        <w:rPr>
          <w:rFonts w:ascii="Times New Roman" w:hAnsi="Times New Roman" w:cs="Times New Roman"/>
          <w:sz w:val="28"/>
          <w:szCs w:val="28"/>
        </w:rPr>
        <w:t xml:space="preserve"> доступности медицинской помощи регулярно организуют</w:t>
      </w:r>
      <w:r>
        <w:rPr>
          <w:rFonts w:ascii="Times New Roman" w:hAnsi="Times New Roman" w:cs="Times New Roman"/>
          <w:sz w:val="28"/>
          <w:szCs w:val="28"/>
        </w:rPr>
        <w:t>ся</w:t>
      </w:r>
      <w:r w:rsidRPr="00A94A46">
        <w:rPr>
          <w:rFonts w:ascii="Times New Roman" w:hAnsi="Times New Roman" w:cs="Times New Roman"/>
          <w:sz w:val="28"/>
          <w:szCs w:val="28"/>
        </w:rPr>
        <w:t xml:space="preserve"> выезд</w:t>
      </w:r>
      <w:r>
        <w:rPr>
          <w:rFonts w:ascii="Times New Roman" w:hAnsi="Times New Roman" w:cs="Times New Roman"/>
          <w:sz w:val="28"/>
          <w:szCs w:val="28"/>
        </w:rPr>
        <w:t>ы мобильных</w:t>
      </w:r>
      <w:r w:rsidRPr="00A94A46">
        <w:rPr>
          <w:rFonts w:ascii="Times New Roman" w:hAnsi="Times New Roman" w:cs="Times New Roman"/>
          <w:sz w:val="28"/>
          <w:szCs w:val="28"/>
        </w:rPr>
        <w:t xml:space="preserve"> бригад. В 202</w:t>
      </w:r>
      <w:r>
        <w:rPr>
          <w:rFonts w:ascii="Times New Roman" w:hAnsi="Times New Roman" w:cs="Times New Roman"/>
          <w:sz w:val="28"/>
          <w:szCs w:val="28"/>
        </w:rPr>
        <w:t>4</w:t>
      </w:r>
      <w:r w:rsidRPr="00A94A46">
        <w:rPr>
          <w:rFonts w:ascii="Times New Roman" w:hAnsi="Times New Roman" w:cs="Times New Roman"/>
          <w:sz w:val="28"/>
          <w:szCs w:val="28"/>
        </w:rPr>
        <w:t xml:space="preserve"> году </w:t>
      </w:r>
      <w:r>
        <w:rPr>
          <w:rFonts w:ascii="Times New Roman" w:hAnsi="Times New Roman" w:cs="Times New Roman"/>
          <w:sz w:val="28"/>
          <w:szCs w:val="28"/>
        </w:rPr>
        <w:t>осуществлен</w:t>
      </w:r>
      <w:r w:rsidRPr="00A94A46">
        <w:rPr>
          <w:rFonts w:ascii="Times New Roman" w:hAnsi="Times New Roman" w:cs="Times New Roman"/>
          <w:sz w:val="28"/>
          <w:szCs w:val="28"/>
        </w:rPr>
        <w:t xml:space="preserve"> </w:t>
      </w:r>
      <w:r>
        <w:rPr>
          <w:rFonts w:ascii="Times New Roman" w:hAnsi="Times New Roman" w:cs="Times New Roman"/>
          <w:sz w:val="28"/>
          <w:szCs w:val="28"/>
        </w:rPr>
        <w:t>41</w:t>
      </w:r>
      <w:r w:rsidRPr="00A94A46">
        <w:rPr>
          <w:rFonts w:ascii="Times New Roman" w:hAnsi="Times New Roman" w:cs="Times New Roman"/>
          <w:sz w:val="28"/>
          <w:szCs w:val="28"/>
        </w:rPr>
        <w:t xml:space="preserve"> выезд, </w:t>
      </w:r>
      <w:r>
        <w:rPr>
          <w:rFonts w:ascii="Times New Roman" w:hAnsi="Times New Roman" w:cs="Times New Roman"/>
          <w:sz w:val="28"/>
          <w:szCs w:val="28"/>
        </w:rPr>
        <w:t>в том числе 28 на труднодоступные побережные территории. В</w:t>
      </w:r>
      <w:r w:rsidRPr="00A94A46">
        <w:rPr>
          <w:rFonts w:ascii="Times New Roman" w:hAnsi="Times New Roman" w:cs="Times New Roman"/>
          <w:sz w:val="28"/>
          <w:szCs w:val="28"/>
        </w:rPr>
        <w:t xml:space="preserve"> </w:t>
      </w:r>
      <w:r>
        <w:rPr>
          <w:rFonts w:ascii="Times New Roman" w:hAnsi="Times New Roman" w:cs="Times New Roman"/>
          <w:sz w:val="28"/>
          <w:szCs w:val="28"/>
        </w:rPr>
        <w:t>результате проведенной работы вакцинировано 344 человека, осмотрено специалистами – 3894.</w:t>
      </w:r>
    </w:p>
    <w:p w:rsidR="003D1776" w:rsidRDefault="003D1776"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BA4CE7">
        <w:rPr>
          <w:rFonts w:ascii="Times New Roman" w:hAnsi="Times New Roman" w:cs="Times New Roman"/>
          <w:sz w:val="28"/>
          <w:szCs w:val="28"/>
        </w:rPr>
        <w:t>В 2024 году в Уемской районной больнице завершился капитальный ремонт по президентскому нацпроекту «Здравоохранение»</w:t>
      </w:r>
      <w:r>
        <w:rPr>
          <w:rFonts w:ascii="Times New Roman" w:hAnsi="Times New Roman" w:cs="Times New Roman"/>
          <w:sz w:val="28"/>
          <w:szCs w:val="28"/>
        </w:rPr>
        <w:t>. Н</w:t>
      </w:r>
      <w:r w:rsidRPr="00BA4CE7">
        <w:rPr>
          <w:rFonts w:ascii="Times New Roman" w:hAnsi="Times New Roman" w:cs="Times New Roman"/>
          <w:sz w:val="28"/>
          <w:szCs w:val="28"/>
        </w:rPr>
        <w:t>а ремонт</w:t>
      </w:r>
      <w:r>
        <w:rPr>
          <w:rFonts w:ascii="Times New Roman" w:hAnsi="Times New Roman" w:cs="Times New Roman"/>
          <w:sz w:val="28"/>
          <w:szCs w:val="28"/>
        </w:rPr>
        <w:t xml:space="preserve"> направлено </w:t>
      </w:r>
      <w:r w:rsidRPr="00BA4CE7">
        <w:rPr>
          <w:rFonts w:ascii="Times New Roman" w:hAnsi="Times New Roman" w:cs="Times New Roman"/>
          <w:sz w:val="28"/>
          <w:szCs w:val="28"/>
        </w:rPr>
        <w:t>30</w:t>
      </w:r>
      <w:r>
        <w:rPr>
          <w:rFonts w:ascii="Times New Roman" w:hAnsi="Times New Roman" w:cs="Times New Roman"/>
          <w:sz w:val="28"/>
          <w:szCs w:val="28"/>
        </w:rPr>
        <w:t>,7 млн.</w:t>
      </w:r>
      <w:r w:rsidRPr="00BA4CE7">
        <w:rPr>
          <w:rFonts w:ascii="Times New Roman" w:hAnsi="Times New Roman" w:cs="Times New Roman"/>
          <w:sz w:val="28"/>
          <w:szCs w:val="28"/>
        </w:rPr>
        <w:t xml:space="preserve"> руб.</w:t>
      </w:r>
      <w:r w:rsidRPr="00C377B9">
        <w:rPr>
          <w:rFonts w:ascii="Times New Roman" w:hAnsi="Times New Roman" w:cs="Times New Roman"/>
          <w:sz w:val="28"/>
          <w:szCs w:val="28"/>
        </w:rPr>
        <w:t xml:space="preserve"> </w:t>
      </w:r>
    </w:p>
    <w:p w:rsidR="003D1776" w:rsidRPr="00BA4CE7" w:rsidRDefault="003D1776"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BA4CE7">
        <w:rPr>
          <w:rFonts w:ascii="Times New Roman" w:hAnsi="Times New Roman" w:cs="Times New Roman"/>
          <w:sz w:val="28"/>
          <w:szCs w:val="28"/>
        </w:rPr>
        <w:t xml:space="preserve">Приобретены новые стоматологические установки </w:t>
      </w:r>
      <w:r>
        <w:rPr>
          <w:rFonts w:ascii="Times New Roman" w:hAnsi="Times New Roman" w:cs="Times New Roman"/>
          <w:sz w:val="28"/>
          <w:szCs w:val="28"/>
        </w:rPr>
        <w:t>для</w:t>
      </w:r>
      <w:r w:rsidRPr="00BA4CE7">
        <w:rPr>
          <w:rFonts w:ascii="Times New Roman" w:hAnsi="Times New Roman" w:cs="Times New Roman"/>
          <w:sz w:val="28"/>
          <w:szCs w:val="28"/>
        </w:rPr>
        <w:t xml:space="preserve"> детских стоматологов </w:t>
      </w:r>
      <w:r>
        <w:rPr>
          <w:rFonts w:ascii="Times New Roman" w:hAnsi="Times New Roman" w:cs="Times New Roman"/>
          <w:sz w:val="28"/>
          <w:szCs w:val="28"/>
        </w:rPr>
        <w:t xml:space="preserve">Приморской </w:t>
      </w:r>
      <w:r w:rsidRPr="00BA4CE7">
        <w:rPr>
          <w:rFonts w:ascii="Times New Roman" w:hAnsi="Times New Roman" w:cs="Times New Roman"/>
          <w:sz w:val="28"/>
          <w:szCs w:val="28"/>
        </w:rPr>
        <w:t>Поликлиники и Заостровской участковой больницы стоимостью 551</w:t>
      </w:r>
      <w:r>
        <w:rPr>
          <w:rFonts w:ascii="Times New Roman" w:hAnsi="Times New Roman" w:cs="Times New Roman"/>
          <w:sz w:val="28"/>
          <w:szCs w:val="28"/>
        </w:rPr>
        <w:t>,2 тыс.</w:t>
      </w:r>
      <w:r w:rsidRPr="00BA4CE7">
        <w:rPr>
          <w:rFonts w:ascii="Times New Roman" w:hAnsi="Times New Roman" w:cs="Times New Roman"/>
          <w:sz w:val="28"/>
          <w:szCs w:val="28"/>
        </w:rPr>
        <w:t xml:space="preserve"> рублей.</w:t>
      </w:r>
    </w:p>
    <w:p w:rsidR="003D1776" w:rsidRPr="00F24DFA" w:rsidRDefault="003D1776" w:rsidP="0082442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F24DFA">
        <w:rPr>
          <w:rFonts w:ascii="Times New Roman" w:hAnsi="Times New Roman" w:cs="Times New Roman"/>
          <w:sz w:val="28"/>
          <w:szCs w:val="28"/>
        </w:rPr>
        <w:t>Приморская</w:t>
      </w:r>
      <w:proofErr w:type="gramEnd"/>
      <w:r w:rsidRPr="00F24DFA">
        <w:rPr>
          <w:rFonts w:ascii="Times New Roman" w:hAnsi="Times New Roman" w:cs="Times New Roman"/>
          <w:sz w:val="28"/>
          <w:szCs w:val="28"/>
        </w:rPr>
        <w:t xml:space="preserve"> ЦРБ внедрила пилотный проект, направленный </w:t>
      </w:r>
      <w:r w:rsidR="00DD7FFA">
        <w:rPr>
          <w:rFonts w:ascii="Times New Roman" w:hAnsi="Times New Roman" w:cs="Times New Roman"/>
          <w:sz w:val="28"/>
          <w:szCs w:val="28"/>
        </w:rPr>
        <w:br/>
      </w:r>
      <w:r w:rsidRPr="00F24DFA">
        <w:rPr>
          <w:rFonts w:ascii="Times New Roman" w:hAnsi="Times New Roman" w:cs="Times New Roman"/>
          <w:sz w:val="28"/>
          <w:szCs w:val="28"/>
        </w:rPr>
        <w:t xml:space="preserve">на улучшение процессов диспансеризации и профилактических мероприятий. </w:t>
      </w:r>
      <w:proofErr w:type="gramStart"/>
      <w:r w:rsidRPr="00F24DFA">
        <w:rPr>
          <w:rFonts w:ascii="Times New Roman" w:hAnsi="Times New Roman" w:cs="Times New Roman"/>
          <w:sz w:val="28"/>
          <w:szCs w:val="28"/>
        </w:rPr>
        <w:t>Для удобства жителей из отдалённых территорий организован транспорт для доставки в больницу для прохождения</w:t>
      </w:r>
      <w:proofErr w:type="gramEnd"/>
      <w:r w:rsidRPr="00F24DFA">
        <w:rPr>
          <w:rFonts w:ascii="Times New Roman" w:hAnsi="Times New Roman" w:cs="Times New Roman"/>
          <w:sz w:val="28"/>
          <w:szCs w:val="28"/>
        </w:rPr>
        <w:t xml:space="preserve"> необходимых осмотров.</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
          <w:sz w:val="28"/>
          <w:szCs w:val="28"/>
        </w:rPr>
      </w:pPr>
    </w:p>
    <w:p w:rsidR="009827CF" w:rsidRDefault="009827CF"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351842">
        <w:rPr>
          <w:rFonts w:ascii="Times New Roman" w:hAnsi="Times New Roman" w:cs="Times New Roman"/>
          <w:b/>
          <w:sz w:val="28"/>
          <w:szCs w:val="28"/>
        </w:rPr>
        <w:t>Культура</w:t>
      </w:r>
      <w:r>
        <w:rPr>
          <w:rFonts w:ascii="Times New Roman" w:hAnsi="Times New Roman" w:cs="Times New Roman"/>
          <w:sz w:val="28"/>
          <w:szCs w:val="28"/>
        </w:rPr>
        <w:t xml:space="preserve"> </w:t>
      </w:r>
    </w:p>
    <w:p w:rsidR="004005A3" w:rsidRDefault="008231FA"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C95DAB">
        <w:rPr>
          <w:rFonts w:ascii="Times New Roman" w:hAnsi="Times New Roman" w:cs="Times New Roman"/>
          <w:sz w:val="28"/>
          <w:szCs w:val="28"/>
        </w:rPr>
        <w:t>202</w:t>
      </w:r>
      <w:r>
        <w:rPr>
          <w:rFonts w:ascii="Times New Roman" w:hAnsi="Times New Roman" w:cs="Times New Roman"/>
          <w:sz w:val="28"/>
          <w:szCs w:val="28"/>
        </w:rPr>
        <w:t>4</w:t>
      </w:r>
      <w:r w:rsidRPr="00C95DAB">
        <w:rPr>
          <w:rFonts w:ascii="Times New Roman" w:hAnsi="Times New Roman" w:cs="Times New Roman"/>
          <w:sz w:val="28"/>
          <w:szCs w:val="28"/>
        </w:rPr>
        <w:t xml:space="preserve"> год</w:t>
      </w:r>
      <w:r w:rsidRPr="001D3E4E">
        <w:rPr>
          <w:rFonts w:ascii="Times New Roman" w:hAnsi="Times New Roman" w:cs="Times New Roman"/>
          <w:b/>
          <w:bCs/>
          <w:sz w:val="28"/>
          <w:szCs w:val="28"/>
        </w:rPr>
        <w:t xml:space="preserve"> </w:t>
      </w:r>
      <w:r w:rsidRPr="003F03BC">
        <w:rPr>
          <w:rFonts w:ascii="Times New Roman" w:hAnsi="Times New Roman" w:cs="Times New Roman"/>
          <w:sz w:val="28"/>
          <w:szCs w:val="28"/>
        </w:rPr>
        <w:t>–</w:t>
      </w:r>
      <w:r>
        <w:rPr>
          <w:rFonts w:ascii="Times New Roman" w:hAnsi="Times New Roman" w:cs="Times New Roman"/>
          <w:sz w:val="28"/>
          <w:szCs w:val="28"/>
        </w:rPr>
        <w:t xml:space="preserve"> стал годом </w:t>
      </w:r>
      <w:r w:rsidRPr="00F25736">
        <w:rPr>
          <w:rFonts w:ascii="Times New Roman" w:hAnsi="Times New Roman" w:cs="Times New Roman"/>
          <w:sz w:val="28"/>
          <w:szCs w:val="28"/>
        </w:rPr>
        <w:t>развития инфраструктуры</w:t>
      </w:r>
      <w:r>
        <w:rPr>
          <w:rFonts w:ascii="Times New Roman" w:hAnsi="Times New Roman" w:cs="Times New Roman"/>
          <w:sz w:val="28"/>
          <w:szCs w:val="28"/>
        </w:rPr>
        <w:t>,</w:t>
      </w:r>
      <w:r w:rsidRPr="00F25736">
        <w:rPr>
          <w:rFonts w:ascii="Times New Roman" w:hAnsi="Times New Roman" w:cs="Times New Roman"/>
          <w:sz w:val="28"/>
          <w:szCs w:val="28"/>
        </w:rPr>
        <w:t xml:space="preserve"> реноваций </w:t>
      </w:r>
      <w:r w:rsidR="00DD7FFA">
        <w:rPr>
          <w:rFonts w:ascii="Times New Roman" w:hAnsi="Times New Roman" w:cs="Times New Roman"/>
          <w:sz w:val="28"/>
          <w:szCs w:val="28"/>
        </w:rPr>
        <w:br/>
      </w:r>
      <w:r>
        <w:rPr>
          <w:rFonts w:ascii="Times New Roman" w:hAnsi="Times New Roman" w:cs="Times New Roman"/>
          <w:sz w:val="28"/>
          <w:szCs w:val="28"/>
        </w:rPr>
        <w:t xml:space="preserve">и масштабной </w:t>
      </w:r>
      <w:r w:rsidRPr="008231FA">
        <w:rPr>
          <w:rFonts w:ascii="Times New Roman" w:hAnsi="Times New Roman" w:cs="Times New Roman"/>
          <w:sz w:val="28"/>
          <w:szCs w:val="28"/>
        </w:rPr>
        <w:t>модернизации материально – технической базы отрасли</w:t>
      </w:r>
      <w:r>
        <w:rPr>
          <w:rFonts w:ascii="Times New Roman" w:hAnsi="Times New Roman" w:cs="Times New Roman"/>
          <w:sz w:val="28"/>
          <w:szCs w:val="28"/>
        </w:rPr>
        <w:t xml:space="preserve">. </w:t>
      </w:r>
    </w:p>
    <w:p w:rsidR="00144BBF" w:rsidRDefault="00144BBF"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144BBF">
        <w:rPr>
          <w:rFonts w:ascii="Times New Roman" w:hAnsi="Times New Roman" w:cs="Times New Roman"/>
          <w:sz w:val="28"/>
          <w:szCs w:val="28"/>
        </w:rPr>
        <w:t xml:space="preserve">Продолжается работа по обустройству зрительных залов: помимо ввода в эксплуатацию нового зала в поселке Талаги, капитально отремонтированы залы в домах культуры Васьково и </w:t>
      </w:r>
      <w:proofErr w:type="spellStart"/>
      <w:r w:rsidRPr="00144BBF">
        <w:rPr>
          <w:rFonts w:ascii="Times New Roman" w:hAnsi="Times New Roman" w:cs="Times New Roman"/>
          <w:sz w:val="28"/>
          <w:szCs w:val="28"/>
        </w:rPr>
        <w:t>Повракула</w:t>
      </w:r>
      <w:proofErr w:type="spellEnd"/>
      <w:r w:rsidRPr="00144BBF">
        <w:rPr>
          <w:rFonts w:ascii="Times New Roman" w:hAnsi="Times New Roman" w:cs="Times New Roman"/>
          <w:sz w:val="28"/>
          <w:szCs w:val="28"/>
        </w:rPr>
        <w:t>.</w:t>
      </w:r>
      <w:r w:rsidR="00543A08">
        <w:rPr>
          <w:rFonts w:ascii="Times New Roman" w:hAnsi="Times New Roman" w:cs="Times New Roman"/>
          <w:sz w:val="28"/>
          <w:szCs w:val="28"/>
        </w:rPr>
        <w:t xml:space="preserve"> </w:t>
      </w:r>
    </w:p>
    <w:p w:rsidR="00543A08" w:rsidRDefault="001024C6" w:rsidP="0082442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целом п</w:t>
      </w:r>
      <w:r w:rsidR="00543A08">
        <w:rPr>
          <w:rFonts w:ascii="Times New Roman" w:hAnsi="Times New Roman" w:cs="Times New Roman"/>
          <w:sz w:val="28"/>
          <w:szCs w:val="28"/>
        </w:rPr>
        <w:t>роведены ремонты и закуплено оборудование в 1</w:t>
      </w:r>
      <w:r>
        <w:rPr>
          <w:rFonts w:ascii="Times New Roman" w:hAnsi="Times New Roman" w:cs="Times New Roman"/>
          <w:sz w:val="28"/>
          <w:szCs w:val="28"/>
        </w:rPr>
        <w:t>3</w:t>
      </w:r>
      <w:r w:rsidR="00543A08">
        <w:rPr>
          <w:rFonts w:ascii="Times New Roman" w:hAnsi="Times New Roman" w:cs="Times New Roman"/>
          <w:sz w:val="28"/>
          <w:szCs w:val="28"/>
        </w:rPr>
        <w:t xml:space="preserve"> домах </w:t>
      </w:r>
      <w:r>
        <w:rPr>
          <w:rFonts w:ascii="Times New Roman" w:hAnsi="Times New Roman" w:cs="Times New Roman"/>
          <w:sz w:val="28"/>
          <w:szCs w:val="28"/>
        </w:rPr>
        <w:t>культуры, во</w:t>
      </w:r>
      <w:r w:rsidR="00543A08">
        <w:rPr>
          <w:rFonts w:ascii="Times New Roman" w:hAnsi="Times New Roman" w:cs="Times New Roman"/>
          <w:sz w:val="28"/>
          <w:szCs w:val="28"/>
        </w:rPr>
        <w:t xml:space="preserve"> всех филиалах детской школы искусств.</w:t>
      </w:r>
    </w:p>
    <w:p w:rsidR="00543A08" w:rsidRPr="00E46D77" w:rsidRDefault="001024C6" w:rsidP="00824422">
      <w:pPr>
        <w:spacing w:before="100" w:beforeAutospacing="1" w:after="100" w:afterAutospacing="1" w:line="240" w:lineRule="auto"/>
        <w:ind w:firstLine="709"/>
        <w:contextualSpacing/>
        <w:jc w:val="both"/>
        <w:rPr>
          <w:rFonts w:ascii="Times New Roman" w:hAnsi="Times New Roman" w:cs="Times New Roman"/>
          <w:color w:val="FF0000"/>
          <w:sz w:val="28"/>
          <w:szCs w:val="28"/>
        </w:rPr>
      </w:pPr>
      <w:r>
        <w:rPr>
          <w:rFonts w:ascii="Times New Roman" w:hAnsi="Times New Roman" w:cs="Times New Roman"/>
          <w:sz w:val="28"/>
          <w:szCs w:val="28"/>
        </w:rPr>
        <w:t>Развиваются библиотечные пространства. В</w:t>
      </w:r>
      <w:r w:rsidRPr="00F2391C">
        <w:rPr>
          <w:rFonts w:ascii="Times New Roman" w:hAnsi="Times New Roman" w:cs="Times New Roman"/>
          <w:sz w:val="28"/>
          <w:szCs w:val="28"/>
        </w:rPr>
        <w:t xml:space="preserve"> ноябр</w:t>
      </w:r>
      <w:r>
        <w:rPr>
          <w:rFonts w:ascii="Times New Roman" w:hAnsi="Times New Roman" w:cs="Times New Roman"/>
          <w:sz w:val="28"/>
          <w:szCs w:val="28"/>
        </w:rPr>
        <w:t>е</w:t>
      </w:r>
      <w:r w:rsidRPr="00F2391C">
        <w:rPr>
          <w:rFonts w:ascii="Times New Roman" w:hAnsi="Times New Roman" w:cs="Times New Roman"/>
          <w:sz w:val="28"/>
          <w:szCs w:val="28"/>
        </w:rPr>
        <w:t xml:space="preserve"> состоялось торжественное открытие модернизированной </w:t>
      </w:r>
      <w:r w:rsidR="00060800" w:rsidRPr="00060800">
        <w:rPr>
          <w:rFonts w:ascii="Times New Roman" w:hAnsi="Times New Roman" w:cs="Times New Roman"/>
          <w:sz w:val="28"/>
          <w:szCs w:val="28"/>
        </w:rPr>
        <w:t xml:space="preserve">современным техническим оборудованием и мебелью </w:t>
      </w:r>
      <w:proofErr w:type="spellStart"/>
      <w:r w:rsidRPr="00F2391C">
        <w:rPr>
          <w:rFonts w:ascii="Times New Roman" w:hAnsi="Times New Roman" w:cs="Times New Roman"/>
          <w:sz w:val="28"/>
          <w:szCs w:val="28"/>
        </w:rPr>
        <w:t>Катунинской</w:t>
      </w:r>
      <w:proofErr w:type="spellEnd"/>
      <w:r w:rsidRPr="00F2391C">
        <w:rPr>
          <w:rFonts w:ascii="Times New Roman" w:hAnsi="Times New Roman" w:cs="Times New Roman"/>
          <w:sz w:val="28"/>
          <w:szCs w:val="28"/>
        </w:rPr>
        <w:t xml:space="preserve"> библиотеки, соответствующей модельному </w:t>
      </w:r>
      <w:r w:rsidRPr="00416A53">
        <w:rPr>
          <w:rFonts w:ascii="Times New Roman" w:hAnsi="Times New Roman" w:cs="Times New Roman"/>
          <w:sz w:val="28"/>
          <w:szCs w:val="28"/>
        </w:rPr>
        <w:t>стандарту.</w:t>
      </w:r>
      <w:r w:rsidR="00060800" w:rsidRPr="00416A53">
        <w:rPr>
          <w:rFonts w:ascii="Times New Roman" w:hAnsi="Times New Roman" w:cs="Times New Roman"/>
          <w:sz w:val="28"/>
          <w:szCs w:val="28"/>
        </w:rPr>
        <w:t xml:space="preserve"> Отремонтирован</w:t>
      </w:r>
      <w:r w:rsidR="00817FBB" w:rsidRPr="00416A53">
        <w:rPr>
          <w:rFonts w:ascii="Times New Roman" w:hAnsi="Times New Roman" w:cs="Times New Roman"/>
          <w:sz w:val="28"/>
          <w:szCs w:val="28"/>
        </w:rPr>
        <w:t>ы Повракульская библиотека</w:t>
      </w:r>
      <w:r w:rsidR="00E46D77" w:rsidRPr="00416A53">
        <w:rPr>
          <w:rFonts w:ascii="Times New Roman" w:hAnsi="Times New Roman" w:cs="Times New Roman"/>
          <w:sz w:val="28"/>
          <w:szCs w:val="28"/>
        </w:rPr>
        <w:t xml:space="preserve">, </w:t>
      </w:r>
      <w:r w:rsidR="00817FBB" w:rsidRPr="00416A53">
        <w:rPr>
          <w:rFonts w:ascii="Times New Roman" w:hAnsi="Times New Roman" w:cs="Times New Roman"/>
          <w:sz w:val="28"/>
          <w:szCs w:val="28"/>
        </w:rPr>
        <w:t>фасад</w:t>
      </w:r>
      <w:r w:rsidR="00E46D77" w:rsidRPr="00416A53">
        <w:rPr>
          <w:rFonts w:ascii="Times New Roman" w:hAnsi="Times New Roman" w:cs="Times New Roman"/>
          <w:sz w:val="28"/>
          <w:szCs w:val="28"/>
        </w:rPr>
        <w:t xml:space="preserve"> </w:t>
      </w:r>
      <w:r w:rsidR="00DD7FFA">
        <w:rPr>
          <w:rFonts w:ascii="Times New Roman" w:hAnsi="Times New Roman" w:cs="Times New Roman"/>
          <w:sz w:val="28"/>
          <w:szCs w:val="28"/>
        </w:rPr>
        <w:br/>
      </w:r>
      <w:r w:rsidR="00E46D77" w:rsidRPr="00416A53">
        <w:rPr>
          <w:rFonts w:ascii="Times New Roman" w:hAnsi="Times New Roman" w:cs="Times New Roman"/>
          <w:sz w:val="28"/>
          <w:szCs w:val="28"/>
        </w:rPr>
        <w:t>и кровля</w:t>
      </w:r>
      <w:r w:rsidR="00817FBB" w:rsidRPr="00416A53">
        <w:rPr>
          <w:rFonts w:ascii="Times New Roman" w:hAnsi="Times New Roman" w:cs="Times New Roman"/>
          <w:sz w:val="28"/>
          <w:szCs w:val="28"/>
        </w:rPr>
        <w:t xml:space="preserve"> Уемской библиотеки</w:t>
      </w:r>
      <w:r w:rsidR="00060800" w:rsidRPr="00416A53">
        <w:rPr>
          <w:rFonts w:ascii="Times New Roman" w:hAnsi="Times New Roman" w:cs="Times New Roman"/>
          <w:sz w:val="28"/>
          <w:szCs w:val="28"/>
        </w:rPr>
        <w:t>.</w:t>
      </w:r>
    </w:p>
    <w:p w:rsidR="001024C6" w:rsidRDefault="00543A08"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543A08">
        <w:rPr>
          <w:rFonts w:ascii="Times New Roman" w:hAnsi="Times New Roman" w:cs="Times New Roman"/>
          <w:sz w:val="28"/>
          <w:szCs w:val="28"/>
        </w:rPr>
        <w:t xml:space="preserve">В поселке Беломорье </w:t>
      </w:r>
      <w:r w:rsidR="001024C6">
        <w:rPr>
          <w:rFonts w:ascii="Times New Roman" w:hAnsi="Times New Roman" w:cs="Times New Roman"/>
          <w:sz w:val="28"/>
          <w:szCs w:val="28"/>
        </w:rPr>
        <w:t>появился</w:t>
      </w:r>
      <w:r w:rsidRPr="00543A08">
        <w:rPr>
          <w:rFonts w:ascii="Times New Roman" w:hAnsi="Times New Roman" w:cs="Times New Roman"/>
          <w:sz w:val="28"/>
          <w:szCs w:val="28"/>
        </w:rPr>
        <w:t xml:space="preserve"> пункт выдачи книг, где читатели получили доступ к книжному фонду, электронной библиотеке </w:t>
      </w:r>
      <w:proofErr w:type="spellStart"/>
      <w:r w:rsidRPr="00543A08">
        <w:rPr>
          <w:rFonts w:ascii="Times New Roman" w:hAnsi="Times New Roman" w:cs="Times New Roman"/>
          <w:sz w:val="28"/>
          <w:szCs w:val="28"/>
        </w:rPr>
        <w:t>ЛитРес</w:t>
      </w:r>
      <w:proofErr w:type="spellEnd"/>
      <w:r w:rsidRPr="00543A08">
        <w:rPr>
          <w:rFonts w:ascii="Times New Roman" w:hAnsi="Times New Roman" w:cs="Times New Roman"/>
          <w:sz w:val="28"/>
          <w:szCs w:val="28"/>
        </w:rPr>
        <w:t xml:space="preserve"> </w:t>
      </w:r>
      <w:r w:rsidR="00DD7FFA">
        <w:rPr>
          <w:rFonts w:ascii="Times New Roman" w:hAnsi="Times New Roman" w:cs="Times New Roman"/>
          <w:sz w:val="28"/>
          <w:szCs w:val="28"/>
        </w:rPr>
        <w:br/>
      </w:r>
      <w:r w:rsidRPr="00543A08">
        <w:rPr>
          <w:rFonts w:ascii="Times New Roman" w:hAnsi="Times New Roman" w:cs="Times New Roman"/>
          <w:sz w:val="28"/>
          <w:szCs w:val="28"/>
        </w:rPr>
        <w:t xml:space="preserve">и </w:t>
      </w:r>
      <w:proofErr w:type="spellStart"/>
      <w:r>
        <w:rPr>
          <w:rFonts w:ascii="Times New Roman" w:hAnsi="Times New Roman" w:cs="Times New Roman"/>
          <w:sz w:val="28"/>
          <w:szCs w:val="28"/>
        </w:rPr>
        <w:t>гос</w:t>
      </w:r>
      <w:r w:rsidRPr="00543A08">
        <w:rPr>
          <w:rFonts w:ascii="Times New Roman" w:hAnsi="Times New Roman" w:cs="Times New Roman"/>
          <w:sz w:val="28"/>
          <w:szCs w:val="28"/>
        </w:rPr>
        <w:t>услугам</w:t>
      </w:r>
      <w:proofErr w:type="spellEnd"/>
      <w:r w:rsidRPr="00543A08">
        <w:rPr>
          <w:rFonts w:ascii="Times New Roman" w:hAnsi="Times New Roman" w:cs="Times New Roman"/>
          <w:sz w:val="28"/>
          <w:szCs w:val="28"/>
        </w:rPr>
        <w:t>.</w:t>
      </w:r>
      <w:r w:rsidR="00416A53">
        <w:rPr>
          <w:rFonts w:ascii="Times New Roman" w:hAnsi="Times New Roman" w:cs="Times New Roman"/>
          <w:sz w:val="28"/>
          <w:szCs w:val="28"/>
        </w:rPr>
        <w:t xml:space="preserve"> </w:t>
      </w:r>
      <w:r w:rsidR="00060800">
        <w:rPr>
          <w:rFonts w:ascii="Times New Roman" w:hAnsi="Times New Roman" w:cs="Times New Roman"/>
          <w:sz w:val="28"/>
          <w:szCs w:val="28"/>
        </w:rPr>
        <w:t>Закуплено</w:t>
      </w:r>
      <w:r w:rsidR="001024C6">
        <w:rPr>
          <w:rFonts w:ascii="Times New Roman" w:hAnsi="Times New Roman" w:cs="Times New Roman"/>
          <w:sz w:val="28"/>
          <w:szCs w:val="28"/>
        </w:rPr>
        <w:t xml:space="preserve"> оборудование для </w:t>
      </w:r>
      <w:proofErr w:type="spellStart"/>
      <w:r w:rsidR="00060800">
        <w:rPr>
          <w:rFonts w:ascii="Times New Roman" w:hAnsi="Times New Roman" w:cs="Times New Roman"/>
          <w:sz w:val="28"/>
          <w:szCs w:val="28"/>
        </w:rPr>
        <w:t>Соловецкой</w:t>
      </w:r>
      <w:proofErr w:type="spellEnd"/>
      <w:r w:rsidR="00060800">
        <w:rPr>
          <w:rFonts w:ascii="Times New Roman" w:hAnsi="Times New Roman" w:cs="Times New Roman"/>
          <w:sz w:val="28"/>
          <w:szCs w:val="28"/>
        </w:rPr>
        <w:t xml:space="preserve">, </w:t>
      </w:r>
      <w:proofErr w:type="spellStart"/>
      <w:r w:rsidR="00060800" w:rsidRPr="001024C6">
        <w:rPr>
          <w:rFonts w:ascii="Times New Roman" w:hAnsi="Times New Roman" w:cs="Times New Roman"/>
          <w:sz w:val="28"/>
          <w:szCs w:val="28"/>
        </w:rPr>
        <w:t>Луговск</w:t>
      </w:r>
      <w:r w:rsidR="00060800">
        <w:rPr>
          <w:rFonts w:ascii="Times New Roman" w:hAnsi="Times New Roman" w:cs="Times New Roman"/>
          <w:sz w:val="28"/>
          <w:szCs w:val="28"/>
        </w:rPr>
        <w:t>ой</w:t>
      </w:r>
      <w:proofErr w:type="spellEnd"/>
      <w:r w:rsidR="00060800" w:rsidRPr="001024C6">
        <w:rPr>
          <w:rFonts w:ascii="Times New Roman" w:hAnsi="Times New Roman" w:cs="Times New Roman"/>
          <w:sz w:val="28"/>
          <w:szCs w:val="28"/>
        </w:rPr>
        <w:t xml:space="preserve">, </w:t>
      </w:r>
      <w:proofErr w:type="spellStart"/>
      <w:r w:rsidR="00060800" w:rsidRPr="001024C6">
        <w:rPr>
          <w:rFonts w:ascii="Times New Roman" w:hAnsi="Times New Roman" w:cs="Times New Roman"/>
          <w:sz w:val="28"/>
          <w:szCs w:val="28"/>
        </w:rPr>
        <w:t>Рикасихинск</w:t>
      </w:r>
      <w:r w:rsidR="00060800">
        <w:rPr>
          <w:rFonts w:ascii="Times New Roman" w:hAnsi="Times New Roman" w:cs="Times New Roman"/>
          <w:sz w:val="28"/>
          <w:szCs w:val="28"/>
        </w:rPr>
        <w:t>ой</w:t>
      </w:r>
      <w:proofErr w:type="spellEnd"/>
      <w:r w:rsidR="00060800" w:rsidRPr="001024C6">
        <w:rPr>
          <w:rFonts w:ascii="Times New Roman" w:hAnsi="Times New Roman" w:cs="Times New Roman"/>
          <w:sz w:val="28"/>
          <w:szCs w:val="28"/>
        </w:rPr>
        <w:t xml:space="preserve"> </w:t>
      </w:r>
      <w:r w:rsidR="001024C6">
        <w:rPr>
          <w:rFonts w:ascii="Times New Roman" w:hAnsi="Times New Roman" w:cs="Times New Roman"/>
          <w:sz w:val="28"/>
          <w:szCs w:val="28"/>
        </w:rPr>
        <w:t>библиотек</w:t>
      </w:r>
      <w:r w:rsidR="00060800">
        <w:rPr>
          <w:rFonts w:ascii="Times New Roman" w:hAnsi="Times New Roman" w:cs="Times New Roman"/>
          <w:sz w:val="28"/>
          <w:szCs w:val="28"/>
        </w:rPr>
        <w:t>.</w:t>
      </w:r>
      <w:r w:rsidR="001024C6">
        <w:rPr>
          <w:rFonts w:ascii="Times New Roman" w:hAnsi="Times New Roman" w:cs="Times New Roman"/>
          <w:sz w:val="28"/>
          <w:szCs w:val="28"/>
        </w:rPr>
        <w:t xml:space="preserve"> </w:t>
      </w:r>
    </w:p>
    <w:p w:rsidR="005F2DD3" w:rsidRDefault="00060800"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7E0A51">
        <w:rPr>
          <w:rFonts w:ascii="Times New Roman" w:hAnsi="Times New Roman" w:cs="Times New Roman"/>
          <w:sz w:val="28"/>
          <w:szCs w:val="28"/>
        </w:rPr>
        <w:lastRenderedPageBreak/>
        <w:t>Увеличилась сеть муниципальных музейных пространств</w:t>
      </w:r>
      <w:r>
        <w:rPr>
          <w:rFonts w:ascii="Times New Roman" w:hAnsi="Times New Roman" w:cs="Times New Roman"/>
          <w:sz w:val="28"/>
          <w:szCs w:val="28"/>
        </w:rPr>
        <w:t xml:space="preserve">. </w:t>
      </w:r>
      <w:r w:rsidR="00543A08" w:rsidRPr="00060800">
        <w:rPr>
          <w:rFonts w:ascii="Times New Roman" w:hAnsi="Times New Roman" w:cs="Times New Roman"/>
          <w:sz w:val="28"/>
          <w:szCs w:val="28"/>
        </w:rPr>
        <w:t>В рамках проекта «Комфортное Поморье» отремонтировано музейно-выставочное пространство в Лайском Доке и открыта экспозиция «Лайский Док. По волнам времени».</w:t>
      </w:r>
    </w:p>
    <w:p w:rsidR="00DC1C3C" w:rsidRDefault="00DC1C3C"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6331D3">
        <w:rPr>
          <w:rFonts w:ascii="Times New Roman" w:hAnsi="Times New Roman" w:cs="Times New Roman"/>
          <w:sz w:val="28"/>
          <w:szCs w:val="28"/>
        </w:rPr>
        <w:t xml:space="preserve">Продолжает увеличиваться количество клубных формирований. Теперь их – 233, число занимающихся – 3 002 человека. </w:t>
      </w:r>
    </w:p>
    <w:p w:rsidR="005B4744" w:rsidRDefault="005B4744"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5B4744">
        <w:rPr>
          <w:rFonts w:ascii="Times New Roman" w:hAnsi="Times New Roman" w:cs="Times New Roman"/>
          <w:sz w:val="28"/>
          <w:szCs w:val="28"/>
        </w:rPr>
        <w:t xml:space="preserve">В 2024 году, посвящённом 95-летию Приморского муниципального округа и Году </w:t>
      </w:r>
      <w:r>
        <w:rPr>
          <w:rFonts w:ascii="Times New Roman" w:hAnsi="Times New Roman" w:cs="Times New Roman"/>
          <w:sz w:val="28"/>
          <w:szCs w:val="28"/>
        </w:rPr>
        <w:t xml:space="preserve">семьи, </w:t>
      </w:r>
      <w:r w:rsidR="006D6818">
        <w:rPr>
          <w:rFonts w:ascii="Times New Roman" w:hAnsi="Times New Roman" w:cs="Times New Roman"/>
          <w:sz w:val="28"/>
          <w:szCs w:val="28"/>
        </w:rPr>
        <w:t xml:space="preserve">для жителей и гостей </w:t>
      </w:r>
      <w:r w:rsidR="006D6818" w:rsidRPr="005B4744">
        <w:rPr>
          <w:rFonts w:ascii="Times New Roman" w:hAnsi="Times New Roman" w:cs="Times New Roman"/>
          <w:sz w:val="28"/>
          <w:szCs w:val="28"/>
        </w:rPr>
        <w:t xml:space="preserve">организовано 28 крупных окружных </w:t>
      </w:r>
      <w:r w:rsidR="006D6818">
        <w:rPr>
          <w:rFonts w:ascii="Times New Roman" w:hAnsi="Times New Roman" w:cs="Times New Roman"/>
          <w:sz w:val="28"/>
          <w:szCs w:val="28"/>
        </w:rPr>
        <w:t>мероприятий,</w:t>
      </w:r>
      <w:r w:rsidR="006D6818" w:rsidRPr="005B4744">
        <w:rPr>
          <w:rFonts w:ascii="Times New Roman" w:hAnsi="Times New Roman" w:cs="Times New Roman"/>
          <w:sz w:val="28"/>
          <w:szCs w:val="28"/>
        </w:rPr>
        <w:t xml:space="preserve"> </w:t>
      </w:r>
      <w:r w:rsidR="006D6818">
        <w:rPr>
          <w:rFonts w:ascii="Times New Roman" w:hAnsi="Times New Roman" w:cs="Times New Roman"/>
          <w:sz w:val="28"/>
          <w:szCs w:val="28"/>
        </w:rPr>
        <w:t>охватывающих</w:t>
      </w:r>
      <w:r w:rsidRPr="005B4744">
        <w:rPr>
          <w:rFonts w:ascii="Times New Roman" w:hAnsi="Times New Roman" w:cs="Times New Roman"/>
          <w:sz w:val="28"/>
          <w:szCs w:val="28"/>
        </w:rPr>
        <w:t xml:space="preserve"> краеведение, литературу, историю, семейные и молодёжные активности, а также театральное искусство. </w:t>
      </w:r>
    </w:p>
    <w:p w:rsidR="00DC1C3C" w:rsidRDefault="008306A0"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306A0">
        <w:rPr>
          <w:rFonts w:ascii="Times New Roman" w:hAnsi="Times New Roman" w:cs="Times New Roman"/>
          <w:sz w:val="28"/>
          <w:szCs w:val="28"/>
        </w:rPr>
        <w:t xml:space="preserve">Актуальное направление в культуре — дополнительное образование детей и подростков, занимающихся искусством. В Приморской школе искусств обучается 398 человек. Прошлый год отмечен организацией около 100 мероприятий для жителей посёлков и в онлайн-формате. Значимым достижением стало участие 134 учащихся в конкурсах различного уровня — </w:t>
      </w:r>
      <w:proofErr w:type="gramStart"/>
      <w:r w:rsidRPr="008306A0">
        <w:rPr>
          <w:rFonts w:ascii="Times New Roman" w:hAnsi="Times New Roman" w:cs="Times New Roman"/>
          <w:sz w:val="28"/>
          <w:szCs w:val="28"/>
        </w:rPr>
        <w:t>от</w:t>
      </w:r>
      <w:proofErr w:type="gramEnd"/>
      <w:r w:rsidRPr="008306A0">
        <w:rPr>
          <w:rFonts w:ascii="Times New Roman" w:hAnsi="Times New Roman" w:cs="Times New Roman"/>
          <w:sz w:val="28"/>
          <w:szCs w:val="28"/>
        </w:rPr>
        <w:t xml:space="preserve"> региональных до международных.</w:t>
      </w:r>
      <w:r w:rsidR="00DC1C3C" w:rsidRPr="00DC1C3C">
        <w:rPr>
          <w:rFonts w:ascii="Times New Roman" w:hAnsi="Times New Roman" w:cs="Times New Roman"/>
          <w:sz w:val="28"/>
          <w:szCs w:val="28"/>
        </w:rPr>
        <w:t xml:space="preserve"> </w:t>
      </w:r>
    </w:p>
    <w:p w:rsidR="00DC1C3C" w:rsidRDefault="00DC1C3C"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DC1C3C">
        <w:rPr>
          <w:rFonts w:ascii="Times New Roman" w:hAnsi="Times New Roman" w:cs="Times New Roman"/>
          <w:sz w:val="28"/>
          <w:szCs w:val="28"/>
        </w:rPr>
        <w:t xml:space="preserve">Посещаемость учреждений культуры демонстрирует устойчивый рост: показатель составил 415,5 </w:t>
      </w:r>
      <w:r>
        <w:rPr>
          <w:rFonts w:ascii="Times New Roman" w:hAnsi="Times New Roman" w:cs="Times New Roman"/>
          <w:sz w:val="28"/>
          <w:szCs w:val="28"/>
        </w:rPr>
        <w:t xml:space="preserve">тыс. </w:t>
      </w:r>
      <w:r w:rsidRPr="00DC1C3C">
        <w:rPr>
          <w:rFonts w:ascii="Times New Roman" w:hAnsi="Times New Roman" w:cs="Times New Roman"/>
          <w:sz w:val="28"/>
          <w:szCs w:val="28"/>
        </w:rPr>
        <w:t>человек, что на 4,8% превышает результаты предыдущего периода. Особо стоит отметить реализацию программы «Пушкинская карта»</w:t>
      </w:r>
      <w:r w:rsidR="00DD7FFA">
        <w:rPr>
          <w:rFonts w:ascii="Times New Roman" w:hAnsi="Times New Roman" w:cs="Times New Roman"/>
          <w:sz w:val="28"/>
          <w:szCs w:val="28"/>
        </w:rPr>
        <w:t>:</w:t>
      </w:r>
      <w:r w:rsidRPr="00DC1C3C">
        <w:rPr>
          <w:rFonts w:ascii="Times New Roman" w:hAnsi="Times New Roman" w:cs="Times New Roman"/>
          <w:sz w:val="28"/>
          <w:szCs w:val="28"/>
        </w:rPr>
        <w:t xml:space="preserve"> </w:t>
      </w:r>
      <w:r w:rsidR="00DD7FFA" w:rsidRPr="00DD7FFA">
        <w:rPr>
          <w:rFonts w:ascii="Times New Roman" w:hAnsi="Times New Roman" w:cs="Times New Roman"/>
          <w:sz w:val="28"/>
          <w:szCs w:val="28"/>
        </w:rPr>
        <w:t>в рамках проекта проведено 172 мероприятия, которые посетили 1 940 человек.</w:t>
      </w:r>
    </w:p>
    <w:p w:rsidR="00746D2A" w:rsidRDefault="008842C3"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8842C3">
        <w:rPr>
          <w:rFonts w:ascii="Times New Roman" w:hAnsi="Times New Roman" w:cs="Times New Roman"/>
          <w:sz w:val="28"/>
          <w:szCs w:val="28"/>
        </w:rPr>
        <w:t xml:space="preserve">Для увеличения доступности культурных услуг населению продолжается работа </w:t>
      </w:r>
      <w:r>
        <w:rPr>
          <w:rFonts w:ascii="Times New Roman" w:hAnsi="Times New Roman" w:cs="Times New Roman"/>
          <w:sz w:val="28"/>
          <w:szCs w:val="28"/>
        </w:rPr>
        <w:t>по</w:t>
      </w:r>
      <w:r w:rsidRPr="008842C3">
        <w:rPr>
          <w:rFonts w:ascii="Times New Roman" w:hAnsi="Times New Roman" w:cs="Times New Roman"/>
          <w:sz w:val="28"/>
          <w:szCs w:val="28"/>
        </w:rPr>
        <w:t xml:space="preserve"> создани</w:t>
      </w:r>
      <w:r>
        <w:rPr>
          <w:rFonts w:ascii="Times New Roman" w:hAnsi="Times New Roman" w:cs="Times New Roman"/>
          <w:sz w:val="28"/>
          <w:szCs w:val="28"/>
        </w:rPr>
        <w:t>ю</w:t>
      </w:r>
      <w:r w:rsidRPr="008842C3">
        <w:rPr>
          <w:rFonts w:ascii="Times New Roman" w:hAnsi="Times New Roman" w:cs="Times New Roman"/>
          <w:sz w:val="28"/>
          <w:szCs w:val="28"/>
        </w:rPr>
        <w:t xml:space="preserve"> культурного центра в </w:t>
      </w:r>
      <w:proofErr w:type="spellStart"/>
      <w:r w:rsidRPr="008842C3">
        <w:rPr>
          <w:rFonts w:ascii="Times New Roman" w:hAnsi="Times New Roman" w:cs="Times New Roman"/>
          <w:sz w:val="28"/>
          <w:szCs w:val="28"/>
        </w:rPr>
        <w:t>Кегострове</w:t>
      </w:r>
      <w:proofErr w:type="spellEnd"/>
      <w:r w:rsidR="00746D2A">
        <w:rPr>
          <w:rFonts w:ascii="Times New Roman" w:hAnsi="Times New Roman" w:cs="Times New Roman"/>
          <w:sz w:val="28"/>
          <w:szCs w:val="28"/>
        </w:rPr>
        <w:t xml:space="preserve">. В рамках программы развития округа подготовлена проектная документация </w:t>
      </w:r>
      <w:r w:rsidR="00BA31F4">
        <w:rPr>
          <w:rFonts w:ascii="Times New Roman" w:hAnsi="Times New Roman" w:cs="Times New Roman"/>
          <w:sz w:val="28"/>
          <w:szCs w:val="28"/>
        </w:rPr>
        <w:br/>
      </w:r>
      <w:r w:rsidR="00746D2A">
        <w:rPr>
          <w:rFonts w:ascii="Times New Roman" w:hAnsi="Times New Roman" w:cs="Times New Roman"/>
          <w:sz w:val="28"/>
          <w:szCs w:val="28"/>
        </w:rPr>
        <w:t xml:space="preserve">по капитальному ремонту приобретенного здания. Получено положительное заключение Госэкспертизы, проектная стоимость реализации </w:t>
      </w:r>
      <w:r w:rsidR="00746D2A" w:rsidRPr="001D7251">
        <w:rPr>
          <w:rFonts w:ascii="Times New Roman" w:hAnsi="Times New Roman" w:cs="Times New Roman"/>
          <w:sz w:val="28"/>
          <w:szCs w:val="28"/>
        </w:rPr>
        <w:t xml:space="preserve">мероприятия – </w:t>
      </w:r>
      <w:r w:rsidR="00746D2A">
        <w:rPr>
          <w:rFonts w:ascii="Times New Roman" w:hAnsi="Times New Roman" w:cs="Times New Roman"/>
          <w:sz w:val="28"/>
          <w:szCs w:val="28"/>
        </w:rPr>
        <w:t>51,9 млн. </w:t>
      </w:r>
      <w:r w:rsidR="00746D2A" w:rsidRPr="001D7251">
        <w:rPr>
          <w:rFonts w:ascii="Times New Roman" w:hAnsi="Times New Roman" w:cs="Times New Roman"/>
          <w:sz w:val="28"/>
          <w:szCs w:val="28"/>
        </w:rPr>
        <w:t xml:space="preserve">рублей. Документы направлены в </w:t>
      </w:r>
      <w:r w:rsidR="00746D2A">
        <w:rPr>
          <w:rFonts w:ascii="Times New Roman" w:hAnsi="Times New Roman" w:cs="Times New Roman"/>
          <w:sz w:val="28"/>
          <w:szCs w:val="28"/>
        </w:rPr>
        <w:t>Правительство Архангельской области.</w:t>
      </w:r>
    </w:p>
    <w:p w:rsidR="00EB1DBE" w:rsidRDefault="00EB1DBE" w:rsidP="0082442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00DC1C3C">
        <w:rPr>
          <w:rFonts w:ascii="Times New Roman" w:hAnsi="Times New Roman" w:cs="Times New Roman"/>
          <w:sz w:val="28"/>
          <w:szCs w:val="28"/>
        </w:rPr>
        <w:t>2025</w:t>
      </w:r>
      <w:r>
        <w:rPr>
          <w:rFonts w:ascii="Times New Roman" w:hAnsi="Times New Roman" w:cs="Times New Roman"/>
          <w:sz w:val="28"/>
          <w:szCs w:val="28"/>
        </w:rPr>
        <w:t xml:space="preserve"> году о</w:t>
      </w:r>
      <w:r w:rsidRPr="00EB1DBE">
        <w:rPr>
          <w:rFonts w:ascii="Times New Roman" w:hAnsi="Times New Roman" w:cs="Times New Roman"/>
          <w:sz w:val="28"/>
          <w:szCs w:val="28"/>
        </w:rPr>
        <w:t>бустро</w:t>
      </w:r>
      <w:r>
        <w:rPr>
          <w:rFonts w:ascii="Times New Roman" w:hAnsi="Times New Roman" w:cs="Times New Roman"/>
          <w:sz w:val="28"/>
          <w:szCs w:val="28"/>
        </w:rPr>
        <w:t>им</w:t>
      </w:r>
      <w:r w:rsidRPr="00EB1DBE">
        <w:rPr>
          <w:rFonts w:ascii="Times New Roman" w:hAnsi="Times New Roman" w:cs="Times New Roman"/>
          <w:sz w:val="28"/>
          <w:szCs w:val="28"/>
        </w:rPr>
        <w:t xml:space="preserve"> </w:t>
      </w:r>
      <w:r>
        <w:rPr>
          <w:rFonts w:ascii="Times New Roman" w:hAnsi="Times New Roman" w:cs="Times New Roman"/>
          <w:sz w:val="28"/>
          <w:szCs w:val="28"/>
        </w:rPr>
        <w:t xml:space="preserve">по модельному </w:t>
      </w:r>
      <w:r w:rsidRPr="00EB1DBE">
        <w:rPr>
          <w:rFonts w:ascii="Times New Roman" w:hAnsi="Times New Roman" w:cs="Times New Roman"/>
          <w:sz w:val="28"/>
          <w:szCs w:val="28"/>
        </w:rPr>
        <w:t>стандарту Центральн</w:t>
      </w:r>
      <w:r>
        <w:rPr>
          <w:rFonts w:ascii="Times New Roman" w:hAnsi="Times New Roman" w:cs="Times New Roman"/>
          <w:sz w:val="28"/>
          <w:szCs w:val="28"/>
        </w:rPr>
        <w:t xml:space="preserve">ую </w:t>
      </w:r>
      <w:r w:rsidRPr="00EB1DBE">
        <w:rPr>
          <w:rFonts w:ascii="Times New Roman" w:hAnsi="Times New Roman" w:cs="Times New Roman"/>
          <w:sz w:val="28"/>
          <w:szCs w:val="28"/>
        </w:rPr>
        <w:t>библиотек</w:t>
      </w:r>
      <w:r>
        <w:rPr>
          <w:rFonts w:ascii="Times New Roman" w:hAnsi="Times New Roman" w:cs="Times New Roman"/>
          <w:sz w:val="28"/>
          <w:szCs w:val="28"/>
        </w:rPr>
        <w:t xml:space="preserve">у. </w:t>
      </w:r>
      <w:r w:rsidRPr="00C70571">
        <w:rPr>
          <w:rFonts w:ascii="Times New Roman" w:hAnsi="Times New Roman" w:cs="Times New Roman"/>
          <w:sz w:val="28"/>
          <w:szCs w:val="28"/>
        </w:rPr>
        <w:t xml:space="preserve">Объем финансирования – </w:t>
      </w:r>
      <w:r>
        <w:rPr>
          <w:rFonts w:ascii="Times New Roman" w:hAnsi="Times New Roman" w:cs="Times New Roman"/>
          <w:sz w:val="28"/>
          <w:szCs w:val="28"/>
        </w:rPr>
        <w:t>15</w:t>
      </w:r>
      <w:r w:rsidRPr="00C70571">
        <w:rPr>
          <w:rFonts w:ascii="Times New Roman" w:hAnsi="Times New Roman" w:cs="Times New Roman"/>
          <w:sz w:val="28"/>
          <w:szCs w:val="28"/>
        </w:rPr>
        <w:t> млн. рублей.</w:t>
      </w:r>
      <w:r>
        <w:rPr>
          <w:rFonts w:ascii="Times New Roman" w:hAnsi="Times New Roman" w:cs="Times New Roman"/>
          <w:sz w:val="28"/>
          <w:szCs w:val="28"/>
        </w:rPr>
        <w:t xml:space="preserve"> Ведем работу </w:t>
      </w:r>
      <w:r w:rsidR="00BA31F4">
        <w:rPr>
          <w:rFonts w:ascii="Times New Roman" w:hAnsi="Times New Roman" w:cs="Times New Roman"/>
          <w:sz w:val="28"/>
          <w:szCs w:val="28"/>
        </w:rPr>
        <w:br/>
      </w:r>
      <w:r>
        <w:rPr>
          <w:rFonts w:ascii="Times New Roman" w:hAnsi="Times New Roman" w:cs="Times New Roman"/>
          <w:sz w:val="28"/>
          <w:szCs w:val="28"/>
        </w:rPr>
        <w:t>по заключению контрактов.</w:t>
      </w:r>
    </w:p>
    <w:p w:rsidR="00824422" w:rsidRDefault="00824422" w:rsidP="00824422">
      <w:pPr>
        <w:spacing w:before="100" w:beforeAutospacing="1" w:after="100" w:afterAutospacing="1" w:line="240" w:lineRule="auto"/>
        <w:ind w:firstLine="709"/>
        <w:contextualSpacing/>
        <w:jc w:val="both"/>
        <w:rPr>
          <w:rFonts w:ascii="Times New Roman" w:hAnsi="Times New Roman" w:cs="Times New Roman"/>
          <w:b/>
          <w:sz w:val="28"/>
          <w:szCs w:val="28"/>
        </w:rPr>
      </w:pPr>
    </w:p>
    <w:p w:rsidR="00150B2C" w:rsidRPr="0032006D" w:rsidRDefault="00150B2C" w:rsidP="00824422">
      <w:pPr>
        <w:spacing w:before="100" w:beforeAutospacing="1" w:after="100" w:afterAutospacing="1" w:line="240" w:lineRule="auto"/>
        <w:ind w:firstLine="709"/>
        <w:contextualSpacing/>
        <w:jc w:val="both"/>
        <w:rPr>
          <w:rFonts w:ascii="Times New Roman" w:hAnsi="Times New Roman" w:cs="Times New Roman"/>
          <w:b/>
          <w:sz w:val="28"/>
          <w:szCs w:val="28"/>
        </w:rPr>
      </w:pPr>
      <w:bookmarkStart w:id="0" w:name="_GoBack"/>
      <w:bookmarkEnd w:id="0"/>
      <w:r w:rsidRPr="0032006D">
        <w:rPr>
          <w:rFonts w:ascii="Times New Roman" w:hAnsi="Times New Roman" w:cs="Times New Roman"/>
          <w:b/>
          <w:sz w:val="28"/>
          <w:szCs w:val="28"/>
        </w:rPr>
        <w:t>Молодежь</w:t>
      </w:r>
      <w:r w:rsidR="003D1776">
        <w:rPr>
          <w:rFonts w:ascii="Times New Roman" w:hAnsi="Times New Roman" w:cs="Times New Roman"/>
          <w:b/>
          <w:sz w:val="28"/>
          <w:szCs w:val="28"/>
        </w:rPr>
        <w:t xml:space="preserve"> и</w:t>
      </w:r>
      <w:r w:rsidRPr="0032006D">
        <w:rPr>
          <w:rFonts w:ascii="Times New Roman" w:hAnsi="Times New Roman" w:cs="Times New Roman"/>
          <w:b/>
          <w:sz w:val="28"/>
          <w:szCs w:val="28"/>
        </w:rPr>
        <w:t xml:space="preserve"> спорт</w:t>
      </w:r>
    </w:p>
    <w:p w:rsidR="00150B2C" w:rsidRPr="00150B2C" w:rsidRDefault="00150B2C"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150B2C">
        <w:rPr>
          <w:rFonts w:ascii="Times New Roman" w:hAnsi="Times New Roman" w:cs="Times New Roman"/>
          <w:sz w:val="28"/>
          <w:szCs w:val="28"/>
        </w:rPr>
        <w:t>В 2024 году в сфере молодёжной политики проведено 175 мероприятий, участниками которых стали 2340 человек, включая 44 подростка, находящихся на учёте. Особое внимание уделялось акциям патриотической направленности, таким как «Георгиевская ленточка», «Окна Победы», «День защитника Отечества» и другие. В этих акциях участвовало 250 человек.</w:t>
      </w:r>
    </w:p>
    <w:p w:rsidR="00C047EA" w:rsidRPr="00C047EA" w:rsidRDefault="00C047EA" w:rsidP="0082442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Продолжаем привлекать средства областного бюджета на трудоустройство несовершеннолетних. С учетом</w:t>
      </w:r>
      <w:r w:rsidRPr="00C047EA">
        <w:rPr>
          <w:rFonts w:ascii="Times New Roman" w:hAnsi="Times New Roman" w:cs="Times New Roman"/>
          <w:sz w:val="28"/>
          <w:szCs w:val="28"/>
        </w:rPr>
        <w:t xml:space="preserve"> субсидии в размере </w:t>
      </w:r>
      <w:r w:rsidR="00BA31F4">
        <w:rPr>
          <w:rFonts w:ascii="Times New Roman" w:hAnsi="Times New Roman" w:cs="Times New Roman"/>
          <w:sz w:val="28"/>
          <w:szCs w:val="28"/>
        </w:rPr>
        <w:br/>
      </w:r>
      <w:r w:rsidRPr="00C047EA">
        <w:rPr>
          <w:rFonts w:ascii="Times New Roman" w:hAnsi="Times New Roman" w:cs="Times New Roman"/>
          <w:sz w:val="28"/>
          <w:szCs w:val="28"/>
        </w:rPr>
        <w:t>493</w:t>
      </w:r>
      <w:r>
        <w:rPr>
          <w:rFonts w:ascii="Times New Roman" w:hAnsi="Times New Roman" w:cs="Times New Roman"/>
          <w:sz w:val="28"/>
          <w:szCs w:val="28"/>
        </w:rPr>
        <w:t>,3 тыс.</w:t>
      </w:r>
      <w:r w:rsidRPr="00C047EA">
        <w:rPr>
          <w:rFonts w:ascii="Times New Roman" w:hAnsi="Times New Roman" w:cs="Times New Roman"/>
          <w:sz w:val="28"/>
          <w:szCs w:val="28"/>
        </w:rPr>
        <w:t xml:space="preserve"> рублей, </w:t>
      </w:r>
      <w:r>
        <w:rPr>
          <w:rFonts w:ascii="Times New Roman" w:hAnsi="Times New Roman" w:cs="Times New Roman"/>
          <w:sz w:val="28"/>
          <w:szCs w:val="28"/>
        </w:rPr>
        <w:t xml:space="preserve">в учреждения культуры и образования </w:t>
      </w:r>
      <w:r w:rsidRPr="00C047EA">
        <w:rPr>
          <w:rFonts w:ascii="Times New Roman" w:hAnsi="Times New Roman" w:cs="Times New Roman"/>
          <w:sz w:val="28"/>
          <w:szCs w:val="28"/>
        </w:rPr>
        <w:t>удалось трудоустроить 57 несовершеннолетних.</w:t>
      </w:r>
    </w:p>
    <w:p w:rsidR="00150B2C" w:rsidRPr="00150B2C" w:rsidRDefault="00C12851" w:rsidP="0082442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 направлению патриотического воспитания госпрограммы «Молодежь Поморья» получена субсидия и проведен</w:t>
      </w:r>
      <w:r w:rsidR="00150B2C" w:rsidRPr="00150B2C">
        <w:rPr>
          <w:rFonts w:ascii="Times New Roman" w:hAnsi="Times New Roman" w:cs="Times New Roman"/>
          <w:sz w:val="28"/>
          <w:szCs w:val="28"/>
        </w:rPr>
        <w:t xml:space="preserve"> ремонт памятника </w:t>
      </w:r>
      <w:r w:rsidRPr="00C12851">
        <w:rPr>
          <w:rFonts w:ascii="Times New Roman" w:hAnsi="Times New Roman" w:cs="Times New Roman"/>
          <w:sz w:val="28"/>
          <w:szCs w:val="28"/>
        </w:rPr>
        <w:lastRenderedPageBreak/>
        <w:t>воинам, погибшим в годы Великой Отечественной войны</w:t>
      </w:r>
      <w:r>
        <w:rPr>
          <w:rFonts w:ascii="Times New Roman" w:hAnsi="Times New Roman" w:cs="Times New Roman"/>
          <w:sz w:val="28"/>
          <w:szCs w:val="28"/>
        </w:rPr>
        <w:t xml:space="preserve"> </w:t>
      </w:r>
      <w:r w:rsidR="00150B2C" w:rsidRPr="00150B2C">
        <w:rPr>
          <w:rFonts w:ascii="Times New Roman" w:hAnsi="Times New Roman" w:cs="Times New Roman"/>
          <w:sz w:val="28"/>
          <w:szCs w:val="28"/>
        </w:rPr>
        <w:t xml:space="preserve">в деревне </w:t>
      </w:r>
      <w:proofErr w:type="spellStart"/>
      <w:r w:rsidR="00150B2C" w:rsidRPr="00150B2C">
        <w:rPr>
          <w:rFonts w:ascii="Times New Roman" w:hAnsi="Times New Roman" w:cs="Times New Roman"/>
          <w:sz w:val="28"/>
          <w:szCs w:val="28"/>
        </w:rPr>
        <w:t>Кяростров</w:t>
      </w:r>
      <w:proofErr w:type="spellEnd"/>
      <w:r>
        <w:rPr>
          <w:rFonts w:ascii="Times New Roman" w:hAnsi="Times New Roman" w:cs="Times New Roman"/>
          <w:sz w:val="28"/>
          <w:szCs w:val="28"/>
        </w:rPr>
        <w:t xml:space="preserve">. Объем финансирования – </w:t>
      </w:r>
      <w:r w:rsidR="00150B2C" w:rsidRPr="00150B2C">
        <w:rPr>
          <w:rFonts w:ascii="Times New Roman" w:hAnsi="Times New Roman" w:cs="Times New Roman"/>
          <w:sz w:val="28"/>
          <w:szCs w:val="28"/>
        </w:rPr>
        <w:t>1</w:t>
      </w:r>
      <w:r>
        <w:rPr>
          <w:rFonts w:ascii="Times New Roman" w:hAnsi="Times New Roman" w:cs="Times New Roman"/>
          <w:sz w:val="28"/>
          <w:szCs w:val="28"/>
        </w:rPr>
        <w:t>,1 млн.</w:t>
      </w:r>
      <w:r w:rsidR="00150B2C" w:rsidRPr="00150B2C">
        <w:rPr>
          <w:rFonts w:ascii="Times New Roman" w:hAnsi="Times New Roman" w:cs="Times New Roman"/>
          <w:sz w:val="28"/>
          <w:szCs w:val="28"/>
        </w:rPr>
        <w:t xml:space="preserve"> рублей.</w:t>
      </w:r>
    </w:p>
    <w:p w:rsidR="00150B2C" w:rsidRPr="00150B2C" w:rsidRDefault="00150B2C"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150B2C">
        <w:rPr>
          <w:rFonts w:ascii="Times New Roman" w:hAnsi="Times New Roman" w:cs="Times New Roman"/>
          <w:sz w:val="28"/>
          <w:szCs w:val="28"/>
        </w:rPr>
        <w:t xml:space="preserve">Важным событием стал молодёжный форум «Школа актива», который собрал 55 участников. </w:t>
      </w:r>
    </w:p>
    <w:p w:rsidR="00730DD1" w:rsidRPr="006F24E8" w:rsidRDefault="00730DD1" w:rsidP="00824422">
      <w:pPr>
        <w:spacing w:before="100" w:beforeAutospacing="1" w:after="100" w:afterAutospacing="1" w:line="240" w:lineRule="auto"/>
        <w:ind w:firstLine="709"/>
        <w:contextualSpacing/>
        <w:jc w:val="both"/>
        <w:rPr>
          <w:rFonts w:ascii="Times New Roman" w:hAnsi="Times New Roman" w:cs="Times New Roman"/>
          <w:i/>
          <w:sz w:val="28"/>
          <w:szCs w:val="28"/>
        </w:rPr>
      </w:pPr>
      <w:r w:rsidRPr="006F24E8">
        <w:rPr>
          <w:rFonts w:ascii="Times New Roman" w:hAnsi="Times New Roman" w:cs="Times New Roman"/>
          <w:i/>
          <w:sz w:val="28"/>
          <w:szCs w:val="28"/>
        </w:rPr>
        <w:t>Спорт</w:t>
      </w:r>
    </w:p>
    <w:p w:rsidR="00150B2C" w:rsidRDefault="00AB4E71"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AB4E71">
        <w:rPr>
          <w:rFonts w:ascii="Times New Roman" w:hAnsi="Times New Roman" w:cs="Times New Roman"/>
          <w:sz w:val="28"/>
          <w:szCs w:val="28"/>
        </w:rPr>
        <w:t>Администрацией округа уделяется большое внимание</w:t>
      </w:r>
      <w:r w:rsidR="00730DD1">
        <w:rPr>
          <w:rFonts w:ascii="Times New Roman" w:hAnsi="Times New Roman" w:cs="Times New Roman"/>
          <w:sz w:val="28"/>
          <w:szCs w:val="28"/>
        </w:rPr>
        <w:t xml:space="preserve"> </w:t>
      </w:r>
      <w:r w:rsidRPr="00AB4E71">
        <w:rPr>
          <w:rFonts w:ascii="Times New Roman" w:hAnsi="Times New Roman" w:cs="Times New Roman"/>
          <w:sz w:val="28"/>
          <w:szCs w:val="28"/>
        </w:rPr>
        <w:t xml:space="preserve">развитию </w:t>
      </w:r>
      <w:r w:rsidR="00225FD1" w:rsidRPr="00AB4E71">
        <w:rPr>
          <w:rFonts w:ascii="Times New Roman" w:hAnsi="Times New Roman" w:cs="Times New Roman"/>
          <w:sz w:val="28"/>
          <w:szCs w:val="28"/>
        </w:rPr>
        <w:t>спорта</w:t>
      </w:r>
      <w:r w:rsidR="00225FD1">
        <w:rPr>
          <w:rFonts w:ascii="Times New Roman" w:hAnsi="Times New Roman" w:cs="Times New Roman"/>
          <w:sz w:val="28"/>
          <w:szCs w:val="28"/>
        </w:rPr>
        <w:t xml:space="preserve"> и</w:t>
      </w:r>
      <w:r w:rsidRPr="00AB4E71">
        <w:rPr>
          <w:rFonts w:ascii="Times New Roman" w:hAnsi="Times New Roman" w:cs="Times New Roman"/>
          <w:sz w:val="28"/>
          <w:szCs w:val="28"/>
        </w:rPr>
        <w:t xml:space="preserve"> спортивной инфраструктуры.</w:t>
      </w:r>
    </w:p>
    <w:p w:rsidR="00225FD1" w:rsidRDefault="00225FD1" w:rsidP="0082442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прошлом году заверш</w:t>
      </w:r>
      <w:r w:rsidR="004168B6">
        <w:rPr>
          <w:rFonts w:ascii="Times New Roman" w:hAnsi="Times New Roman" w:cs="Times New Roman"/>
          <w:sz w:val="28"/>
          <w:szCs w:val="28"/>
        </w:rPr>
        <w:t>ено</w:t>
      </w:r>
      <w:r>
        <w:rPr>
          <w:rFonts w:ascii="Times New Roman" w:hAnsi="Times New Roman" w:cs="Times New Roman"/>
          <w:sz w:val="28"/>
          <w:szCs w:val="28"/>
        </w:rPr>
        <w:t xml:space="preserve"> обустройство скейт-площадки в Катунино, капитально отремонтирова</w:t>
      </w:r>
      <w:r w:rsidR="004168B6">
        <w:rPr>
          <w:rFonts w:ascii="Times New Roman" w:hAnsi="Times New Roman" w:cs="Times New Roman"/>
          <w:sz w:val="28"/>
          <w:szCs w:val="28"/>
        </w:rPr>
        <w:t>н</w:t>
      </w:r>
      <w:r>
        <w:rPr>
          <w:rFonts w:ascii="Times New Roman" w:hAnsi="Times New Roman" w:cs="Times New Roman"/>
          <w:sz w:val="28"/>
          <w:szCs w:val="28"/>
        </w:rPr>
        <w:t xml:space="preserve"> </w:t>
      </w:r>
      <w:r w:rsidRPr="005F1B74">
        <w:rPr>
          <w:rFonts w:ascii="Times New Roman" w:hAnsi="Times New Roman" w:cs="Times New Roman"/>
          <w:sz w:val="28"/>
          <w:szCs w:val="28"/>
        </w:rPr>
        <w:t>фасад</w:t>
      </w:r>
      <w:r>
        <w:rPr>
          <w:rFonts w:ascii="Times New Roman" w:hAnsi="Times New Roman" w:cs="Times New Roman"/>
          <w:sz w:val="28"/>
          <w:szCs w:val="28"/>
        </w:rPr>
        <w:t xml:space="preserve"> </w:t>
      </w:r>
      <w:r w:rsidRPr="005F1B74">
        <w:rPr>
          <w:rFonts w:ascii="Times New Roman" w:hAnsi="Times New Roman" w:cs="Times New Roman"/>
          <w:sz w:val="28"/>
          <w:szCs w:val="28"/>
        </w:rPr>
        <w:t>спортивного комплекса в Васьково</w:t>
      </w:r>
      <w:r w:rsidR="004168B6">
        <w:rPr>
          <w:rFonts w:ascii="Times New Roman" w:hAnsi="Times New Roman" w:cs="Times New Roman"/>
          <w:sz w:val="28"/>
          <w:szCs w:val="28"/>
        </w:rPr>
        <w:t xml:space="preserve">, </w:t>
      </w:r>
      <w:r w:rsidR="004168B6" w:rsidRPr="004168B6">
        <w:rPr>
          <w:rFonts w:ascii="Times New Roman" w:hAnsi="Times New Roman" w:cs="Times New Roman"/>
          <w:sz w:val="28"/>
          <w:szCs w:val="28"/>
        </w:rPr>
        <w:t>а также установ</w:t>
      </w:r>
      <w:r w:rsidR="004168B6">
        <w:rPr>
          <w:rFonts w:ascii="Times New Roman" w:hAnsi="Times New Roman" w:cs="Times New Roman"/>
          <w:sz w:val="28"/>
          <w:szCs w:val="28"/>
        </w:rPr>
        <w:t>лены</w:t>
      </w:r>
      <w:r w:rsidR="004168B6" w:rsidRPr="004168B6">
        <w:rPr>
          <w:rFonts w:ascii="Times New Roman" w:hAnsi="Times New Roman" w:cs="Times New Roman"/>
          <w:sz w:val="28"/>
          <w:szCs w:val="28"/>
        </w:rPr>
        <w:t xml:space="preserve"> ограждения для спортивных объектов в Васьково и Лайском Доке</w:t>
      </w:r>
      <w:r w:rsidR="004168B6">
        <w:rPr>
          <w:rFonts w:ascii="Times New Roman" w:hAnsi="Times New Roman" w:cs="Times New Roman"/>
          <w:sz w:val="28"/>
          <w:szCs w:val="28"/>
        </w:rPr>
        <w:t>. Объем финансирования – 8,7 млн. рублей.</w:t>
      </w:r>
    </w:p>
    <w:p w:rsidR="004168B6" w:rsidRDefault="00225FD1"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AB4E71">
        <w:rPr>
          <w:rFonts w:ascii="Times New Roman" w:hAnsi="Times New Roman" w:cs="Times New Roman"/>
          <w:sz w:val="28"/>
          <w:szCs w:val="28"/>
        </w:rPr>
        <w:t xml:space="preserve">Физкультурно-спортивный календарь </w:t>
      </w:r>
      <w:r>
        <w:rPr>
          <w:rFonts w:ascii="Times New Roman" w:hAnsi="Times New Roman" w:cs="Times New Roman"/>
          <w:sz w:val="28"/>
          <w:szCs w:val="28"/>
        </w:rPr>
        <w:t xml:space="preserve">2024 года </w:t>
      </w:r>
      <w:r w:rsidRPr="00AB4E71">
        <w:rPr>
          <w:rFonts w:ascii="Times New Roman" w:hAnsi="Times New Roman" w:cs="Times New Roman"/>
          <w:sz w:val="28"/>
          <w:szCs w:val="28"/>
        </w:rPr>
        <w:t>включа</w:t>
      </w:r>
      <w:r>
        <w:rPr>
          <w:rFonts w:ascii="Times New Roman" w:hAnsi="Times New Roman" w:cs="Times New Roman"/>
          <w:sz w:val="28"/>
          <w:szCs w:val="28"/>
        </w:rPr>
        <w:t>л</w:t>
      </w:r>
      <w:r w:rsidRPr="00AB4E71">
        <w:rPr>
          <w:rFonts w:ascii="Times New Roman" w:hAnsi="Times New Roman" w:cs="Times New Roman"/>
          <w:sz w:val="28"/>
          <w:szCs w:val="28"/>
        </w:rPr>
        <w:t xml:space="preserve"> </w:t>
      </w:r>
      <w:r w:rsidR="00BA31F4">
        <w:rPr>
          <w:rFonts w:ascii="Times New Roman" w:hAnsi="Times New Roman" w:cs="Times New Roman"/>
          <w:sz w:val="28"/>
          <w:szCs w:val="28"/>
        </w:rPr>
        <w:br/>
      </w:r>
      <w:r>
        <w:rPr>
          <w:rFonts w:ascii="Times New Roman" w:hAnsi="Times New Roman" w:cs="Times New Roman"/>
          <w:sz w:val="28"/>
          <w:szCs w:val="28"/>
        </w:rPr>
        <w:t>108</w:t>
      </w:r>
      <w:r w:rsidRPr="00AB4E71">
        <w:rPr>
          <w:rFonts w:ascii="Times New Roman" w:hAnsi="Times New Roman" w:cs="Times New Roman"/>
          <w:sz w:val="28"/>
          <w:szCs w:val="28"/>
        </w:rPr>
        <w:t xml:space="preserve"> соревнований по 26 видам спорта, в которых приняли участие </w:t>
      </w:r>
      <w:r w:rsidR="00BA31F4">
        <w:rPr>
          <w:rFonts w:ascii="Times New Roman" w:hAnsi="Times New Roman" w:cs="Times New Roman"/>
          <w:sz w:val="28"/>
          <w:szCs w:val="28"/>
        </w:rPr>
        <w:br/>
      </w:r>
      <w:r w:rsidRPr="00AB4E71">
        <w:rPr>
          <w:rFonts w:ascii="Times New Roman" w:hAnsi="Times New Roman" w:cs="Times New Roman"/>
          <w:sz w:val="28"/>
          <w:szCs w:val="28"/>
        </w:rPr>
        <w:t xml:space="preserve">более 3 500 человек. </w:t>
      </w:r>
    </w:p>
    <w:p w:rsidR="00AC0790" w:rsidRDefault="00CA05C0"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CA05C0">
        <w:rPr>
          <w:rFonts w:ascii="Times New Roman" w:hAnsi="Times New Roman" w:cs="Times New Roman"/>
          <w:sz w:val="28"/>
          <w:szCs w:val="28"/>
        </w:rPr>
        <w:t>Важно отметить, что доля граждан, регулярно занимающихся спортом, возросла до 57,8%, тогда как в 2023 году этот показатель составлял 55,7%.</w:t>
      </w:r>
    </w:p>
    <w:p w:rsidR="003D1776" w:rsidRPr="00980A57" w:rsidRDefault="003D1776"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980A57">
        <w:rPr>
          <w:rFonts w:ascii="Times New Roman" w:hAnsi="Times New Roman" w:cs="Times New Roman"/>
          <w:sz w:val="28"/>
          <w:szCs w:val="28"/>
        </w:rPr>
        <w:t>Обеспечивая детям и подросткам благоприятную среду для воспитания и организуя активный досуг, мы вносим значительный вклад в профилактику и сокращение уровня подростковой преступности</w:t>
      </w:r>
      <w:r w:rsidRPr="00C4279C">
        <w:rPr>
          <w:rFonts w:ascii="Times New Roman" w:hAnsi="Times New Roman" w:cs="Times New Roman"/>
          <w:sz w:val="28"/>
          <w:szCs w:val="28"/>
        </w:rPr>
        <w:t>. В 202</w:t>
      </w:r>
      <w:r>
        <w:rPr>
          <w:rFonts w:ascii="Times New Roman" w:hAnsi="Times New Roman" w:cs="Times New Roman"/>
          <w:sz w:val="28"/>
          <w:szCs w:val="28"/>
        </w:rPr>
        <w:t>4</w:t>
      </w:r>
      <w:r w:rsidRPr="00C4279C">
        <w:rPr>
          <w:rFonts w:ascii="Times New Roman" w:hAnsi="Times New Roman" w:cs="Times New Roman"/>
          <w:sz w:val="28"/>
          <w:szCs w:val="28"/>
        </w:rPr>
        <w:t xml:space="preserve"> году количество преступлений, совершенных подростками, </w:t>
      </w:r>
      <w:r w:rsidRPr="00AC5EF5">
        <w:rPr>
          <w:rFonts w:ascii="Times New Roman" w:hAnsi="Times New Roman" w:cs="Times New Roman"/>
          <w:sz w:val="28"/>
          <w:szCs w:val="28"/>
        </w:rPr>
        <w:t xml:space="preserve">осталось на уровне 2023 года — одно. </w:t>
      </w:r>
      <w:r w:rsidRPr="00C4279C">
        <w:rPr>
          <w:rFonts w:ascii="Times New Roman" w:hAnsi="Times New Roman" w:cs="Times New Roman"/>
          <w:sz w:val="28"/>
          <w:szCs w:val="28"/>
        </w:rPr>
        <w:t>Также снизил</w:t>
      </w:r>
      <w:r>
        <w:rPr>
          <w:rFonts w:ascii="Times New Roman" w:hAnsi="Times New Roman" w:cs="Times New Roman"/>
          <w:sz w:val="28"/>
          <w:szCs w:val="28"/>
        </w:rPr>
        <w:t>и</w:t>
      </w:r>
      <w:r w:rsidRPr="00C4279C">
        <w:rPr>
          <w:rFonts w:ascii="Times New Roman" w:hAnsi="Times New Roman" w:cs="Times New Roman"/>
          <w:sz w:val="28"/>
          <w:szCs w:val="28"/>
        </w:rPr>
        <w:t xml:space="preserve">сь </w:t>
      </w:r>
      <w:r w:rsidRPr="005F1B74">
        <w:rPr>
          <w:rFonts w:ascii="Times New Roman" w:eastAsia="T3Font_1" w:hAnsi="Times New Roman" w:cs="Times New Roman"/>
          <w:color w:val="000000"/>
          <w:sz w:val="28"/>
          <w:szCs w:val="28"/>
        </w:rPr>
        <w:t>количеств</w:t>
      </w:r>
      <w:r>
        <w:rPr>
          <w:rFonts w:ascii="Times New Roman" w:eastAsia="T3Font_1" w:hAnsi="Times New Roman" w:cs="Times New Roman"/>
          <w:color w:val="000000"/>
          <w:sz w:val="28"/>
          <w:szCs w:val="28"/>
        </w:rPr>
        <w:t>о</w:t>
      </w:r>
      <w:r w:rsidRPr="005F1B74">
        <w:rPr>
          <w:rFonts w:ascii="Times New Roman" w:eastAsia="T3Font_1" w:hAnsi="Times New Roman" w:cs="Times New Roman"/>
          <w:color w:val="000000"/>
          <w:sz w:val="28"/>
          <w:szCs w:val="28"/>
        </w:rPr>
        <w:t xml:space="preserve"> самовольных уходов несовершеннолетних из семей и государственных учреждений социальной защиты </w:t>
      </w:r>
      <w:r w:rsidR="00BA31F4">
        <w:rPr>
          <w:rFonts w:ascii="Times New Roman" w:eastAsia="T3Font_1" w:hAnsi="Times New Roman" w:cs="Times New Roman"/>
          <w:color w:val="000000"/>
          <w:sz w:val="28"/>
          <w:szCs w:val="28"/>
        </w:rPr>
        <w:br/>
      </w:r>
      <w:r w:rsidRPr="005F1B74">
        <w:rPr>
          <w:rFonts w:ascii="Times New Roman" w:eastAsia="T3Font_1" w:hAnsi="Times New Roman" w:cs="Times New Roman"/>
          <w:color w:val="000000"/>
          <w:sz w:val="28"/>
          <w:szCs w:val="28"/>
        </w:rPr>
        <w:t xml:space="preserve">и здравоохранения </w:t>
      </w:r>
      <w:r>
        <w:rPr>
          <w:rFonts w:ascii="Times New Roman" w:eastAsia="T3Font_1" w:hAnsi="Times New Roman" w:cs="Times New Roman"/>
          <w:color w:val="000000"/>
          <w:sz w:val="28"/>
          <w:szCs w:val="28"/>
        </w:rPr>
        <w:t>с 26 до 19</w:t>
      </w:r>
      <w:r w:rsidRPr="00AC5EF5">
        <w:rPr>
          <w:rFonts w:ascii="Times New Roman" w:hAnsi="Times New Roman" w:cs="Times New Roman"/>
          <w:sz w:val="28"/>
          <w:szCs w:val="28"/>
        </w:rPr>
        <w:t>.</w:t>
      </w:r>
      <w:r w:rsidR="00A041FA">
        <w:rPr>
          <w:rFonts w:ascii="Times New Roman" w:hAnsi="Times New Roman" w:cs="Times New Roman"/>
          <w:sz w:val="28"/>
          <w:szCs w:val="28"/>
        </w:rPr>
        <w:t xml:space="preserve"> Это тоже результат нашей совместной работы.</w:t>
      </w:r>
    </w:p>
    <w:p w:rsidR="0077700A" w:rsidRDefault="00D367F1" w:rsidP="00824422">
      <w:pPr>
        <w:spacing w:before="100" w:beforeAutospacing="1" w:after="100" w:afterAutospacing="1" w:line="240" w:lineRule="auto"/>
        <w:ind w:firstLine="709"/>
        <w:contextualSpacing/>
        <w:jc w:val="both"/>
      </w:pPr>
      <w:r w:rsidRPr="00D367F1">
        <w:rPr>
          <w:rFonts w:ascii="Times New Roman" w:hAnsi="Times New Roman" w:cs="Times New Roman"/>
          <w:sz w:val="28"/>
          <w:szCs w:val="28"/>
        </w:rPr>
        <w:t xml:space="preserve">С 1 января 2025 года в России стартовала реализация 19 новых национальных </w:t>
      </w:r>
      <w:r w:rsidRPr="00562D31">
        <w:rPr>
          <w:rFonts w:ascii="Times New Roman" w:hAnsi="Times New Roman" w:cs="Times New Roman"/>
          <w:sz w:val="28"/>
          <w:szCs w:val="28"/>
        </w:rPr>
        <w:t>проектов</w:t>
      </w:r>
      <w:r w:rsidR="00A10225" w:rsidRPr="00562D31">
        <w:rPr>
          <w:rFonts w:ascii="Times New Roman" w:hAnsi="Times New Roman" w:cs="Times New Roman"/>
          <w:sz w:val="28"/>
          <w:szCs w:val="28"/>
        </w:rPr>
        <w:t xml:space="preserve"> </w:t>
      </w:r>
      <w:r w:rsidR="00A10225" w:rsidRPr="00562D31">
        <w:rPr>
          <w:rFonts w:ascii="Times New Roman" w:hAnsi="Times New Roman" w:cs="Times New Roman"/>
          <w:i/>
          <w:iCs/>
          <w:sz w:val="28"/>
          <w:szCs w:val="28"/>
        </w:rPr>
        <w:t>(20-й планируется утвердить весной этого года)</w:t>
      </w:r>
      <w:r w:rsidRPr="00562D31">
        <w:rPr>
          <w:rFonts w:ascii="Times New Roman" w:hAnsi="Times New Roman" w:cs="Times New Roman"/>
          <w:i/>
          <w:iCs/>
          <w:sz w:val="28"/>
          <w:szCs w:val="28"/>
        </w:rPr>
        <w:t xml:space="preserve">. </w:t>
      </w:r>
      <w:r w:rsidR="0077700A" w:rsidRPr="0077700A">
        <w:rPr>
          <w:rFonts w:ascii="Times New Roman" w:hAnsi="Times New Roman" w:cs="Times New Roman"/>
          <w:sz w:val="28"/>
          <w:szCs w:val="28"/>
        </w:rPr>
        <w:t>Они развивают и дополняют предыдущие, действовавшие по инициативе Президента России с 2019 по 2024 годы</w:t>
      </w:r>
      <w:r w:rsidR="0077700A">
        <w:rPr>
          <w:rFonts w:ascii="Times New Roman" w:hAnsi="Times New Roman" w:cs="Times New Roman"/>
          <w:sz w:val="28"/>
          <w:szCs w:val="28"/>
        </w:rPr>
        <w:t xml:space="preserve"> и </w:t>
      </w:r>
      <w:r w:rsidRPr="00D367F1">
        <w:rPr>
          <w:rFonts w:ascii="Times New Roman" w:hAnsi="Times New Roman" w:cs="Times New Roman"/>
          <w:sz w:val="28"/>
          <w:szCs w:val="28"/>
        </w:rPr>
        <w:t>касаются практически всех сфер — от экономики до экологии.</w:t>
      </w:r>
      <w:r w:rsidR="0077700A" w:rsidRPr="0077700A">
        <w:t xml:space="preserve"> </w:t>
      </w:r>
    </w:p>
    <w:p w:rsidR="003D1776" w:rsidRDefault="0077700A" w:rsidP="00824422">
      <w:pPr>
        <w:spacing w:before="100" w:beforeAutospacing="1" w:after="100" w:afterAutospacing="1" w:line="240" w:lineRule="auto"/>
        <w:ind w:firstLine="709"/>
        <w:contextualSpacing/>
        <w:jc w:val="both"/>
        <w:rPr>
          <w:rFonts w:ascii="Times New Roman" w:hAnsi="Times New Roman" w:cs="Times New Roman"/>
          <w:sz w:val="28"/>
          <w:szCs w:val="28"/>
        </w:rPr>
      </w:pPr>
      <w:r w:rsidRPr="0077700A">
        <w:rPr>
          <w:rFonts w:ascii="Times New Roman" w:hAnsi="Times New Roman" w:cs="Times New Roman"/>
          <w:sz w:val="28"/>
          <w:szCs w:val="28"/>
        </w:rPr>
        <w:t xml:space="preserve">Мы планируем продолжать активное участие в обновлённых национальных проектах, одновременно сосредоточившись на </w:t>
      </w:r>
      <w:r w:rsidR="008D59CC">
        <w:rPr>
          <w:rFonts w:ascii="Times New Roman" w:hAnsi="Times New Roman" w:cs="Times New Roman"/>
          <w:sz w:val="28"/>
          <w:szCs w:val="28"/>
        </w:rPr>
        <w:t>важных</w:t>
      </w:r>
      <w:r w:rsidRPr="0077700A">
        <w:rPr>
          <w:rFonts w:ascii="Times New Roman" w:hAnsi="Times New Roman" w:cs="Times New Roman"/>
          <w:sz w:val="28"/>
          <w:szCs w:val="28"/>
        </w:rPr>
        <w:t xml:space="preserve"> задачах: патриотическом воспитании молодёжи, </w:t>
      </w:r>
      <w:r>
        <w:rPr>
          <w:rFonts w:ascii="Times New Roman" w:hAnsi="Times New Roman" w:cs="Times New Roman"/>
          <w:sz w:val="28"/>
          <w:szCs w:val="28"/>
        </w:rPr>
        <w:t>поддержке участников СВО</w:t>
      </w:r>
      <w:r w:rsidR="008D59CC">
        <w:rPr>
          <w:rFonts w:ascii="Times New Roman" w:hAnsi="Times New Roman" w:cs="Times New Roman"/>
          <w:sz w:val="28"/>
          <w:szCs w:val="28"/>
        </w:rPr>
        <w:t xml:space="preserve"> </w:t>
      </w:r>
      <w:r w:rsidRPr="0077700A">
        <w:rPr>
          <w:rFonts w:ascii="Times New Roman" w:hAnsi="Times New Roman" w:cs="Times New Roman"/>
          <w:sz w:val="28"/>
          <w:szCs w:val="28"/>
        </w:rPr>
        <w:t>и противодействии терроризму.</w:t>
      </w:r>
      <w:r w:rsidR="003D1776">
        <w:rPr>
          <w:rFonts w:ascii="Times New Roman" w:hAnsi="Times New Roman" w:cs="Times New Roman"/>
          <w:sz w:val="28"/>
          <w:szCs w:val="28"/>
        </w:rPr>
        <w:t xml:space="preserve"> Уделим особое внимание развитию институтов гражданского </w:t>
      </w:r>
      <w:proofErr w:type="gramStart"/>
      <w:r w:rsidR="003D1776">
        <w:rPr>
          <w:rFonts w:ascii="Times New Roman" w:hAnsi="Times New Roman" w:cs="Times New Roman"/>
          <w:sz w:val="28"/>
          <w:szCs w:val="28"/>
        </w:rPr>
        <w:t>общества</w:t>
      </w:r>
      <w:proofErr w:type="gramEnd"/>
      <w:r w:rsidR="003D1776">
        <w:rPr>
          <w:rFonts w:ascii="Times New Roman" w:hAnsi="Times New Roman" w:cs="Times New Roman"/>
          <w:sz w:val="28"/>
          <w:szCs w:val="28"/>
        </w:rPr>
        <w:t xml:space="preserve"> таких как общественные советы, сельские старосты, женсоветы, волонтерское движение.</w:t>
      </w:r>
    </w:p>
    <w:p w:rsidR="00D367F1" w:rsidRPr="007067DA" w:rsidRDefault="00824422" w:rsidP="00824422">
      <w:pPr>
        <w:tabs>
          <w:tab w:val="left" w:pos="5680"/>
        </w:tabs>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rPr>
        <w:t>В</w:t>
      </w:r>
      <w:r w:rsidR="00D367F1" w:rsidRPr="00860182">
        <w:rPr>
          <w:rFonts w:ascii="Times New Roman" w:hAnsi="Times New Roman" w:cs="Times New Roman"/>
          <w:sz w:val="28"/>
        </w:rPr>
        <w:t xml:space="preserve">переди у нас много задач, </w:t>
      </w:r>
      <w:r w:rsidR="00D367F1">
        <w:rPr>
          <w:rFonts w:ascii="Times New Roman" w:hAnsi="Times New Roman" w:cs="Times New Roman"/>
          <w:sz w:val="28"/>
        </w:rPr>
        <w:t>н</w:t>
      </w:r>
      <w:r w:rsidR="00D367F1" w:rsidRPr="00D367F1">
        <w:rPr>
          <w:rFonts w:ascii="Times New Roman" w:hAnsi="Times New Roman" w:cs="Times New Roman"/>
          <w:sz w:val="28"/>
        </w:rPr>
        <w:t>о я уверена, что вместе мы сможем справиться, ведь единство делает нас сильнее!</w:t>
      </w:r>
    </w:p>
    <w:sectPr w:rsidR="00D367F1" w:rsidRPr="007067DA" w:rsidSect="00447EBC">
      <w:footerReference w:type="default" r:id="rId9"/>
      <w:pgSz w:w="11906" w:h="16838"/>
      <w:pgMar w:top="993"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951" w:rsidRDefault="00625951" w:rsidP="008A7BA1">
      <w:pPr>
        <w:spacing w:after="0" w:line="240" w:lineRule="auto"/>
      </w:pPr>
      <w:r>
        <w:separator/>
      </w:r>
    </w:p>
  </w:endnote>
  <w:endnote w:type="continuationSeparator" w:id="0">
    <w:p w:rsidR="00625951" w:rsidRDefault="00625951" w:rsidP="008A7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3Font_1">
    <w:altName w:val="MS PGothic"/>
    <w:charset w:val="80"/>
    <w:family w:val="swiss"/>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875" w:rsidRPr="00532875" w:rsidRDefault="00532875">
    <w:pPr>
      <w:pStyle w:val="ae"/>
      <w:tabs>
        <w:tab w:val="clear" w:pos="4677"/>
        <w:tab w:val="clear" w:pos="9355"/>
      </w:tabs>
      <w:jc w:val="center"/>
      <w:rPr>
        <w:caps/>
      </w:rPr>
    </w:pPr>
    <w:r w:rsidRPr="00532875">
      <w:rPr>
        <w:caps/>
      </w:rPr>
      <w:fldChar w:fldCharType="begin"/>
    </w:r>
    <w:r w:rsidRPr="00532875">
      <w:rPr>
        <w:caps/>
      </w:rPr>
      <w:instrText>PAGE   \* MERGEFORMAT</w:instrText>
    </w:r>
    <w:r w:rsidRPr="00532875">
      <w:rPr>
        <w:caps/>
      </w:rPr>
      <w:fldChar w:fldCharType="separate"/>
    </w:r>
    <w:r w:rsidR="00824422">
      <w:rPr>
        <w:caps/>
        <w:noProof/>
      </w:rPr>
      <w:t>11</w:t>
    </w:r>
    <w:r w:rsidRPr="00532875">
      <w:rPr>
        <w:caps/>
      </w:rPr>
      <w:fldChar w:fldCharType="end"/>
    </w:r>
  </w:p>
  <w:p w:rsidR="00144BBF" w:rsidRDefault="00144BBF" w:rsidP="008A7BA1">
    <w:pPr>
      <w:pStyle w:val="a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951" w:rsidRDefault="00625951" w:rsidP="008A7BA1">
      <w:pPr>
        <w:spacing w:after="0" w:line="240" w:lineRule="auto"/>
      </w:pPr>
      <w:r>
        <w:separator/>
      </w:r>
    </w:p>
  </w:footnote>
  <w:footnote w:type="continuationSeparator" w:id="0">
    <w:p w:rsidR="00625951" w:rsidRDefault="00625951" w:rsidP="008A7B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1820F5"/>
    <w:multiLevelType w:val="hybridMultilevel"/>
    <w:tmpl w:val="36140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EC062F"/>
    <w:multiLevelType w:val="hybridMultilevel"/>
    <w:tmpl w:val="BAC6EC90"/>
    <w:lvl w:ilvl="0" w:tplc="F6B04C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BDA4D0E"/>
    <w:multiLevelType w:val="hybridMultilevel"/>
    <w:tmpl w:val="92BCBF1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2B9770B"/>
    <w:multiLevelType w:val="multilevel"/>
    <w:tmpl w:val="2F38FDA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0244890"/>
    <w:multiLevelType w:val="hybridMultilevel"/>
    <w:tmpl w:val="AA482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346DA4"/>
    <w:multiLevelType w:val="hybridMultilevel"/>
    <w:tmpl w:val="0066AA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7F6F85"/>
    <w:multiLevelType w:val="hybridMultilevel"/>
    <w:tmpl w:val="EBCEDE76"/>
    <w:lvl w:ilvl="0" w:tplc="FA4CE1A4">
      <w:start w:val="1"/>
      <w:numFmt w:val="decimal"/>
      <w:lvlText w:val="%1)"/>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365A2A"/>
    <w:multiLevelType w:val="hybridMultilevel"/>
    <w:tmpl w:val="935CDADA"/>
    <w:lvl w:ilvl="0" w:tplc="78E67622">
      <w:start w:val="1"/>
      <w:numFmt w:val="decimal"/>
      <w:lvlText w:val="%1."/>
      <w:lvlJc w:val="left"/>
      <w:pPr>
        <w:ind w:left="786"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DD3A68"/>
    <w:multiLevelType w:val="hybridMultilevel"/>
    <w:tmpl w:val="E50ED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255910"/>
    <w:multiLevelType w:val="hybridMultilevel"/>
    <w:tmpl w:val="0B82F8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E5E2289"/>
    <w:multiLevelType w:val="hybridMultilevel"/>
    <w:tmpl w:val="4E101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DA1D71"/>
    <w:multiLevelType w:val="hybridMultilevel"/>
    <w:tmpl w:val="BF662C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36C6FB2"/>
    <w:multiLevelType w:val="hybridMultilevel"/>
    <w:tmpl w:val="E8A82F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7AD14EA"/>
    <w:multiLevelType w:val="hybridMultilevel"/>
    <w:tmpl w:val="4FE0AAF2"/>
    <w:lvl w:ilvl="0" w:tplc="E1C6F5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A2F5AE2"/>
    <w:multiLevelType w:val="hybridMultilevel"/>
    <w:tmpl w:val="914E0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EB10F4"/>
    <w:multiLevelType w:val="hybridMultilevel"/>
    <w:tmpl w:val="BC64EDDC"/>
    <w:lvl w:ilvl="0" w:tplc="48E28F6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E464C4C"/>
    <w:multiLevelType w:val="hybridMultilevel"/>
    <w:tmpl w:val="1DD03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508117A"/>
    <w:multiLevelType w:val="hybridMultilevel"/>
    <w:tmpl w:val="3716D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
  </w:num>
  <w:num w:numId="6">
    <w:abstractNumId w:val="11"/>
  </w:num>
  <w:num w:numId="7">
    <w:abstractNumId w:val="8"/>
  </w:num>
  <w:num w:numId="8">
    <w:abstractNumId w:val="3"/>
  </w:num>
  <w:num w:numId="9">
    <w:abstractNumId w:val="7"/>
  </w:num>
  <w:num w:numId="10">
    <w:abstractNumId w:val="12"/>
  </w:num>
  <w:num w:numId="11">
    <w:abstractNumId w:val="13"/>
  </w:num>
  <w:num w:numId="12">
    <w:abstractNumId w:val="5"/>
  </w:num>
  <w:num w:numId="13">
    <w:abstractNumId w:val="6"/>
  </w:num>
  <w:num w:numId="14">
    <w:abstractNumId w:val="18"/>
  </w:num>
  <w:num w:numId="15">
    <w:abstractNumId w:val="9"/>
  </w:num>
  <w:num w:numId="16">
    <w:abstractNumId w:val="17"/>
  </w:num>
  <w:num w:numId="17">
    <w:abstractNumId w:val="15"/>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4FC"/>
    <w:rsid w:val="000137AB"/>
    <w:rsid w:val="00016C9C"/>
    <w:rsid w:val="0002088B"/>
    <w:rsid w:val="00022289"/>
    <w:rsid w:val="00025009"/>
    <w:rsid w:val="000254BF"/>
    <w:rsid w:val="00030B05"/>
    <w:rsid w:val="000527C2"/>
    <w:rsid w:val="00060800"/>
    <w:rsid w:val="000616FF"/>
    <w:rsid w:val="00065477"/>
    <w:rsid w:val="000765E7"/>
    <w:rsid w:val="0008287E"/>
    <w:rsid w:val="00083542"/>
    <w:rsid w:val="00083915"/>
    <w:rsid w:val="00091C9B"/>
    <w:rsid w:val="00093332"/>
    <w:rsid w:val="000A056B"/>
    <w:rsid w:val="000A2D15"/>
    <w:rsid w:val="000A3A7F"/>
    <w:rsid w:val="000C0C8E"/>
    <w:rsid w:val="000C0F34"/>
    <w:rsid w:val="000C2CEF"/>
    <w:rsid w:val="000C4CD2"/>
    <w:rsid w:val="000E1F95"/>
    <w:rsid w:val="000E279C"/>
    <w:rsid w:val="000F1724"/>
    <w:rsid w:val="000F2EE4"/>
    <w:rsid w:val="000F3D78"/>
    <w:rsid w:val="000F54FF"/>
    <w:rsid w:val="000F6B04"/>
    <w:rsid w:val="00100556"/>
    <w:rsid w:val="00101843"/>
    <w:rsid w:val="001024C6"/>
    <w:rsid w:val="00102C11"/>
    <w:rsid w:val="001030D2"/>
    <w:rsid w:val="00103EC9"/>
    <w:rsid w:val="00105E32"/>
    <w:rsid w:val="0010723E"/>
    <w:rsid w:val="0011508C"/>
    <w:rsid w:val="00137744"/>
    <w:rsid w:val="00144BBF"/>
    <w:rsid w:val="00145A42"/>
    <w:rsid w:val="00150B2C"/>
    <w:rsid w:val="00154DCF"/>
    <w:rsid w:val="00167BAF"/>
    <w:rsid w:val="001708C6"/>
    <w:rsid w:val="00174EE5"/>
    <w:rsid w:val="0017674E"/>
    <w:rsid w:val="00180D85"/>
    <w:rsid w:val="0018158E"/>
    <w:rsid w:val="00190352"/>
    <w:rsid w:val="00196AA3"/>
    <w:rsid w:val="001A045A"/>
    <w:rsid w:val="001A5D55"/>
    <w:rsid w:val="001B02F6"/>
    <w:rsid w:val="001B33B0"/>
    <w:rsid w:val="001B6FF1"/>
    <w:rsid w:val="001C35D6"/>
    <w:rsid w:val="001C57A6"/>
    <w:rsid w:val="001D38E1"/>
    <w:rsid w:val="001D7251"/>
    <w:rsid w:val="001E18D7"/>
    <w:rsid w:val="001E4DE7"/>
    <w:rsid w:val="001E7116"/>
    <w:rsid w:val="001E783B"/>
    <w:rsid w:val="001F3697"/>
    <w:rsid w:val="001F67FA"/>
    <w:rsid w:val="001F7CF5"/>
    <w:rsid w:val="00200D28"/>
    <w:rsid w:val="00213607"/>
    <w:rsid w:val="00221A72"/>
    <w:rsid w:val="00222F83"/>
    <w:rsid w:val="0022302D"/>
    <w:rsid w:val="00225FD1"/>
    <w:rsid w:val="00226DB0"/>
    <w:rsid w:val="00232577"/>
    <w:rsid w:val="00234733"/>
    <w:rsid w:val="00250A82"/>
    <w:rsid w:val="002516EF"/>
    <w:rsid w:val="00252EB5"/>
    <w:rsid w:val="0025482A"/>
    <w:rsid w:val="002602FD"/>
    <w:rsid w:val="002748BE"/>
    <w:rsid w:val="00295F33"/>
    <w:rsid w:val="0029664B"/>
    <w:rsid w:val="002B46F9"/>
    <w:rsid w:val="002C1842"/>
    <w:rsid w:val="002C19E3"/>
    <w:rsid w:val="002C6097"/>
    <w:rsid w:val="002C70AD"/>
    <w:rsid w:val="002C76D0"/>
    <w:rsid w:val="002D138A"/>
    <w:rsid w:val="002D68A5"/>
    <w:rsid w:val="002E02AE"/>
    <w:rsid w:val="002F5BD6"/>
    <w:rsid w:val="00300DE8"/>
    <w:rsid w:val="003011AD"/>
    <w:rsid w:val="003047A7"/>
    <w:rsid w:val="0030787F"/>
    <w:rsid w:val="00311235"/>
    <w:rsid w:val="00311C8F"/>
    <w:rsid w:val="00315DCB"/>
    <w:rsid w:val="00316AB9"/>
    <w:rsid w:val="00317216"/>
    <w:rsid w:val="00317DB3"/>
    <w:rsid w:val="0032006D"/>
    <w:rsid w:val="003215DA"/>
    <w:rsid w:val="00323578"/>
    <w:rsid w:val="003236C0"/>
    <w:rsid w:val="00334664"/>
    <w:rsid w:val="0033472C"/>
    <w:rsid w:val="00334A59"/>
    <w:rsid w:val="0033578A"/>
    <w:rsid w:val="0033686C"/>
    <w:rsid w:val="00337DE6"/>
    <w:rsid w:val="003425AC"/>
    <w:rsid w:val="0034540C"/>
    <w:rsid w:val="003471F7"/>
    <w:rsid w:val="003476C4"/>
    <w:rsid w:val="003477C6"/>
    <w:rsid w:val="00347F86"/>
    <w:rsid w:val="00351842"/>
    <w:rsid w:val="0035448C"/>
    <w:rsid w:val="003808BB"/>
    <w:rsid w:val="00386D14"/>
    <w:rsid w:val="003901AF"/>
    <w:rsid w:val="003909A0"/>
    <w:rsid w:val="003A0AE8"/>
    <w:rsid w:val="003A0C36"/>
    <w:rsid w:val="003A38ED"/>
    <w:rsid w:val="003A5137"/>
    <w:rsid w:val="003B1CA1"/>
    <w:rsid w:val="003B5708"/>
    <w:rsid w:val="003C0E5D"/>
    <w:rsid w:val="003C2CDC"/>
    <w:rsid w:val="003C3DA2"/>
    <w:rsid w:val="003D0FC9"/>
    <w:rsid w:val="003D1776"/>
    <w:rsid w:val="003D21B7"/>
    <w:rsid w:val="003D70AB"/>
    <w:rsid w:val="004005A3"/>
    <w:rsid w:val="00401EA8"/>
    <w:rsid w:val="004065D4"/>
    <w:rsid w:val="00410A03"/>
    <w:rsid w:val="00411FA0"/>
    <w:rsid w:val="004130DD"/>
    <w:rsid w:val="004148E9"/>
    <w:rsid w:val="00416626"/>
    <w:rsid w:val="004168B6"/>
    <w:rsid w:val="00416A53"/>
    <w:rsid w:val="00417B57"/>
    <w:rsid w:val="0042116A"/>
    <w:rsid w:val="00432947"/>
    <w:rsid w:val="00447EBC"/>
    <w:rsid w:val="00450A19"/>
    <w:rsid w:val="00460696"/>
    <w:rsid w:val="00464A99"/>
    <w:rsid w:val="00466232"/>
    <w:rsid w:val="00480E46"/>
    <w:rsid w:val="00481677"/>
    <w:rsid w:val="00481693"/>
    <w:rsid w:val="00483CE0"/>
    <w:rsid w:val="004928FF"/>
    <w:rsid w:val="00493376"/>
    <w:rsid w:val="004975CA"/>
    <w:rsid w:val="004A2ED6"/>
    <w:rsid w:val="004A66D1"/>
    <w:rsid w:val="004B3E98"/>
    <w:rsid w:val="004B5161"/>
    <w:rsid w:val="004C0E6C"/>
    <w:rsid w:val="004C1C4A"/>
    <w:rsid w:val="004C640C"/>
    <w:rsid w:val="004C6D91"/>
    <w:rsid w:val="004C7C5B"/>
    <w:rsid w:val="004D378F"/>
    <w:rsid w:val="004D4481"/>
    <w:rsid w:val="004D5D8D"/>
    <w:rsid w:val="004D73F0"/>
    <w:rsid w:val="004E0F67"/>
    <w:rsid w:val="004E3AD1"/>
    <w:rsid w:val="004E76DF"/>
    <w:rsid w:val="004F0B77"/>
    <w:rsid w:val="004F4EE8"/>
    <w:rsid w:val="004F55A2"/>
    <w:rsid w:val="004F7169"/>
    <w:rsid w:val="004F79FE"/>
    <w:rsid w:val="004F7DBB"/>
    <w:rsid w:val="005012D1"/>
    <w:rsid w:val="00506633"/>
    <w:rsid w:val="00507DEF"/>
    <w:rsid w:val="00520261"/>
    <w:rsid w:val="00532875"/>
    <w:rsid w:val="005335DE"/>
    <w:rsid w:val="00533E8C"/>
    <w:rsid w:val="0053683B"/>
    <w:rsid w:val="00536AA3"/>
    <w:rsid w:val="005374DF"/>
    <w:rsid w:val="00543A08"/>
    <w:rsid w:val="00552D10"/>
    <w:rsid w:val="00554F82"/>
    <w:rsid w:val="00556A01"/>
    <w:rsid w:val="00561F2A"/>
    <w:rsid w:val="00562D31"/>
    <w:rsid w:val="0056309E"/>
    <w:rsid w:val="00565F84"/>
    <w:rsid w:val="00573EF9"/>
    <w:rsid w:val="00580BAC"/>
    <w:rsid w:val="00586FA0"/>
    <w:rsid w:val="00587570"/>
    <w:rsid w:val="00590385"/>
    <w:rsid w:val="005971A7"/>
    <w:rsid w:val="005A0A02"/>
    <w:rsid w:val="005A3EA4"/>
    <w:rsid w:val="005A4CA1"/>
    <w:rsid w:val="005B05D9"/>
    <w:rsid w:val="005B4744"/>
    <w:rsid w:val="005B7DAA"/>
    <w:rsid w:val="005D0781"/>
    <w:rsid w:val="005D2021"/>
    <w:rsid w:val="005D31C5"/>
    <w:rsid w:val="005E2F5B"/>
    <w:rsid w:val="005E3524"/>
    <w:rsid w:val="005F0F6A"/>
    <w:rsid w:val="005F1B74"/>
    <w:rsid w:val="005F1CD3"/>
    <w:rsid w:val="005F25FE"/>
    <w:rsid w:val="005F2DD3"/>
    <w:rsid w:val="005F59B9"/>
    <w:rsid w:val="00616207"/>
    <w:rsid w:val="006211B4"/>
    <w:rsid w:val="00621CC5"/>
    <w:rsid w:val="00625951"/>
    <w:rsid w:val="0062761D"/>
    <w:rsid w:val="0063246E"/>
    <w:rsid w:val="006331D3"/>
    <w:rsid w:val="0063446E"/>
    <w:rsid w:val="00642D22"/>
    <w:rsid w:val="0065399F"/>
    <w:rsid w:val="00655590"/>
    <w:rsid w:val="00660BB5"/>
    <w:rsid w:val="006665C8"/>
    <w:rsid w:val="0067561E"/>
    <w:rsid w:val="00681ADD"/>
    <w:rsid w:val="0068486C"/>
    <w:rsid w:val="00690857"/>
    <w:rsid w:val="006A08B1"/>
    <w:rsid w:val="006A2AA3"/>
    <w:rsid w:val="006A3E5C"/>
    <w:rsid w:val="006A7A94"/>
    <w:rsid w:val="006C70FA"/>
    <w:rsid w:val="006D32A2"/>
    <w:rsid w:val="006D3848"/>
    <w:rsid w:val="006D4B46"/>
    <w:rsid w:val="006D6818"/>
    <w:rsid w:val="006E08BA"/>
    <w:rsid w:val="006E21A0"/>
    <w:rsid w:val="006F132D"/>
    <w:rsid w:val="006F15E1"/>
    <w:rsid w:val="006F24E8"/>
    <w:rsid w:val="006F4755"/>
    <w:rsid w:val="006F509D"/>
    <w:rsid w:val="006F6086"/>
    <w:rsid w:val="006F62E8"/>
    <w:rsid w:val="007042E0"/>
    <w:rsid w:val="007067DA"/>
    <w:rsid w:val="00707D8B"/>
    <w:rsid w:val="00726470"/>
    <w:rsid w:val="00730DD1"/>
    <w:rsid w:val="00732DA8"/>
    <w:rsid w:val="00746D2A"/>
    <w:rsid w:val="00750FE6"/>
    <w:rsid w:val="00751905"/>
    <w:rsid w:val="00753BAD"/>
    <w:rsid w:val="00761041"/>
    <w:rsid w:val="00772C4A"/>
    <w:rsid w:val="007744A7"/>
    <w:rsid w:val="007767FC"/>
    <w:rsid w:val="0077700A"/>
    <w:rsid w:val="007839A7"/>
    <w:rsid w:val="00784D2D"/>
    <w:rsid w:val="00787017"/>
    <w:rsid w:val="00793A60"/>
    <w:rsid w:val="00794CC3"/>
    <w:rsid w:val="007A0313"/>
    <w:rsid w:val="007A0572"/>
    <w:rsid w:val="007A7C4B"/>
    <w:rsid w:val="007B01C6"/>
    <w:rsid w:val="007B0350"/>
    <w:rsid w:val="007B0540"/>
    <w:rsid w:val="007C1479"/>
    <w:rsid w:val="007C1B3E"/>
    <w:rsid w:val="007C3379"/>
    <w:rsid w:val="007C595F"/>
    <w:rsid w:val="007C598B"/>
    <w:rsid w:val="007D57C2"/>
    <w:rsid w:val="007D5983"/>
    <w:rsid w:val="007D65B9"/>
    <w:rsid w:val="007E0A51"/>
    <w:rsid w:val="007E4866"/>
    <w:rsid w:val="007E7CD3"/>
    <w:rsid w:val="007F30AB"/>
    <w:rsid w:val="007F3CCD"/>
    <w:rsid w:val="00802BFE"/>
    <w:rsid w:val="0080565A"/>
    <w:rsid w:val="00805FE4"/>
    <w:rsid w:val="00817FBB"/>
    <w:rsid w:val="008231FA"/>
    <w:rsid w:val="00824422"/>
    <w:rsid w:val="008306A0"/>
    <w:rsid w:val="008335E4"/>
    <w:rsid w:val="0084644A"/>
    <w:rsid w:val="00846B4B"/>
    <w:rsid w:val="008507E4"/>
    <w:rsid w:val="00854438"/>
    <w:rsid w:val="00854DB8"/>
    <w:rsid w:val="00856ED3"/>
    <w:rsid w:val="008573B7"/>
    <w:rsid w:val="00860466"/>
    <w:rsid w:val="00872FA5"/>
    <w:rsid w:val="008842C3"/>
    <w:rsid w:val="0088789D"/>
    <w:rsid w:val="00895EFE"/>
    <w:rsid w:val="008A0935"/>
    <w:rsid w:val="008A1036"/>
    <w:rsid w:val="008A3156"/>
    <w:rsid w:val="008A32EE"/>
    <w:rsid w:val="008A35C3"/>
    <w:rsid w:val="008A48BC"/>
    <w:rsid w:val="008A7BA1"/>
    <w:rsid w:val="008B640B"/>
    <w:rsid w:val="008C0514"/>
    <w:rsid w:val="008C7C83"/>
    <w:rsid w:val="008D59CC"/>
    <w:rsid w:val="008E247A"/>
    <w:rsid w:val="008F21A0"/>
    <w:rsid w:val="008F3553"/>
    <w:rsid w:val="008F59BB"/>
    <w:rsid w:val="00902A4D"/>
    <w:rsid w:val="0090358D"/>
    <w:rsid w:val="00903DAB"/>
    <w:rsid w:val="00916EE3"/>
    <w:rsid w:val="00922319"/>
    <w:rsid w:val="009234C7"/>
    <w:rsid w:val="009401EE"/>
    <w:rsid w:val="0094415A"/>
    <w:rsid w:val="00950C9A"/>
    <w:rsid w:val="009533B1"/>
    <w:rsid w:val="0095715E"/>
    <w:rsid w:val="009606D3"/>
    <w:rsid w:val="00961A2A"/>
    <w:rsid w:val="00961BBC"/>
    <w:rsid w:val="009639C9"/>
    <w:rsid w:val="00964BBD"/>
    <w:rsid w:val="00966AAC"/>
    <w:rsid w:val="00970B2B"/>
    <w:rsid w:val="00973B63"/>
    <w:rsid w:val="00980A57"/>
    <w:rsid w:val="00982727"/>
    <w:rsid w:val="009827CF"/>
    <w:rsid w:val="00983098"/>
    <w:rsid w:val="0098343B"/>
    <w:rsid w:val="009834EE"/>
    <w:rsid w:val="0098746D"/>
    <w:rsid w:val="00987830"/>
    <w:rsid w:val="0099026A"/>
    <w:rsid w:val="00990543"/>
    <w:rsid w:val="00994342"/>
    <w:rsid w:val="009B06B6"/>
    <w:rsid w:val="009B4657"/>
    <w:rsid w:val="009C14FC"/>
    <w:rsid w:val="009C3635"/>
    <w:rsid w:val="009C390F"/>
    <w:rsid w:val="009C67EA"/>
    <w:rsid w:val="009D02F0"/>
    <w:rsid w:val="009D0F53"/>
    <w:rsid w:val="009D3341"/>
    <w:rsid w:val="009D684B"/>
    <w:rsid w:val="009D75A1"/>
    <w:rsid w:val="009D7916"/>
    <w:rsid w:val="009E25D3"/>
    <w:rsid w:val="009E5A73"/>
    <w:rsid w:val="009E6601"/>
    <w:rsid w:val="00A01C84"/>
    <w:rsid w:val="00A041FA"/>
    <w:rsid w:val="00A10225"/>
    <w:rsid w:val="00A13FD3"/>
    <w:rsid w:val="00A17DD9"/>
    <w:rsid w:val="00A22BC4"/>
    <w:rsid w:val="00A26990"/>
    <w:rsid w:val="00A427E0"/>
    <w:rsid w:val="00A4480F"/>
    <w:rsid w:val="00A50C8B"/>
    <w:rsid w:val="00A5326A"/>
    <w:rsid w:val="00A53754"/>
    <w:rsid w:val="00A56029"/>
    <w:rsid w:val="00A65C21"/>
    <w:rsid w:val="00A66BD8"/>
    <w:rsid w:val="00A738D3"/>
    <w:rsid w:val="00A7546D"/>
    <w:rsid w:val="00A75E3B"/>
    <w:rsid w:val="00A80A6C"/>
    <w:rsid w:val="00A84617"/>
    <w:rsid w:val="00A94A46"/>
    <w:rsid w:val="00A9719E"/>
    <w:rsid w:val="00AA6287"/>
    <w:rsid w:val="00AB3CEE"/>
    <w:rsid w:val="00AB4E71"/>
    <w:rsid w:val="00AC0790"/>
    <w:rsid w:val="00AC5EF5"/>
    <w:rsid w:val="00AD4A23"/>
    <w:rsid w:val="00AD6904"/>
    <w:rsid w:val="00AE3A96"/>
    <w:rsid w:val="00AE59F6"/>
    <w:rsid w:val="00AE79AF"/>
    <w:rsid w:val="00AF235D"/>
    <w:rsid w:val="00AF3CB1"/>
    <w:rsid w:val="00AF7010"/>
    <w:rsid w:val="00B00749"/>
    <w:rsid w:val="00B1232F"/>
    <w:rsid w:val="00B14963"/>
    <w:rsid w:val="00B1768E"/>
    <w:rsid w:val="00B20672"/>
    <w:rsid w:val="00B23213"/>
    <w:rsid w:val="00B314C6"/>
    <w:rsid w:val="00B3260B"/>
    <w:rsid w:val="00B37C43"/>
    <w:rsid w:val="00B434DA"/>
    <w:rsid w:val="00B50D31"/>
    <w:rsid w:val="00B54F24"/>
    <w:rsid w:val="00B5508B"/>
    <w:rsid w:val="00B617E7"/>
    <w:rsid w:val="00B63623"/>
    <w:rsid w:val="00B76ED9"/>
    <w:rsid w:val="00B8115E"/>
    <w:rsid w:val="00B827B5"/>
    <w:rsid w:val="00B83E04"/>
    <w:rsid w:val="00B8791A"/>
    <w:rsid w:val="00B87D5F"/>
    <w:rsid w:val="00B9002C"/>
    <w:rsid w:val="00B91EF6"/>
    <w:rsid w:val="00BA31F4"/>
    <w:rsid w:val="00BA4CE7"/>
    <w:rsid w:val="00BB42E6"/>
    <w:rsid w:val="00BD2F3F"/>
    <w:rsid w:val="00BD4E67"/>
    <w:rsid w:val="00BD6C45"/>
    <w:rsid w:val="00BE1524"/>
    <w:rsid w:val="00BE3ECA"/>
    <w:rsid w:val="00BE76F3"/>
    <w:rsid w:val="00BE7750"/>
    <w:rsid w:val="00BF0AB9"/>
    <w:rsid w:val="00BF2C89"/>
    <w:rsid w:val="00BF4BE9"/>
    <w:rsid w:val="00C047EA"/>
    <w:rsid w:val="00C0578F"/>
    <w:rsid w:val="00C05832"/>
    <w:rsid w:val="00C10EDE"/>
    <w:rsid w:val="00C12851"/>
    <w:rsid w:val="00C133FD"/>
    <w:rsid w:val="00C26E75"/>
    <w:rsid w:val="00C3238C"/>
    <w:rsid w:val="00C32BD3"/>
    <w:rsid w:val="00C377B9"/>
    <w:rsid w:val="00C4279C"/>
    <w:rsid w:val="00C53DAE"/>
    <w:rsid w:val="00C552BB"/>
    <w:rsid w:val="00C55F2B"/>
    <w:rsid w:val="00C565CA"/>
    <w:rsid w:val="00C619EF"/>
    <w:rsid w:val="00C61D1B"/>
    <w:rsid w:val="00C660EE"/>
    <w:rsid w:val="00C70571"/>
    <w:rsid w:val="00C70FBE"/>
    <w:rsid w:val="00C719AF"/>
    <w:rsid w:val="00C726D5"/>
    <w:rsid w:val="00C80236"/>
    <w:rsid w:val="00C815ED"/>
    <w:rsid w:val="00C87B25"/>
    <w:rsid w:val="00C87D59"/>
    <w:rsid w:val="00C90FD2"/>
    <w:rsid w:val="00C973A9"/>
    <w:rsid w:val="00CA05C0"/>
    <w:rsid w:val="00CA1CB4"/>
    <w:rsid w:val="00CA401C"/>
    <w:rsid w:val="00CB0F02"/>
    <w:rsid w:val="00CB0FA9"/>
    <w:rsid w:val="00CB2C72"/>
    <w:rsid w:val="00CB781B"/>
    <w:rsid w:val="00CC08E2"/>
    <w:rsid w:val="00CC18D0"/>
    <w:rsid w:val="00CC4ECA"/>
    <w:rsid w:val="00CD2E99"/>
    <w:rsid w:val="00CD35DC"/>
    <w:rsid w:val="00CD3ECF"/>
    <w:rsid w:val="00CD44BC"/>
    <w:rsid w:val="00CD62BB"/>
    <w:rsid w:val="00CE2064"/>
    <w:rsid w:val="00CE479A"/>
    <w:rsid w:val="00CE6353"/>
    <w:rsid w:val="00CF0C2C"/>
    <w:rsid w:val="00CF2BFB"/>
    <w:rsid w:val="00CF33C5"/>
    <w:rsid w:val="00CF7125"/>
    <w:rsid w:val="00CF7719"/>
    <w:rsid w:val="00CF7DA6"/>
    <w:rsid w:val="00D0111D"/>
    <w:rsid w:val="00D05091"/>
    <w:rsid w:val="00D0622A"/>
    <w:rsid w:val="00D10E9D"/>
    <w:rsid w:val="00D12C4A"/>
    <w:rsid w:val="00D15C72"/>
    <w:rsid w:val="00D17938"/>
    <w:rsid w:val="00D2477F"/>
    <w:rsid w:val="00D268F7"/>
    <w:rsid w:val="00D27A71"/>
    <w:rsid w:val="00D324A5"/>
    <w:rsid w:val="00D367F1"/>
    <w:rsid w:val="00D40598"/>
    <w:rsid w:val="00D5207B"/>
    <w:rsid w:val="00D534FC"/>
    <w:rsid w:val="00D66964"/>
    <w:rsid w:val="00D714E6"/>
    <w:rsid w:val="00D735C6"/>
    <w:rsid w:val="00D91025"/>
    <w:rsid w:val="00D914A6"/>
    <w:rsid w:val="00D92D9B"/>
    <w:rsid w:val="00DA401A"/>
    <w:rsid w:val="00DA43DF"/>
    <w:rsid w:val="00DB456F"/>
    <w:rsid w:val="00DB6814"/>
    <w:rsid w:val="00DC1C3C"/>
    <w:rsid w:val="00DD1611"/>
    <w:rsid w:val="00DD3A01"/>
    <w:rsid w:val="00DD7FFA"/>
    <w:rsid w:val="00DE7BD6"/>
    <w:rsid w:val="00DF0EF2"/>
    <w:rsid w:val="00DF524A"/>
    <w:rsid w:val="00DF775B"/>
    <w:rsid w:val="00DF7EF0"/>
    <w:rsid w:val="00E149CA"/>
    <w:rsid w:val="00E16702"/>
    <w:rsid w:val="00E315CC"/>
    <w:rsid w:val="00E4080E"/>
    <w:rsid w:val="00E43D86"/>
    <w:rsid w:val="00E43F5A"/>
    <w:rsid w:val="00E44F65"/>
    <w:rsid w:val="00E45A38"/>
    <w:rsid w:val="00E46D77"/>
    <w:rsid w:val="00E50E83"/>
    <w:rsid w:val="00E5165D"/>
    <w:rsid w:val="00E52994"/>
    <w:rsid w:val="00E55A72"/>
    <w:rsid w:val="00E60BB9"/>
    <w:rsid w:val="00E61019"/>
    <w:rsid w:val="00E61635"/>
    <w:rsid w:val="00E64AFE"/>
    <w:rsid w:val="00E670F1"/>
    <w:rsid w:val="00E7171F"/>
    <w:rsid w:val="00E71E8E"/>
    <w:rsid w:val="00E7731D"/>
    <w:rsid w:val="00E811B9"/>
    <w:rsid w:val="00E8232E"/>
    <w:rsid w:val="00E82CA6"/>
    <w:rsid w:val="00E8399C"/>
    <w:rsid w:val="00E93B78"/>
    <w:rsid w:val="00E93C46"/>
    <w:rsid w:val="00E95462"/>
    <w:rsid w:val="00EB1DBE"/>
    <w:rsid w:val="00EC0B3B"/>
    <w:rsid w:val="00EC1180"/>
    <w:rsid w:val="00EC4DD5"/>
    <w:rsid w:val="00ED605D"/>
    <w:rsid w:val="00ED7008"/>
    <w:rsid w:val="00EE1D96"/>
    <w:rsid w:val="00EE2479"/>
    <w:rsid w:val="00EE3564"/>
    <w:rsid w:val="00EE51B2"/>
    <w:rsid w:val="00EE7A21"/>
    <w:rsid w:val="00EE7FC1"/>
    <w:rsid w:val="00EF0A13"/>
    <w:rsid w:val="00EF0C17"/>
    <w:rsid w:val="00EF14CD"/>
    <w:rsid w:val="00EF2AF8"/>
    <w:rsid w:val="00EF2EB3"/>
    <w:rsid w:val="00EF4E8B"/>
    <w:rsid w:val="00EF5075"/>
    <w:rsid w:val="00EF53BA"/>
    <w:rsid w:val="00EF6881"/>
    <w:rsid w:val="00F06D2F"/>
    <w:rsid w:val="00F07C41"/>
    <w:rsid w:val="00F1058F"/>
    <w:rsid w:val="00F20E70"/>
    <w:rsid w:val="00F2247E"/>
    <w:rsid w:val="00F238D0"/>
    <w:rsid w:val="00F2391C"/>
    <w:rsid w:val="00F24DFA"/>
    <w:rsid w:val="00F263BD"/>
    <w:rsid w:val="00F26FD5"/>
    <w:rsid w:val="00F36C1B"/>
    <w:rsid w:val="00F4240B"/>
    <w:rsid w:val="00F473BC"/>
    <w:rsid w:val="00F51D18"/>
    <w:rsid w:val="00F56A5C"/>
    <w:rsid w:val="00F614C4"/>
    <w:rsid w:val="00F6460C"/>
    <w:rsid w:val="00F661C3"/>
    <w:rsid w:val="00F66DA5"/>
    <w:rsid w:val="00F71417"/>
    <w:rsid w:val="00F74045"/>
    <w:rsid w:val="00F74666"/>
    <w:rsid w:val="00F74CE8"/>
    <w:rsid w:val="00F81F1C"/>
    <w:rsid w:val="00F840ED"/>
    <w:rsid w:val="00F93EAC"/>
    <w:rsid w:val="00F968FB"/>
    <w:rsid w:val="00F97A56"/>
    <w:rsid w:val="00FB0267"/>
    <w:rsid w:val="00FB1759"/>
    <w:rsid w:val="00FB40A5"/>
    <w:rsid w:val="00FC0351"/>
    <w:rsid w:val="00FC2A44"/>
    <w:rsid w:val="00FC2BC2"/>
    <w:rsid w:val="00FC3242"/>
    <w:rsid w:val="00FC42F3"/>
    <w:rsid w:val="00FC6B0A"/>
    <w:rsid w:val="00FD1B10"/>
    <w:rsid w:val="00FD22D3"/>
    <w:rsid w:val="00FD73B2"/>
    <w:rsid w:val="00FE0C33"/>
    <w:rsid w:val="00FE2C45"/>
    <w:rsid w:val="00FF1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Textbody"/>
    <w:link w:val="10"/>
    <w:rsid w:val="008F21A0"/>
    <w:pPr>
      <w:keepNext/>
      <w:widowControl w:val="0"/>
      <w:suppressAutoHyphens/>
      <w:autoSpaceDN w:val="0"/>
      <w:spacing w:before="240" w:after="120" w:line="240" w:lineRule="auto"/>
      <w:textAlignment w:val="baseline"/>
      <w:outlineLvl w:val="0"/>
    </w:pPr>
    <w:rPr>
      <w:rFonts w:ascii="Liberation Serif" w:eastAsia="Segoe UI" w:hAnsi="Liberation Serif" w:cs="Tahoma"/>
      <w:b/>
      <w:bCs/>
      <w:kern w:val="3"/>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1C8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11C8F"/>
    <w:rPr>
      <w:rFonts w:ascii="Segoe UI" w:hAnsi="Segoe UI" w:cs="Segoe UI"/>
      <w:sz w:val="18"/>
      <w:szCs w:val="18"/>
    </w:rPr>
  </w:style>
  <w:style w:type="paragraph" w:customStyle="1" w:styleId="ConsPlusNormal">
    <w:name w:val="ConsPlusNormal"/>
    <w:rsid w:val="008507E4"/>
    <w:pPr>
      <w:widowControl w:val="0"/>
      <w:autoSpaceDE w:val="0"/>
      <w:autoSpaceDN w:val="0"/>
      <w:spacing w:after="0" w:line="240" w:lineRule="auto"/>
    </w:pPr>
    <w:rPr>
      <w:rFonts w:ascii="Calibri" w:eastAsia="Times New Roman" w:hAnsi="Calibri" w:cs="Calibri"/>
      <w:lang w:eastAsia="ru-RU"/>
    </w:rPr>
  </w:style>
  <w:style w:type="paragraph" w:customStyle="1" w:styleId="Style2">
    <w:name w:val="Style2"/>
    <w:basedOn w:val="a"/>
    <w:uiPriority w:val="99"/>
    <w:rsid w:val="00C552BB"/>
    <w:pPr>
      <w:widowControl w:val="0"/>
      <w:autoSpaceDE w:val="0"/>
      <w:autoSpaceDN w:val="0"/>
      <w:adjustRightInd w:val="0"/>
      <w:spacing w:after="0" w:line="310" w:lineRule="exact"/>
      <w:ind w:firstLine="720"/>
      <w:jc w:val="both"/>
    </w:pPr>
    <w:rPr>
      <w:rFonts w:ascii="Times New Roman" w:eastAsia="Times New Roman" w:hAnsi="Times New Roman" w:cs="Times New Roman"/>
      <w:sz w:val="24"/>
      <w:szCs w:val="24"/>
      <w:lang w:eastAsia="ru-RU"/>
    </w:rPr>
  </w:style>
  <w:style w:type="character" w:customStyle="1" w:styleId="FontStyle15">
    <w:name w:val="Font Style15"/>
    <w:uiPriority w:val="99"/>
    <w:rsid w:val="00C552BB"/>
    <w:rPr>
      <w:rFonts w:ascii="Times New Roman" w:hAnsi="Times New Roman" w:cs="Times New Roman"/>
      <w:sz w:val="24"/>
      <w:szCs w:val="24"/>
    </w:rPr>
  </w:style>
  <w:style w:type="paragraph" w:styleId="a5">
    <w:name w:val="List Paragraph"/>
    <w:aliases w:val="Абзац списка11,ПАРАГРАФ,Абзац списка для документа,Абзац списка основной,Текст с номером,Варианты ответов"/>
    <w:basedOn w:val="a"/>
    <w:link w:val="a6"/>
    <w:uiPriority w:val="34"/>
    <w:qFormat/>
    <w:rsid w:val="00C552B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Style1">
    <w:name w:val="Style1"/>
    <w:basedOn w:val="a"/>
    <w:rsid w:val="00C552BB"/>
    <w:pPr>
      <w:widowControl w:val="0"/>
      <w:autoSpaceDE w:val="0"/>
      <w:autoSpaceDN w:val="0"/>
      <w:adjustRightInd w:val="0"/>
      <w:spacing w:after="0" w:line="307" w:lineRule="exact"/>
    </w:pPr>
    <w:rPr>
      <w:rFonts w:ascii="Times New Roman" w:eastAsia="Times New Roman" w:hAnsi="Times New Roman" w:cs="Times New Roman"/>
      <w:sz w:val="24"/>
      <w:szCs w:val="24"/>
      <w:lang w:eastAsia="ru-RU"/>
    </w:rPr>
  </w:style>
  <w:style w:type="character" w:customStyle="1" w:styleId="FontStyle11">
    <w:name w:val="Font Style11"/>
    <w:uiPriority w:val="99"/>
    <w:rsid w:val="00C552BB"/>
    <w:rPr>
      <w:rFonts w:ascii="Times New Roman" w:hAnsi="Times New Roman" w:cs="Times New Roman"/>
      <w:sz w:val="24"/>
      <w:szCs w:val="24"/>
    </w:rPr>
  </w:style>
  <w:style w:type="paragraph" w:customStyle="1" w:styleId="Style3">
    <w:name w:val="Style3"/>
    <w:basedOn w:val="a"/>
    <w:uiPriority w:val="99"/>
    <w:rsid w:val="00C552BB"/>
    <w:pPr>
      <w:widowControl w:val="0"/>
      <w:autoSpaceDE w:val="0"/>
      <w:autoSpaceDN w:val="0"/>
      <w:adjustRightInd w:val="0"/>
      <w:spacing w:after="0" w:line="470" w:lineRule="exact"/>
      <w:ind w:hanging="322"/>
    </w:pPr>
    <w:rPr>
      <w:rFonts w:ascii="Times New Roman" w:eastAsia="Times New Roman" w:hAnsi="Times New Roman" w:cs="Times New Roman"/>
      <w:sz w:val="24"/>
      <w:szCs w:val="24"/>
      <w:lang w:eastAsia="ru-RU"/>
    </w:rPr>
  </w:style>
  <w:style w:type="paragraph" w:customStyle="1" w:styleId="Style6">
    <w:name w:val="Style6"/>
    <w:basedOn w:val="a"/>
    <w:uiPriority w:val="99"/>
    <w:rsid w:val="00C552BB"/>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C552BB"/>
    <w:pPr>
      <w:widowControl w:val="0"/>
      <w:autoSpaceDE w:val="0"/>
      <w:autoSpaceDN w:val="0"/>
      <w:adjustRightInd w:val="0"/>
      <w:spacing w:after="0" w:line="461" w:lineRule="exact"/>
      <w:ind w:firstLine="538"/>
      <w:jc w:val="both"/>
    </w:pPr>
    <w:rPr>
      <w:rFonts w:ascii="Times New Roman" w:eastAsia="Times New Roman" w:hAnsi="Times New Roman" w:cs="Times New Roman"/>
      <w:sz w:val="24"/>
      <w:szCs w:val="24"/>
      <w:lang w:eastAsia="ru-RU"/>
    </w:rPr>
  </w:style>
  <w:style w:type="character" w:customStyle="1" w:styleId="a6">
    <w:name w:val="Абзац списка Знак"/>
    <w:aliases w:val="Абзац списка11 Знак,ПАРАГРАФ Знак,Абзац списка для документа Знак,Абзац списка основной Знак,Текст с номером Знак,Варианты ответов Знак"/>
    <w:link w:val="a5"/>
    <w:uiPriority w:val="34"/>
    <w:locked/>
    <w:rsid w:val="00C552BB"/>
    <w:rPr>
      <w:rFonts w:ascii="Times New Roman" w:eastAsia="Times New Roman" w:hAnsi="Times New Roman" w:cs="Times New Roman"/>
      <w:sz w:val="24"/>
      <w:szCs w:val="24"/>
      <w:lang w:eastAsia="ru-RU"/>
    </w:rPr>
  </w:style>
  <w:style w:type="paragraph" w:styleId="a7">
    <w:name w:val="Normal (Web)"/>
    <w:aliases w:val="Обычный (веб) Знак,Обычный (Web)1,Обычный (Web)"/>
    <w:basedOn w:val="a"/>
    <w:rsid w:val="00E9546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39"/>
    <w:rsid w:val="007F30A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sid w:val="005335DE"/>
    <w:rPr>
      <w:rFonts w:ascii="Times New Roman" w:hAnsi="Times New Roman" w:cs="Times New Roman" w:hint="default"/>
      <w:b/>
      <w:bCs/>
    </w:rPr>
  </w:style>
  <w:style w:type="paragraph" w:styleId="aa">
    <w:name w:val="No Spacing"/>
    <w:uiPriority w:val="1"/>
    <w:qFormat/>
    <w:rsid w:val="00A50C8B"/>
    <w:pPr>
      <w:spacing w:after="0" w:line="240" w:lineRule="auto"/>
    </w:pPr>
    <w:rPr>
      <w:rFonts w:ascii="Calibri" w:eastAsia="Calibri" w:hAnsi="Calibri" w:cs="Times New Roman"/>
    </w:rPr>
  </w:style>
  <w:style w:type="character" w:customStyle="1" w:styleId="11">
    <w:name w:val="Основной шрифт абзаца1"/>
    <w:rsid w:val="002F5BD6"/>
  </w:style>
  <w:style w:type="paragraph" w:styleId="ab">
    <w:name w:val="Body Text Indent"/>
    <w:basedOn w:val="a"/>
    <w:link w:val="ac"/>
    <w:rsid w:val="002F5BD6"/>
    <w:pPr>
      <w:widowControl w:val="0"/>
      <w:suppressAutoHyphens/>
      <w:spacing w:after="120" w:line="240" w:lineRule="auto"/>
      <w:ind w:left="283"/>
    </w:pPr>
    <w:rPr>
      <w:rFonts w:ascii="Times New Roman" w:eastAsia="Andale Sans UI" w:hAnsi="Times New Roman" w:cs="Times New Roman"/>
      <w:kern w:val="1"/>
      <w:sz w:val="24"/>
      <w:szCs w:val="24"/>
      <w:lang w:eastAsia="ar-SA"/>
    </w:rPr>
  </w:style>
  <w:style w:type="character" w:customStyle="1" w:styleId="ac">
    <w:name w:val="Основной текст с отступом Знак"/>
    <w:basedOn w:val="a0"/>
    <w:link w:val="ab"/>
    <w:rsid w:val="002F5BD6"/>
    <w:rPr>
      <w:rFonts w:ascii="Times New Roman" w:eastAsia="Andale Sans UI" w:hAnsi="Times New Roman" w:cs="Times New Roman"/>
      <w:kern w:val="1"/>
      <w:sz w:val="24"/>
      <w:szCs w:val="24"/>
      <w:lang w:eastAsia="ar-SA"/>
    </w:rPr>
  </w:style>
  <w:style w:type="character" w:customStyle="1" w:styleId="FontStyle12">
    <w:name w:val="Font Style12"/>
    <w:uiPriority w:val="99"/>
    <w:rsid w:val="002F5BD6"/>
    <w:rPr>
      <w:rFonts w:ascii="Times New Roman" w:hAnsi="Times New Roman" w:cs="Times New Roman"/>
      <w:sz w:val="26"/>
      <w:szCs w:val="26"/>
    </w:rPr>
  </w:style>
  <w:style w:type="character" w:customStyle="1" w:styleId="FontStyle13">
    <w:name w:val="Font Style13"/>
    <w:uiPriority w:val="99"/>
    <w:rsid w:val="002F5BD6"/>
    <w:rPr>
      <w:rFonts w:ascii="Times New Roman" w:hAnsi="Times New Roman" w:cs="Times New Roman"/>
      <w:sz w:val="22"/>
      <w:szCs w:val="22"/>
    </w:rPr>
  </w:style>
  <w:style w:type="character" w:customStyle="1" w:styleId="FontStyle16">
    <w:name w:val="Font Style16"/>
    <w:uiPriority w:val="99"/>
    <w:rsid w:val="002F5BD6"/>
    <w:rPr>
      <w:rFonts w:ascii="Times New Roman" w:hAnsi="Times New Roman" w:cs="Times New Roman"/>
      <w:sz w:val="20"/>
    </w:rPr>
  </w:style>
  <w:style w:type="paragraph" w:customStyle="1" w:styleId="Style8">
    <w:name w:val="Style8"/>
    <w:basedOn w:val="a"/>
    <w:uiPriority w:val="99"/>
    <w:rsid w:val="002F5BD6"/>
    <w:pPr>
      <w:widowControl w:val="0"/>
      <w:autoSpaceDE w:val="0"/>
      <w:autoSpaceDN w:val="0"/>
      <w:adjustRightInd w:val="0"/>
      <w:spacing w:after="0" w:line="328" w:lineRule="exact"/>
      <w:ind w:firstLine="696"/>
      <w:jc w:val="both"/>
    </w:pPr>
    <w:rPr>
      <w:rFonts w:ascii="Times New Roman" w:eastAsia="Times New Roman" w:hAnsi="Times New Roman" w:cs="Times New Roman"/>
      <w:sz w:val="24"/>
      <w:szCs w:val="24"/>
      <w:lang w:eastAsia="ru-RU"/>
    </w:rPr>
  </w:style>
  <w:style w:type="character" w:customStyle="1" w:styleId="WW8Num4z3">
    <w:name w:val="WW8Num4z3"/>
    <w:rsid w:val="002F5BD6"/>
  </w:style>
  <w:style w:type="character" w:styleId="ad">
    <w:name w:val="Hyperlink"/>
    <w:basedOn w:val="a0"/>
    <w:uiPriority w:val="99"/>
    <w:rsid w:val="00FF17D1"/>
    <w:rPr>
      <w:color w:val="0000FF"/>
      <w:u w:val="single"/>
    </w:rPr>
  </w:style>
  <w:style w:type="paragraph" w:customStyle="1" w:styleId="Standard">
    <w:name w:val="Standard"/>
    <w:rsid w:val="004E3A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21">
    <w:name w:val="Основной текст 21"/>
    <w:basedOn w:val="a"/>
    <w:rsid w:val="008F21A0"/>
    <w:pPr>
      <w:suppressAutoHyphens/>
      <w:overflowPunct w:val="0"/>
      <w:autoSpaceDE w:val="0"/>
      <w:spacing w:after="0" w:line="240" w:lineRule="auto"/>
      <w:textAlignment w:val="baseline"/>
    </w:pPr>
    <w:rPr>
      <w:rFonts w:ascii="Times New Roman" w:eastAsia="Times New Roman" w:hAnsi="Times New Roman" w:cs="Times New Roman"/>
      <w:sz w:val="26"/>
      <w:szCs w:val="20"/>
      <w:lang w:eastAsia="ar-SA"/>
    </w:rPr>
  </w:style>
  <w:style w:type="paragraph" w:customStyle="1" w:styleId="futurismarkdown-paragraph">
    <w:name w:val="futurismarkdown-paragraph"/>
    <w:basedOn w:val="a"/>
    <w:rsid w:val="008F21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8F21A0"/>
    <w:rPr>
      <w:rFonts w:ascii="Liberation Serif" w:eastAsia="Segoe UI" w:hAnsi="Liberation Serif" w:cs="Tahoma"/>
      <w:b/>
      <w:bCs/>
      <w:kern w:val="3"/>
      <w:sz w:val="48"/>
      <w:szCs w:val="48"/>
      <w:lang w:eastAsia="ru-RU"/>
    </w:rPr>
  </w:style>
  <w:style w:type="paragraph" w:customStyle="1" w:styleId="Textbody">
    <w:name w:val="Text body"/>
    <w:basedOn w:val="Standard"/>
    <w:rsid w:val="008F21A0"/>
    <w:pPr>
      <w:spacing w:after="120"/>
    </w:pPr>
    <w:rPr>
      <w:rFonts w:eastAsia="Andale Sans UI" w:cs="Tahoma"/>
      <w:lang w:eastAsia="ru-RU" w:bidi="ar-SA"/>
    </w:rPr>
  </w:style>
  <w:style w:type="paragraph" w:customStyle="1" w:styleId="Default">
    <w:name w:val="Default"/>
    <w:rsid w:val="008F21A0"/>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footer"/>
    <w:basedOn w:val="a"/>
    <w:link w:val="af"/>
    <w:uiPriority w:val="99"/>
    <w:unhideWhenUsed/>
    <w:rsid w:val="00CB2C7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uiPriority w:val="99"/>
    <w:rsid w:val="00CB2C72"/>
    <w:rPr>
      <w:rFonts w:ascii="Times New Roman" w:eastAsia="Times New Roman" w:hAnsi="Times New Roman" w:cs="Times New Roman"/>
      <w:sz w:val="24"/>
      <w:szCs w:val="24"/>
    </w:rPr>
  </w:style>
  <w:style w:type="character" w:customStyle="1" w:styleId="highlightcolor">
    <w:name w:val="highlightcolor"/>
    <w:basedOn w:val="a0"/>
    <w:rsid w:val="00DD1611"/>
  </w:style>
  <w:style w:type="paragraph" w:styleId="af0">
    <w:name w:val="header"/>
    <w:basedOn w:val="a"/>
    <w:link w:val="af1"/>
    <w:uiPriority w:val="99"/>
    <w:unhideWhenUsed/>
    <w:rsid w:val="008A7BA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A7B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Textbody"/>
    <w:link w:val="10"/>
    <w:rsid w:val="008F21A0"/>
    <w:pPr>
      <w:keepNext/>
      <w:widowControl w:val="0"/>
      <w:suppressAutoHyphens/>
      <w:autoSpaceDN w:val="0"/>
      <w:spacing w:before="240" w:after="120" w:line="240" w:lineRule="auto"/>
      <w:textAlignment w:val="baseline"/>
      <w:outlineLvl w:val="0"/>
    </w:pPr>
    <w:rPr>
      <w:rFonts w:ascii="Liberation Serif" w:eastAsia="Segoe UI" w:hAnsi="Liberation Serif" w:cs="Tahoma"/>
      <w:b/>
      <w:bCs/>
      <w:kern w:val="3"/>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1C8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11C8F"/>
    <w:rPr>
      <w:rFonts w:ascii="Segoe UI" w:hAnsi="Segoe UI" w:cs="Segoe UI"/>
      <w:sz w:val="18"/>
      <w:szCs w:val="18"/>
    </w:rPr>
  </w:style>
  <w:style w:type="paragraph" w:customStyle="1" w:styleId="ConsPlusNormal">
    <w:name w:val="ConsPlusNormal"/>
    <w:rsid w:val="008507E4"/>
    <w:pPr>
      <w:widowControl w:val="0"/>
      <w:autoSpaceDE w:val="0"/>
      <w:autoSpaceDN w:val="0"/>
      <w:spacing w:after="0" w:line="240" w:lineRule="auto"/>
    </w:pPr>
    <w:rPr>
      <w:rFonts w:ascii="Calibri" w:eastAsia="Times New Roman" w:hAnsi="Calibri" w:cs="Calibri"/>
      <w:lang w:eastAsia="ru-RU"/>
    </w:rPr>
  </w:style>
  <w:style w:type="paragraph" w:customStyle="1" w:styleId="Style2">
    <w:name w:val="Style2"/>
    <w:basedOn w:val="a"/>
    <w:uiPriority w:val="99"/>
    <w:rsid w:val="00C552BB"/>
    <w:pPr>
      <w:widowControl w:val="0"/>
      <w:autoSpaceDE w:val="0"/>
      <w:autoSpaceDN w:val="0"/>
      <w:adjustRightInd w:val="0"/>
      <w:spacing w:after="0" w:line="310" w:lineRule="exact"/>
      <w:ind w:firstLine="720"/>
      <w:jc w:val="both"/>
    </w:pPr>
    <w:rPr>
      <w:rFonts w:ascii="Times New Roman" w:eastAsia="Times New Roman" w:hAnsi="Times New Roman" w:cs="Times New Roman"/>
      <w:sz w:val="24"/>
      <w:szCs w:val="24"/>
      <w:lang w:eastAsia="ru-RU"/>
    </w:rPr>
  </w:style>
  <w:style w:type="character" w:customStyle="1" w:styleId="FontStyle15">
    <w:name w:val="Font Style15"/>
    <w:uiPriority w:val="99"/>
    <w:rsid w:val="00C552BB"/>
    <w:rPr>
      <w:rFonts w:ascii="Times New Roman" w:hAnsi="Times New Roman" w:cs="Times New Roman"/>
      <w:sz w:val="24"/>
      <w:szCs w:val="24"/>
    </w:rPr>
  </w:style>
  <w:style w:type="paragraph" w:styleId="a5">
    <w:name w:val="List Paragraph"/>
    <w:aliases w:val="Абзац списка11,ПАРАГРАФ,Абзац списка для документа,Абзац списка основной,Текст с номером,Варианты ответов"/>
    <w:basedOn w:val="a"/>
    <w:link w:val="a6"/>
    <w:uiPriority w:val="34"/>
    <w:qFormat/>
    <w:rsid w:val="00C552B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Style1">
    <w:name w:val="Style1"/>
    <w:basedOn w:val="a"/>
    <w:rsid w:val="00C552BB"/>
    <w:pPr>
      <w:widowControl w:val="0"/>
      <w:autoSpaceDE w:val="0"/>
      <w:autoSpaceDN w:val="0"/>
      <w:adjustRightInd w:val="0"/>
      <w:spacing w:after="0" w:line="307" w:lineRule="exact"/>
    </w:pPr>
    <w:rPr>
      <w:rFonts w:ascii="Times New Roman" w:eastAsia="Times New Roman" w:hAnsi="Times New Roman" w:cs="Times New Roman"/>
      <w:sz w:val="24"/>
      <w:szCs w:val="24"/>
      <w:lang w:eastAsia="ru-RU"/>
    </w:rPr>
  </w:style>
  <w:style w:type="character" w:customStyle="1" w:styleId="FontStyle11">
    <w:name w:val="Font Style11"/>
    <w:uiPriority w:val="99"/>
    <w:rsid w:val="00C552BB"/>
    <w:rPr>
      <w:rFonts w:ascii="Times New Roman" w:hAnsi="Times New Roman" w:cs="Times New Roman"/>
      <w:sz w:val="24"/>
      <w:szCs w:val="24"/>
    </w:rPr>
  </w:style>
  <w:style w:type="paragraph" w:customStyle="1" w:styleId="Style3">
    <w:name w:val="Style3"/>
    <w:basedOn w:val="a"/>
    <w:uiPriority w:val="99"/>
    <w:rsid w:val="00C552BB"/>
    <w:pPr>
      <w:widowControl w:val="0"/>
      <w:autoSpaceDE w:val="0"/>
      <w:autoSpaceDN w:val="0"/>
      <w:adjustRightInd w:val="0"/>
      <w:spacing w:after="0" w:line="470" w:lineRule="exact"/>
      <w:ind w:hanging="322"/>
    </w:pPr>
    <w:rPr>
      <w:rFonts w:ascii="Times New Roman" w:eastAsia="Times New Roman" w:hAnsi="Times New Roman" w:cs="Times New Roman"/>
      <w:sz w:val="24"/>
      <w:szCs w:val="24"/>
      <w:lang w:eastAsia="ru-RU"/>
    </w:rPr>
  </w:style>
  <w:style w:type="paragraph" w:customStyle="1" w:styleId="Style6">
    <w:name w:val="Style6"/>
    <w:basedOn w:val="a"/>
    <w:uiPriority w:val="99"/>
    <w:rsid w:val="00C552BB"/>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C552BB"/>
    <w:pPr>
      <w:widowControl w:val="0"/>
      <w:autoSpaceDE w:val="0"/>
      <w:autoSpaceDN w:val="0"/>
      <w:adjustRightInd w:val="0"/>
      <w:spacing w:after="0" w:line="461" w:lineRule="exact"/>
      <w:ind w:firstLine="538"/>
      <w:jc w:val="both"/>
    </w:pPr>
    <w:rPr>
      <w:rFonts w:ascii="Times New Roman" w:eastAsia="Times New Roman" w:hAnsi="Times New Roman" w:cs="Times New Roman"/>
      <w:sz w:val="24"/>
      <w:szCs w:val="24"/>
      <w:lang w:eastAsia="ru-RU"/>
    </w:rPr>
  </w:style>
  <w:style w:type="character" w:customStyle="1" w:styleId="a6">
    <w:name w:val="Абзац списка Знак"/>
    <w:aliases w:val="Абзац списка11 Знак,ПАРАГРАФ Знак,Абзац списка для документа Знак,Абзац списка основной Знак,Текст с номером Знак,Варианты ответов Знак"/>
    <w:link w:val="a5"/>
    <w:uiPriority w:val="34"/>
    <w:locked/>
    <w:rsid w:val="00C552BB"/>
    <w:rPr>
      <w:rFonts w:ascii="Times New Roman" w:eastAsia="Times New Roman" w:hAnsi="Times New Roman" w:cs="Times New Roman"/>
      <w:sz w:val="24"/>
      <w:szCs w:val="24"/>
      <w:lang w:eastAsia="ru-RU"/>
    </w:rPr>
  </w:style>
  <w:style w:type="paragraph" w:styleId="a7">
    <w:name w:val="Normal (Web)"/>
    <w:aliases w:val="Обычный (веб) Знак,Обычный (Web)1,Обычный (Web)"/>
    <w:basedOn w:val="a"/>
    <w:rsid w:val="00E9546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39"/>
    <w:rsid w:val="007F30A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sid w:val="005335DE"/>
    <w:rPr>
      <w:rFonts w:ascii="Times New Roman" w:hAnsi="Times New Roman" w:cs="Times New Roman" w:hint="default"/>
      <w:b/>
      <w:bCs/>
    </w:rPr>
  </w:style>
  <w:style w:type="paragraph" w:styleId="aa">
    <w:name w:val="No Spacing"/>
    <w:uiPriority w:val="1"/>
    <w:qFormat/>
    <w:rsid w:val="00A50C8B"/>
    <w:pPr>
      <w:spacing w:after="0" w:line="240" w:lineRule="auto"/>
    </w:pPr>
    <w:rPr>
      <w:rFonts w:ascii="Calibri" w:eastAsia="Calibri" w:hAnsi="Calibri" w:cs="Times New Roman"/>
    </w:rPr>
  </w:style>
  <w:style w:type="character" w:customStyle="1" w:styleId="11">
    <w:name w:val="Основной шрифт абзаца1"/>
    <w:rsid w:val="002F5BD6"/>
  </w:style>
  <w:style w:type="paragraph" w:styleId="ab">
    <w:name w:val="Body Text Indent"/>
    <w:basedOn w:val="a"/>
    <w:link w:val="ac"/>
    <w:rsid w:val="002F5BD6"/>
    <w:pPr>
      <w:widowControl w:val="0"/>
      <w:suppressAutoHyphens/>
      <w:spacing w:after="120" w:line="240" w:lineRule="auto"/>
      <w:ind w:left="283"/>
    </w:pPr>
    <w:rPr>
      <w:rFonts w:ascii="Times New Roman" w:eastAsia="Andale Sans UI" w:hAnsi="Times New Roman" w:cs="Times New Roman"/>
      <w:kern w:val="1"/>
      <w:sz w:val="24"/>
      <w:szCs w:val="24"/>
      <w:lang w:eastAsia="ar-SA"/>
    </w:rPr>
  </w:style>
  <w:style w:type="character" w:customStyle="1" w:styleId="ac">
    <w:name w:val="Основной текст с отступом Знак"/>
    <w:basedOn w:val="a0"/>
    <w:link w:val="ab"/>
    <w:rsid w:val="002F5BD6"/>
    <w:rPr>
      <w:rFonts w:ascii="Times New Roman" w:eastAsia="Andale Sans UI" w:hAnsi="Times New Roman" w:cs="Times New Roman"/>
      <w:kern w:val="1"/>
      <w:sz w:val="24"/>
      <w:szCs w:val="24"/>
      <w:lang w:eastAsia="ar-SA"/>
    </w:rPr>
  </w:style>
  <w:style w:type="character" w:customStyle="1" w:styleId="FontStyle12">
    <w:name w:val="Font Style12"/>
    <w:uiPriority w:val="99"/>
    <w:rsid w:val="002F5BD6"/>
    <w:rPr>
      <w:rFonts w:ascii="Times New Roman" w:hAnsi="Times New Roman" w:cs="Times New Roman"/>
      <w:sz w:val="26"/>
      <w:szCs w:val="26"/>
    </w:rPr>
  </w:style>
  <w:style w:type="character" w:customStyle="1" w:styleId="FontStyle13">
    <w:name w:val="Font Style13"/>
    <w:uiPriority w:val="99"/>
    <w:rsid w:val="002F5BD6"/>
    <w:rPr>
      <w:rFonts w:ascii="Times New Roman" w:hAnsi="Times New Roman" w:cs="Times New Roman"/>
      <w:sz w:val="22"/>
      <w:szCs w:val="22"/>
    </w:rPr>
  </w:style>
  <w:style w:type="character" w:customStyle="1" w:styleId="FontStyle16">
    <w:name w:val="Font Style16"/>
    <w:uiPriority w:val="99"/>
    <w:rsid w:val="002F5BD6"/>
    <w:rPr>
      <w:rFonts w:ascii="Times New Roman" w:hAnsi="Times New Roman" w:cs="Times New Roman"/>
      <w:sz w:val="20"/>
    </w:rPr>
  </w:style>
  <w:style w:type="paragraph" w:customStyle="1" w:styleId="Style8">
    <w:name w:val="Style8"/>
    <w:basedOn w:val="a"/>
    <w:uiPriority w:val="99"/>
    <w:rsid w:val="002F5BD6"/>
    <w:pPr>
      <w:widowControl w:val="0"/>
      <w:autoSpaceDE w:val="0"/>
      <w:autoSpaceDN w:val="0"/>
      <w:adjustRightInd w:val="0"/>
      <w:spacing w:after="0" w:line="328" w:lineRule="exact"/>
      <w:ind w:firstLine="696"/>
      <w:jc w:val="both"/>
    </w:pPr>
    <w:rPr>
      <w:rFonts w:ascii="Times New Roman" w:eastAsia="Times New Roman" w:hAnsi="Times New Roman" w:cs="Times New Roman"/>
      <w:sz w:val="24"/>
      <w:szCs w:val="24"/>
      <w:lang w:eastAsia="ru-RU"/>
    </w:rPr>
  </w:style>
  <w:style w:type="character" w:customStyle="1" w:styleId="WW8Num4z3">
    <w:name w:val="WW8Num4z3"/>
    <w:rsid w:val="002F5BD6"/>
  </w:style>
  <w:style w:type="character" w:styleId="ad">
    <w:name w:val="Hyperlink"/>
    <w:basedOn w:val="a0"/>
    <w:uiPriority w:val="99"/>
    <w:rsid w:val="00FF17D1"/>
    <w:rPr>
      <w:color w:val="0000FF"/>
      <w:u w:val="single"/>
    </w:rPr>
  </w:style>
  <w:style w:type="paragraph" w:customStyle="1" w:styleId="Standard">
    <w:name w:val="Standard"/>
    <w:rsid w:val="004E3A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21">
    <w:name w:val="Основной текст 21"/>
    <w:basedOn w:val="a"/>
    <w:rsid w:val="008F21A0"/>
    <w:pPr>
      <w:suppressAutoHyphens/>
      <w:overflowPunct w:val="0"/>
      <w:autoSpaceDE w:val="0"/>
      <w:spacing w:after="0" w:line="240" w:lineRule="auto"/>
      <w:textAlignment w:val="baseline"/>
    </w:pPr>
    <w:rPr>
      <w:rFonts w:ascii="Times New Roman" w:eastAsia="Times New Roman" w:hAnsi="Times New Roman" w:cs="Times New Roman"/>
      <w:sz w:val="26"/>
      <w:szCs w:val="20"/>
      <w:lang w:eastAsia="ar-SA"/>
    </w:rPr>
  </w:style>
  <w:style w:type="paragraph" w:customStyle="1" w:styleId="futurismarkdown-paragraph">
    <w:name w:val="futurismarkdown-paragraph"/>
    <w:basedOn w:val="a"/>
    <w:rsid w:val="008F21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8F21A0"/>
    <w:rPr>
      <w:rFonts w:ascii="Liberation Serif" w:eastAsia="Segoe UI" w:hAnsi="Liberation Serif" w:cs="Tahoma"/>
      <w:b/>
      <w:bCs/>
      <w:kern w:val="3"/>
      <w:sz w:val="48"/>
      <w:szCs w:val="48"/>
      <w:lang w:eastAsia="ru-RU"/>
    </w:rPr>
  </w:style>
  <w:style w:type="paragraph" w:customStyle="1" w:styleId="Textbody">
    <w:name w:val="Text body"/>
    <w:basedOn w:val="Standard"/>
    <w:rsid w:val="008F21A0"/>
    <w:pPr>
      <w:spacing w:after="120"/>
    </w:pPr>
    <w:rPr>
      <w:rFonts w:eastAsia="Andale Sans UI" w:cs="Tahoma"/>
      <w:lang w:eastAsia="ru-RU" w:bidi="ar-SA"/>
    </w:rPr>
  </w:style>
  <w:style w:type="paragraph" w:customStyle="1" w:styleId="Default">
    <w:name w:val="Default"/>
    <w:rsid w:val="008F21A0"/>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footer"/>
    <w:basedOn w:val="a"/>
    <w:link w:val="af"/>
    <w:uiPriority w:val="99"/>
    <w:unhideWhenUsed/>
    <w:rsid w:val="00CB2C7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uiPriority w:val="99"/>
    <w:rsid w:val="00CB2C72"/>
    <w:rPr>
      <w:rFonts w:ascii="Times New Roman" w:eastAsia="Times New Roman" w:hAnsi="Times New Roman" w:cs="Times New Roman"/>
      <w:sz w:val="24"/>
      <w:szCs w:val="24"/>
    </w:rPr>
  </w:style>
  <w:style w:type="character" w:customStyle="1" w:styleId="highlightcolor">
    <w:name w:val="highlightcolor"/>
    <w:basedOn w:val="a0"/>
    <w:rsid w:val="00DD1611"/>
  </w:style>
  <w:style w:type="paragraph" w:styleId="af0">
    <w:name w:val="header"/>
    <w:basedOn w:val="a"/>
    <w:link w:val="af1"/>
    <w:uiPriority w:val="99"/>
    <w:unhideWhenUsed/>
    <w:rsid w:val="008A7BA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A7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876">
      <w:bodyDiv w:val="1"/>
      <w:marLeft w:val="0"/>
      <w:marRight w:val="0"/>
      <w:marTop w:val="0"/>
      <w:marBottom w:val="0"/>
      <w:divBdr>
        <w:top w:val="none" w:sz="0" w:space="0" w:color="auto"/>
        <w:left w:val="none" w:sz="0" w:space="0" w:color="auto"/>
        <w:bottom w:val="none" w:sz="0" w:space="0" w:color="auto"/>
        <w:right w:val="none" w:sz="0" w:space="0" w:color="auto"/>
      </w:divBdr>
    </w:div>
    <w:div w:id="32658716">
      <w:bodyDiv w:val="1"/>
      <w:marLeft w:val="0"/>
      <w:marRight w:val="0"/>
      <w:marTop w:val="0"/>
      <w:marBottom w:val="0"/>
      <w:divBdr>
        <w:top w:val="none" w:sz="0" w:space="0" w:color="auto"/>
        <w:left w:val="none" w:sz="0" w:space="0" w:color="auto"/>
        <w:bottom w:val="none" w:sz="0" w:space="0" w:color="auto"/>
        <w:right w:val="none" w:sz="0" w:space="0" w:color="auto"/>
      </w:divBdr>
      <w:divsChild>
        <w:div w:id="1946886169">
          <w:marLeft w:val="0"/>
          <w:marRight w:val="0"/>
          <w:marTop w:val="0"/>
          <w:marBottom w:val="0"/>
          <w:divBdr>
            <w:top w:val="none" w:sz="0" w:space="0" w:color="auto"/>
            <w:left w:val="none" w:sz="0" w:space="0" w:color="auto"/>
            <w:bottom w:val="none" w:sz="0" w:space="0" w:color="auto"/>
            <w:right w:val="none" w:sz="0" w:space="0" w:color="auto"/>
          </w:divBdr>
          <w:divsChild>
            <w:div w:id="153014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84172">
      <w:bodyDiv w:val="1"/>
      <w:marLeft w:val="0"/>
      <w:marRight w:val="0"/>
      <w:marTop w:val="0"/>
      <w:marBottom w:val="0"/>
      <w:divBdr>
        <w:top w:val="none" w:sz="0" w:space="0" w:color="auto"/>
        <w:left w:val="none" w:sz="0" w:space="0" w:color="auto"/>
        <w:bottom w:val="none" w:sz="0" w:space="0" w:color="auto"/>
        <w:right w:val="none" w:sz="0" w:space="0" w:color="auto"/>
      </w:divBdr>
    </w:div>
    <w:div w:id="520363631">
      <w:bodyDiv w:val="1"/>
      <w:marLeft w:val="0"/>
      <w:marRight w:val="0"/>
      <w:marTop w:val="0"/>
      <w:marBottom w:val="0"/>
      <w:divBdr>
        <w:top w:val="none" w:sz="0" w:space="0" w:color="auto"/>
        <w:left w:val="none" w:sz="0" w:space="0" w:color="auto"/>
        <w:bottom w:val="none" w:sz="0" w:space="0" w:color="auto"/>
        <w:right w:val="none" w:sz="0" w:space="0" w:color="auto"/>
      </w:divBdr>
      <w:divsChild>
        <w:div w:id="915633440">
          <w:marLeft w:val="0"/>
          <w:marRight w:val="0"/>
          <w:marTop w:val="0"/>
          <w:marBottom w:val="0"/>
          <w:divBdr>
            <w:top w:val="none" w:sz="0" w:space="0" w:color="auto"/>
            <w:left w:val="none" w:sz="0" w:space="0" w:color="auto"/>
            <w:bottom w:val="none" w:sz="0" w:space="0" w:color="auto"/>
            <w:right w:val="none" w:sz="0" w:space="0" w:color="auto"/>
          </w:divBdr>
          <w:divsChild>
            <w:div w:id="1243179267">
              <w:marLeft w:val="0"/>
              <w:marRight w:val="0"/>
              <w:marTop w:val="0"/>
              <w:marBottom w:val="0"/>
              <w:divBdr>
                <w:top w:val="none" w:sz="0" w:space="0" w:color="auto"/>
                <w:left w:val="none" w:sz="0" w:space="0" w:color="auto"/>
                <w:bottom w:val="none" w:sz="0" w:space="0" w:color="auto"/>
                <w:right w:val="none" w:sz="0" w:space="0" w:color="auto"/>
              </w:divBdr>
              <w:divsChild>
                <w:div w:id="1313562606">
                  <w:marLeft w:val="0"/>
                  <w:marRight w:val="0"/>
                  <w:marTop w:val="0"/>
                  <w:marBottom w:val="0"/>
                  <w:divBdr>
                    <w:top w:val="none" w:sz="0" w:space="0" w:color="auto"/>
                    <w:left w:val="none" w:sz="0" w:space="0" w:color="auto"/>
                    <w:bottom w:val="none" w:sz="0" w:space="0" w:color="auto"/>
                    <w:right w:val="none" w:sz="0" w:space="0" w:color="auto"/>
                  </w:divBdr>
                  <w:divsChild>
                    <w:div w:id="716201269">
                      <w:marLeft w:val="0"/>
                      <w:marRight w:val="0"/>
                      <w:marTop w:val="0"/>
                      <w:marBottom w:val="0"/>
                      <w:divBdr>
                        <w:top w:val="none" w:sz="0" w:space="0" w:color="auto"/>
                        <w:left w:val="none" w:sz="0" w:space="0" w:color="auto"/>
                        <w:bottom w:val="none" w:sz="0" w:space="0" w:color="auto"/>
                        <w:right w:val="none" w:sz="0" w:space="0" w:color="auto"/>
                      </w:divBdr>
                      <w:divsChild>
                        <w:div w:id="457379729">
                          <w:marLeft w:val="0"/>
                          <w:marRight w:val="0"/>
                          <w:marTop w:val="0"/>
                          <w:marBottom w:val="0"/>
                          <w:divBdr>
                            <w:top w:val="none" w:sz="0" w:space="0" w:color="auto"/>
                            <w:left w:val="none" w:sz="0" w:space="0" w:color="auto"/>
                            <w:bottom w:val="none" w:sz="0" w:space="0" w:color="auto"/>
                            <w:right w:val="none" w:sz="0" w:space="0" w:color="auto"/>
                          </w:divBdr>
                          <w:divsChild>
                            <w:div w:id="105974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9302735">
          <w:marLeft w:val="360"/>
          <w:marRight w:val="360"/>
          <w:marTop w:val="195"/>
          <w:marBottom w:val="360"/>
          <w:divBdr>
            <w:top w:val="none" w:sz="0" w:space="0" w:color="auto"/>
            <w:left w:val="none" w:sz="0" w:space="0" w:color="auto"/>
            <w:bottom w:val="none" w:sz="0" w:space="0" w:color="auto"/>
            <w:right w:val="none" w:sz="0" w:space="0" w:color="auto"/>
          </w:divBdr>
        </w:div>
      </w:divsChild>
    </w:div>
    <w:div w:id="658577184">
      <w:bodyDiv w:val="1"/>
      <w:marLeft w:val="0"/>
      <w:marRight w:val="0"/>
      <w:marTop w:val="0"/>
      <w:marBottom w:val="0"/>
      <w:divBdr>
        <w:top w:val="none" w:sz="0" w:space="0" w:color="auto"/>
        <w:left w:val="none" w:sz="0" w:space="0" w:color="auto"/>
        <w:bottom w:val="none" w:sz="0" w:space="0" w:color="auto"/>
        <w:right w:val="none" w:sz="0" w:space="0" w:color="auto"/>
      </w:divBdr>
    </w:div>
    <w:div w:id="1068574790">
      <w:bodyDiv w:val="1"/>
      <w:marLeft w:val="0"/>
      <w:marRight w:val="0"/>
      <w:marTop w:val="0"/>
      <w:marBottom w:val="0"/>
      <w:divBdr>
        <w:top w:val="none" w:sz="0" w:space="0" w:color="auto"/>
        <w:left w:val="none" w:sz="0" w:space="0" w:color="auto"/>
        <w:bottom w:val="none" w:sz="0" w:space="0" w:color="auto"/>
        <w:right w:val="none" w:sz="0" w:space="0" w:color="auto"/>
      </w:divBdr>
      <w:divsChild>
        <w:div w:id="300355608">
          <w:marLeft w:val="0"/>
          <w:marRight w:val="0"/>
          <w:marTop w:val="0"/>
          <w:marBottom w:val="0"/>
          <w:divBdr>
            <w:top w:val="none" w:sz="0" w:space="0" w:color="auto"/>
            <w:left w:val="none" w:sz="0" w:space="0" w:color="auto"/>
            <w:bottom w:val="none" w:sz="0" w:space="0" w:color="auto"/>
            <w:right w:val="none" w:sz="0" w:space="0" w:color="auto"/>
          </w:divBdr>
          <w:divsChild>
            <w:div w:id="1381251547">
              <w:marLeft w:val="0"/>
              <w:marRight w:val="0"/>
              <w:marTop w:val="0"/>
              <w:marBottom w:val="0"/>
              <w:divBdr>
                <w:top w:val="none" w:sz="0" w:space="0" w:color="auto"/>
                <w:left w:val="none" w:sz="0" w:space="0" w:color="auto"/>
                <w:bottom w:val="none" w:sz="0" w:space="0" w:color="auto"/>
                <w:right w:val="none" w:sz="0" w:space="0" w:color="auto"/>
              </w:divBdr>
              <w:divsChild>
                <w:div w:id="336034103">
                  <w:marLeft w:val="0"/>
                  <w:marRight w:val="0"/>
                  <w:marTop w:val="0"/>
                  <w:marBottom w:val="0"/>
                  <w:divBdr>
                    <w:top w:val="none" w:sz="0" w:space="0" w:color="auto"/>
                    <w:left w:val="none" w:sz="0" w:space="0" w:color="auto"/>
                    <w:bottom w:val="none" w:sz="0" w:space="0" w:color="auto"/>
                    <w:right w:val="none" w:sz="0" w:space="0" w:color="auto"/>
                  </w:divBdr>
                  <w:divsChild>
                    <w:div w:id="1245919890">
                      <w:marLeft w:val="0"/>
                      <w:marRight w:val="0"/>
                      <w:marTop w:val="0"/>
                      <w:marBottom w:val="0"/>
                      <w:divBdr>
                        <w:top w:val="none" w:sz="0" w:space="0" w:color="auto"/>
                        <w:left w:val="none" w:sz="0" w:space="0" w:color="auto"/>
                        <w:bottom w:val="none" w:sz="0" w:space="0" w:color="auto"/>
                        <w:right w:val="none" w:sz="0" w:space="0" w:color="auto"/>
                      </w:divBdr>
                      <w:divsChild>
                        <w:div w:id="131295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64563">
          <w:marLeft w:val="360"/>
          <w:marRight w:val="360"/>
          <w:marTop w:val="0"/>
          <w:marBottom w:val="360"/>
          <w:divBdr>
            <w:top w:val="none" w:sz="0" w:space="0" w:color="auto"/>
            <w:left w:val="none" w:sz="0" w:space="0" w:color="auto"/>
            <w:bottom w:val="none" w:sz="0" w:space="0" w:color="auto"/>
            <w:right w:val="none" w:sz="0" w:space="0" w:color="auto"/>
          </w:divBdr>
        </w:div>
      </w:divsChild>
    </w:div>
    <w:div w:id="1168862339">
      <w:bodyDiv w:val="1"/>
      <w:marLeft w:val="0"/>
      <w:marRight w:val="0"/>
      <w:marTop w:val="0"/>
      <w:marBottom w:val="0"/>
      <w:divBdr>
        <w:top w:val="none" w:sz="0" w:space="0" w:color="auto"/>
        <w:left w:val="none" w:sz="0" w:space="0" w:color="auto"/>
        <w:bottom w:val="none" w:sz="0" w:space="0" w:color="auto"/>
        <w:right w:val="none" w:sz="0" w:space="0" w:color="auto"/>
      </w:divBdr>
    </w:div>
    <w:div w:id="1258900007">
      <w:bodyDiv w:val="1"/>
      <w:marLeft w:val="0"/>
      <w:marRight w:val="0"/>
      <w:marTop w:val="0"/>
      <w:marBottom w:val="0"/>
      <w:divBdr>
        <w:top w:val="none" w:sz="0" w:space="0" w:color="auto"/>
        <w:left w:val="none" w:sz="0" w:space="0" w:color="auto"/>
        <w:bottom w:val="none" w:sz="0" w:space="0" w:color="auto"/>
        <w:right w:val="none" w:sz="0" w:space="0" w:color="auto"/>
      </w:divBdr>
    </w:div>
    <w:div w:id="1403478919">
      <w:bodyDiv w:val="1"/>
      <w:marLeft w:val="0"/>
      <w:marRight w:val="0"/>
      <w:marTop w:val="0"/>
      <w:marBottom w:val="0"/>
      <w:divBdr>
        <w:top w:val="none" w:sz="0" w:space="0" w:color="auto"/>
        <w:left w:val="none" w:sz="0" w:space="0" w:color="auto"/>
        <w:bottom w:val="none" w:sz="0" w:space="0" w:color="auto"/>
        <w:right w:val="none" w:sz="0" w:space="0" w:color="auto"/>
      </w:divBdr>
    </w:div>
    <w:div w:id="1428043764">
      <w:bodyDiv w:val="1"/>
      <w:marLeft w:val="0"/>
      <w:marRight w:val="0"/>
      <w:marTop w:val="0"/>
      <w:marBottom w:val="0"/>
      <w:divBdr>
        <w:top w:val="none" w:sz="0" w:space="0" w:color="auto"/>
        <w:left w:val="none" w:sz="0" w:space="0" w:color="auto"/>
        <w:bottom w:val="none" w:sz="0" w:space="0" w:color="auto"/>
        <w:right w:val="none" w:sz="0" w:space="0" w:color="auto"/>
      </w:divBdr>
    </w:div>
    <w:div w:id="1513765670">
      <w:bodyDiv w:val="1"/>
      <w:marLeft w:val="0"/>
      <w:marRight w:val="0"/>
      <w:marTop w:val="0"/>
      <w:marBottom w:val="0"/>
      <w:divBdr>
        <w:top w:val="none" w:sz="0" w:space="0" w:color="auto"/>
        <w:left w:val="none" w:sz="0" w:space="0" w:color="auto"/>
        <w:bottom w:val="none" w:sz="0" w:space="0" w:color="auto"/>
        <w:right w:val="none" w:sz="0" w:space="0" w:color="auto"/>
      </w:divBdr>
    </w:div>
    <w:div w:id="1894350253">
      <w:bodyDiv w:val="1"/>
      <w:marLeft w:val="0"/>
      <w:marRight w:val="0"/>
      <w:marTop w:val="0"/>
      <w:marBottom w:val="0"/>
      <w:divBdr>
        <w:top w:val="none" w:sz="0" w:space="0" w:color="auto"/>
        <w:left w:val="none" w:sz="0" w:space="0" w:color="auto"/>
        <w:bottom w:val="none" w:sz="0" w:space="0" w:color="auto"/>
        <w:right w:val="none" w:sz="0" w:space="0" w:color="auto"/>
      </w:divBdr>
      <w:divsChild>
        <w:div w:id="2138209228">
          <w:marLeft w:val="0"/>
          <w:marRight w:val="0"/>
          <w:marTop w:val="0"/>
          <w:marBottom w:val="0"/>
          <w:divBdr>
            <w:top w:val="none" w:sz="0" w:space="0" w:color="auto"/>
            <w:left w:val="none" w:sz="0" w:space="0" w:color="auto"/>
            <w:bottom w:val="none" w:sz="0" w:space="0" w:color="auto"/>
            <w:right w:val="none" w:sz="0" w:space="0" w:color="auto"/>
          </w:divBdr>
          <w:divsChild>
            <w:div w:id="482625621">
              <w:marLeft w:val="0"/>
              <w:marRight w:val="0"/>
              <w:marTop w:val="0"/>
              <w:marBottom w:val="0"/>
              <w:divBdr>
                <w:top w:val="none" w:sz="0" w:space="0" w:color="auto"/>
                <w:left w:val="none" w:sz="0" w:space="0" w:color="auto"/>
                <w:bottom w:val="none" w:sz="0" w:space="0" w:color="auto"/>
                <w:right w:val="none" w:sz="0" w:space="0" w:color="auto"/>
              </w:divBdr>
              <w:divsChild>
                <w:div w:id="2016112388">
                  <w:marLeft w:val="0"/>
                  <w:marRight w:val="0"/>
                  <w:marTop w:val="0"/>
                  <w:marBottom w:val="0"/>
                  <w:divBdr>
                    <w:top w:val="none" w:sz="0" w:space="0" w:color="auto"/>
                    <w:left w:val="none" w:sz="0" w:space="0" w:color="auto"/>
                    <w:bottom w:val="none" w:sz="0" w:space="0" w:color="auto"/>
                    <w:right w:val="none" w:sz="0" w:space="0" w:color="auto"/>
                  </w:divBdr>
                  <w:divsChild>
                    <w:div w:id="1420517249">
                      <w:marLeft w:val="0"/>
                      <w:marRight w:val="0"/>
                      <w:marTop w:val="0"/>
                      <w:marBottom w:val="0"/>
                      <w:divBdr>
                        <w:top w:val="none" w:sz="0" w:space="0" w:color="auto"/>
                        <w:left w:val="none" w:sz="0" w:space="0" w:color="auto"/>
                        <w:bottom w:val="none" w:sz="0" w:space="0" w:color="auto"/>
                        <w:right w:val="none" w:sz="0" w:space="0" w:color="auto"/>
                      </w:divBdr>
                      <w:divsChild>
                        <w:div w:id="1380594060">
                          <w:marLeft w:val="0"/>
                          <w:marRight w:val="0"/>
                          <w:marTop w:val="0"/>
                          <w:marBottom w:val="0"/>
                          <w:divBdr>
                            <w:top w:val="none" w:sz="0" w:space="0" w:color="auto"/>
                            <w:left w:val="none" w:sz="0" w:space="0" w:color="auto"/>
                            <w:bottom w:val="none" w:sz="0" w:space="0" w:color="auto"/>
                            <w:right w:val="none" w:sz="0" w:space="0" w:color="auto"/>
                          </w:divBdr>
                          <w:divsChild>
                            <w:div w:id="1408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569227">
          <w:marLeft w:val="360"/>
          <w:marRight w:val="360"/>
          <w:marTop w:val="195"/>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D53F7-DF7F-4F97-A1DC-BD180E7AB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3876</Words>
  <Characters>22099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ЮЮ</dc:creator>
  <cp:keywords/>
  <dc:description/>
  <cp:lastModifiedBy>Горбачева Елена Викторовна</cp:lastModifiedBy>
  <cp:revision>20</cp:revision>
  <cp:lastPrinted>2025-03-20T11:08:00Z</cp:lastPrinted>
  <dcterms:created xsi:type="dcterms:W3CDTF">2025-03-12T14:21:00Z</dcterms:created>
  <dcterms:modified xsi:type="dcterms:W3CDTF">2025-03-20T11:08:00Z</dcterms:modified>
</cp:coreProperties>
</file>