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08" w:rsidRDefault="001B1508" w:rsidP="001B1508">
      <w:pPr>
        <w:pStyle w:val="Default"/>
      </w:pPr>
    </w:p>
    <w:p w:rsidR="00293E0D" w:rsidRPr="00293E0D" w:rsidRDefault="001B1508" w:rsidP="00293E0D">
      <w:pPr>
        <w:widowControl w:val="0"/>
        <w:jc w:val="right"/>
        <w:rPr>
          <w:rFonts w:eastAsia="Calibri"/>
          <w:b/>
          <w:lang w:eastAsia="en-US"/>
        </w:rPr>
      </w:pPr>
      <w:r>
        <w:t xml:space="preserve"> </w:t>
      </w:r>
      <w:r w:rsidR="00293E0D" w:rsidRPr="00293E0D">
        <w:rPr>
          <w:rFonts w:eastAsia="Calibri"/>
          <w:b/>
          <w:lang w:eastAsia="en-US"/>
        </w:rPr>
        <w:t xml:space="preserve">Приложение </w:t>
      </w:r>
    </w:p>
    <w:p w:rsidR="00293E0D" w:rsidRPr="00293E0D" w:rsidRDefault="00293E0D" w:rsidP="00293E0D">
      <w:pPr>
        <w:widowControl w:val="0"/>
        <w:spacing w:line="276" w:lineRule="auto"/>
        <w:jc w:val="right"/>
        <w:rPr>
          <w:rFonts w:eastAsia="Calibri"/>
          <w:b/>
          <w:lang w:eastAsia="en-US"/>
        </w:rPr>
      </w:pPr>
      <w:r w:rsidRPr="00293E0D">
        <w:rPr>
          <w:rFonts w:eastAsia="Calibri"/>
          <w:b/>
          <w:lang w:eastAsia="en-US"/>
        </w:rPr>
        <w:t>К распоряжению председателя</w:t>
      </w:r>
    </w:p>
    <w:p w:rsidR="00293E0D" w:rsidRPr="00293E0D" w:rsidRDefault="00293E0D" w:rsidP="00293E0D">
      <w:pPr>
        <w:widowControl w:val="0"/>
        <w:spacing w:line="276" w:lineRule="auto"/>
        <w:jc w:val="right"/>
        <w:rPr>
          <w:rFonts w:eastAsia="Calibri"/>
          <w:b/>
          <w:lang w:eastAsia="en-US"/>
        </w:rPr>
      </w:pPr>
      <w:r w:rsidRPr="00293E0D">
        <w:rPr>
          <w:rFonts w:eastAsia="Calibri"/>
          <w:b/>
          <w:lang w:eastAsia="en-US"/>
        </w:rPr>
        <w:t xml:space="preserve">                      Контрольно-счетной палаты </w:t>
      </w:r>
    </w:p>
    <w:p w:rsidR="00293E0D" w:rsidRPr="00293E0D" w:rsidRDefault="00293E0D" w:rsidP="00293E0D">
      <w:pPr>
        <w:widowControl w:val="0"/>
        <w:spacing w:line="276" w:lineRule="auto"/>
        <w:jc w:val="right"/>
        <w:rPr>
          <w:rFonts w:eastAsia="Calibri"/>
          <w:b/>
          <w:lang w:eastAsia="en-US"/>
        </w:rPr>
      </w:pPr>
      <w:r w:rsidRPr="00293E0D">
        <w:rPr>
          <w:rFonts w:eastAsia="Calibri"/>
          <w:b/>
          <w:lang w:eastAsia="en-US"/>
        </w:rPr>
        <w:t>Приморского муниципального округа</w:t>
      </w:r>
    </w:p>
    <w:p w:rsidR="00293E0D" w:rsidRPr="00293E0D" w:rsidRDefault="00293E0D" w:rsidP="00293E0D">
      <w:pPr>
        <w:widowControl w:val="0"/>
        <w:spacing w:line="276" w:lineRule="auto"/>
        <w:jc w:val="right"/>
        <w:rPr>
          <w:rFonts w:eastAsia="Calibri"/>
          <w:b/>
          <w:lang w:eastAsia="en-US"/>
        </w:rPr>
      </w:pPr>
      <w:r w:rsidRPr="00293E0D">
        <w:rPr>
          <w:rFonts w:eastAsia="Calibri"/>
          <w:b/>
          <w:lang w:eastAsia="en-US"/>
        </w:rPr>
        <w:t xml:space="preserve">    </w:t>
      </w:r>
      <w:r>
        <w:rPr>
          <w:rFonts w:eastAsia="Calibri"/>
          <w:b/>
          <w:lang w:eastAsia="en-US"/>
        </w:rPr>
        <w:t xml:space="preserve">     От </w:t>
      </w:r>
      <w:r w:rsidR="00E24C68">
        <w:rPr>
          <w:rFonts w:eastAsia="Calibri"/>
          <w:b/>
          <w:lang w:eastAsia="en-US"/>
        </w:rPr>
        <w:t>25 июня</w:t>
      </w:r>
      <w:r>
        <w:rPr>
          <w:rFonts w:eastAsia="Calibri"/>
          <w:b/>
          <w:lang w:eastAsia="en-US"/>
        </w:rPr>
        <w:t xml:space="preserve"> 2024 года №</w:t>
      </w:r>
      <w:r w:rsidR="00E24C68">
        <w:rPr>
          <w:rFonts w:eastAsia="Calibri"/>
          <w:b/>
          <w:lang w:eastAsia="en-US"/>
        </w:rPr>
        <w:t>34</w:t>
      </w:r>
      <w:r w:rsidRPr="00293E0D">
        <w:rPr>
          <w:rFonts w:eastAsia="Calibri"/>
          <w:b/>
          <w:lang w:eastAsia="en-US"/>
        </w:rPr>
        <w:t>од</w:t>
      </w:r>
    </w:p>
    <w:p w:rsidR="00293E0D" w:rsidRDefault="00293E0D" w:rsidP="00293E0D">
      <w:pPr>
        <w:pStyle w:val="Default"/>
        <w:jc w:val="right"/>
        <w:rPr>
          <w:rFonts w:eastAsia="Calibri"/>
          <w:b/>
          <w:sz w:val="36"/>
          <w:szCs w:val="36"/>
        </w:rPr>
      </w:pPr>
    </w:p>
    <w:p w:rsidR="00057C10" w:rsidRPr="00057C10" w:rsidRDefault="00057C10" w:rsidP="00293E0D">
      <w:pPr>
        <w:pStyle w:val="Default"/>
        <w:jc w:val="center"/>
        <w:rPr>
          <w:rFonts w:eastAsia="Calibri"/>
          <w:b/>
          <w:sz w:val="36"/>
          <w:szCs w:val="36"/>
        </w:rPr>
      </w:pPr>
      <w:r w:rsidRPr="00057C10">
        <w:rPr>
          <w:rFonts w:eastAsia="Calibri"/>
          <w:b/>
          <w:sz w:val="36"/>
          <w:szCs w:val="36"/>
        </w:rPr>
        <w:t>Контрольно-счётная палата</w:t>
      </w:r>
    </w:p>
    <w:p w:rsidR="00057C10" w:rsidRDefault="00057C10" w:rsidP="00293E0D">
      <w:pPr>
        <w:widowControl w:val="0"/>
        <w:ind w:firstLine="709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Приморского муниципального округа</w:t>
      </w:r>
    </w:p>
    <w:p w:rsidR="00057C10" w:rsidRPr="00057C10" w:rsidRDefault="00057C10" w:rsidP="00293E0D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Архангельской области</w:t>
      </w:r>
    </w:p>
    <w:p w:rsidR="00057C10" w:rsidRPr="00057C10" w:rsidRDefault="00057C10" w:rsidP="00057C1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57C10" w:rsidRPr="00057C10" w:rsidRDefault="00057C10" w:rsidP="00057C1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57C10" w:rsidRPr="00057C10" w:rsidRDefault="00057C10" w:rsidP="00057C1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057C10" w:rsidRPr="00057C10" w:rsidRDefault="00057C10" w:rsidP="00057C1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057C10">
        <w:rPr>
          <w:rFonts w:eastAsia="Calibri"/>
          <w:b/>
          <w:bCs/>
          <w:sz w:val="36"/>
          <w:szCs w:val="36"/>
          <w:lang w:eastAsia="en-US"/>
        </w:rPr>
        <w:t xml:space="preserve">Стандарт </w:t>
      </w:r>
      <w:r>
        <w:rPr>
          <w:rFonts w:eastAsia="Calibri"/>
          <w:b/>
          <w:bCs/>
          <w:sz w:val="36"/>
          <w:szCs w:val="36"/>
          <w:lang w:eastAsia="en-US"/>
        </w:rPr>
        <w:t>организации деятельности</w:t>
      </w:r>
      <w:r w:rsidR="002A7D71">
        <w:rPr>
          <w:rFonts w:eastAsia="Calibri"/>
          <w:b/>
          <w:bCs/>
          <w:sz w:val="36"/>
          <w:szCs w:val="36"/>
          <w:lang w:eastAsia="en-US"/>
        </w:rPr>
        <w:t xml:space="preserve"> Контрольно-счетной палаты </w:t>
      </w:r>
      <w:r w:rsidRPr="00057C10">
        <w:rPr>
          <w:rFonts w:eastAsia="Calibri"/>
          <w:b/>
          <w:bCs/>
          <w:sz w:val="36"/>
          <w:szCs w:val="36"/>
          <w:lang w:eastAsia="en-US"/>
        </w:rPr>
        <w:t>"</w:t>
      </w:r>
      <w:r>
        <w:rPr>
          <w:rFonts w:eastAsia="Calibri"/>
          <w:b/>
          <w:sz w:val="36"/>
          <w:szCs w:val="36"/>
          <w:lang w:eastAsia="en-US"/>
        </w:rPr>
        <w:t>Планирование деятельности на год</w:t>
      </w:r>
      <w:r w:rsidRPr="00057C10">
        <w:rPr>
          <w:rFonts w:eastAsia="Calibri"/>
          <w:b/>
          <w:bCs/>
          <w:sz w:val="36"/>
          <w:szCs w:val="36"/>
          <w:lang w:eastAsia="en-US"/>
        </w:rPr>
        <w:t>"</w:t>
      </w: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057C10">
        <w:rPr>
          <w:rFonts w:eastAsia="Calibri"/>
          <w:sz w:val="26"/>
          <w:szCs w:val="26"/>
          <w:lang w:eastAsia="en-US"/>
        </w:rPr>
        <w:t xml:space="preserve">(утверждён распоряжением </w:t>
      </w:r>
      <w:r>
        <w:rPr>
          <w:rFonts w:eastAsia="Calibri"/>
          <w:sz w:val="26"/>
          <w:szCs w:val="26"/>
          <w:lang w:eastAsia="en-US"/>
        </w:rPr>
        <w:t xml:space="preserve">председателя </w:t>
      </w:r>
      <w:r w:rsidRPr="00057C10">
        <w:rPr>
          <w:rFonts w:eastAsia="Calibri"/>
          <w:sz w:val="26"/>
          <w:szCs w:val="26"/>
          <w:lang w:eastAsia="en-US"/>
        </w:rPr>
        <w:t xml:space="preserve">Контрольно-счётной палаты </w:t>
      </w:r>
      <w:r w:rsidRPr="00444C3A">
        <w:rPr>
          <w:rFonts w:eastAsia="Calibri"/>
          <w:sz w:val="26"/>
          <w:szCs w:val="26"/>
          <w:lang w:eastAsia="en-US"/>
        </w:rPr>
        <w:t xml:space="preserve">от </w:t>
      </w:r>
      <w:r w:rsidR="00E24C68" w:rsidRPr="00444C3A">
        <w:rPr>
          <w:rFonts w:eastAsia="Calibri"/>
          <w:sz w:val="26"/>
          <w:szCs w:val="26"/>
          <w:lang w:eastAsia="en-US"/>
        </w:rPr>
        <w:t>25</w:t>
      </w:r>
      <w:r w:rsidR="000866A0" w:rsidRPr="00444C3A">
        <w:rPr>
          <w:rFonts w:eastAsia="Calibri"/>
          <w:sz w:val="26"/>
          <w:szCs w:val="26"/>
          <w:lang w:eastAsia="en-US"/>
        </w:rPr>
        <w:t xml:space="preserve"> июня</w:t>
      </w:r>
      <w:r w:rsidRPr="00057C10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4</w:t>
      </w:r>
      <w:r w:rsidRPr="00057C10">
        <w:rPr>
          <w:rFonts w:eastAsia="Calibri"/>
          <w:sz w:val="26"/>
          <w:szCs w:val="26"/>
          <w:lang w:eastAsia="en-US"/>
        </w:rPr>
        <w:t xml:space="preserve"> года)</w:t>
      </w: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7C10" w:rsidRPr="00057C10" w:rsidRDefault="00057C10" w:rsidP="00057C1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57C10">
        <w:rPr>
          <w:rFonts w:eastAsia="Calibri"/>
          <w:sz w:val="28"/>
          <w:szCs w:val="28"/>
          <w:lang w:eastAsia="en-US"/>
        </w:rPr>
        <w:t>Архангельск</w:t>
      </w:r>
    </w:p>
    <w:p w:rsidR="00293E0D" w:rsidRDefault="00057C10" w:rsidP="00057C10">
      <w:pPr>
        <w:pStyle w:val="Default"/>
        <w:jc w:val="center"/>
        <w:rPr>
          <w:rFonts w:eastAsia="Calibri"/>
          <w:color w:val="auto"/>
          <w:sz w:val="28"/>
          <w:szCs w:val="28"/>
        </w:rPr>
      </w:pPr>
      <w:r w:rsidRPr="00057C10">
        <w:rPr>
          <w:rFonts w:eastAsia="Calibri"/>
          <w:color w:val="auto"/>
          <w:sz w:val="28"/>
          <w:szCs w:val="28"/>
        </w:rPr>
        <w:t>202</w:t>
      </w:r>
      <w:r>
        <w:rPr>
          <w:rFonts w:eastAsia="Calibri"/>
          <w:color w:val="auto"/>
          <w:sz w:val="28"/>
          <w:szCs w:val="28"/>
        </w:rPr>
        <w:t>4</w:t>
      </w:r>
      <w:r w:rsidRPr="00057C10">
        <w:rPr>
          <w:rFonts w:eastAsia="Calibri"/>
          <w:color w:val="auto"/>
          <w:sz w:val="28"/>
          <w:szCs w:val="28"/>
        </w:rPr>
        <w:t xml:space="preserve"> год</w:t>
      </w:r>
    </w:p>
    <w:p w:rsidR="00293E0D" w:rsidRDefault="00293E0D" w:rsidP="00057C10">
      <w:pPr>
        <w:pStyle w:val="Default"/>
        <w:jc w:val="center"/>
        <w:rPr>
          <w:rFonts w:eastAsia="Calibri"/>
          <w:color w:val="auto"/>
          <w:sz w:val="28"/>
          <w:szCs w:val="28"/>
        </w:rPr>
      </w:pPr>
    </w:p>
    <w:p w:rsidR="00293E0D" w:rsidRDefault="00293E0D" w:rsidP="00057C10">
      <w:pPr>
        <w:pStyle w:val="Default"/>
        <w:jc w:val="center"/>
        <w:rPr>
          <w:rFonts w:eastAsia="Calibri"/>
          <w:color w:val="auto"/>
          <w:sz w:val="28"/>
          <w:szCs w:val="28"/>
        </w:rPr>
      </w:pPr>
    </w:p>
    <w:p w:rsidR="00057C10" w:rsidRDefault="00293E0D" w:rsidP="00057C10">
      <w:pPr>
        <w:pStyle w:val="Default"/>
        <w:jc w:val="center"/>
        <w:rPr>
          <w:b/>
          <w:bCs/>
          <w:sz w:val="23"/>
          <w:szCs w:val="23"/>
        </w:rPr>
      </w:pPr>
      <w:r>
        <w:rPr>
          <w:rFonts w:eastAsia="Calibri"/>
          <w:color w:val="auto"/>
          <w:sz w:val="28"/>
          <w:szCs w:val="28"/>
        </w:rPr>
        <w:t>Содержание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911"/>
        <w:gridCol w:w="1364"/>
      </w:tblGrid>
      <w:tr w:rsidR="00293E0D" w:rsidRPr="00293E0D" w:rsidTr="00950F5D">
        <w:trPr>
          <w:trHeight w:val="315"/>
        </w:trPr>
        <w:tc>
          <w:tcPr>
            <w:tcW w:w="594" w:type="dxa"/>
            <w:shd w:val="clear" w:color="auto" w:fill="auto"/>
            <w:noWrap/>
            <w:vAlign w:val="bottom"/>
          </w:tcPr>
          <w:p w:rsidR="00293E0D" w:rsidRPr="00293E0D" w:rsidRDefault="00293E0D" w:rsidP="00293E0D">
            <w:pPr>
              <w:contextualSpacing/>
              <w:rPr>
                <w:color w:val="000000"/>
                <w:sz w:val="28"/>
                <w:szCs w:val="28"/>
              </w:rPr>
            </w:pPr>
            <w:r w:rsidRPr="00293E0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911" w:type="dxa"/>
            <w:shd w:val="clear" w:color="auto" w:fill="auto"/>
            <w:noWrap/>
            <w:vAlign w:val="bottom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3E0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293E0D" w:rsidRPr="00293E0D" w:rsidRDefault="00293E0D" w:rsidP="00293E0D">
            <w:pPr>
              <w:contextualSpacing/>
              <w:rPr>
                <w:color w:val="000000"/>
                <w:sz w:val="28"/>
                <w:szCs w:val="28"/>
              </w:rPr>
            </w:pPr>
            <w:r w:rsidRPr="00293E0D">
              <w:rPr>
                <w:color w:val="000000"/>
                <w:sz w:val="28"/>
                <w:szCs w:val="28"/>
              </w:rPr>
              <w:t>Страница</w:t>
            </w:r>
          </w:p>
        </w:tc>
      </w:tr>
      <w:tr w:rsidR="00293E0D" w:rsidRPr="00293E0D" w:rsidTr="00950F5D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3E0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11" w:type="dxa"/>
            <w:shd w:val="clear" w:color="auto" w:fill="auto"/>
            <w:noWrap/>
            <w:vAlign w:val="bottom"/>
          </w:tcPr>
          <w:p w:rsidR="00293E0D" w:rsidRPr="00293E0D" w:rsidRDefault="00293E0D" w:rsidP="00293E0D">
            <w:pPr>
              <w:contextualSpacing/>
              <w:rPr>
                <w:sz w:val="25"/>
                <w:szCs w:val="25"/>
              </w:rPr>
            </w:pPr>
            <w:r w:rsidRPr="00293E0D">
              <w:rPr>
                <w:sz w:val="25"/>
                <w:szCs w:val="25"/>
              </w:rPr>
              <w:t>Общие положения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sz w:val="28"/>
                <w:szCs w:val="28"/>
              </w:rPr>
            </w:pPr>
            <w:r w:rsidRPr="00293E0D">
              <w:rPr>
                <w:sz w:val="28"/>
                <w:szCs w:val="28"/>
              </w:rPr>
              <w:t>3</w:t>
            </w:r>
          </w:p>
        </w:tc>
      </w:tr>
      <w:tr w:rsidR="00293E0D" w:rsidRPr="00293E0D" w:rsidTr="00E40ACD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911" w:type="dxa"/>
            <w:noWrap/>
          </w:tcPr>
          <w:p w:rsidR="00293E0D" w:rsidRDefault="00293E0D" w:rsidP="00293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 и принципы планирования деятельности 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444C3A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293E0D" w:rsidRPr="00293E0D" w:rsidTr="0099584B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11" w:type="dxa"/>
            <w:noWrap/>
          </w:tcPr>
          <w:p w:rsidR="00293E0D" w:rsidRDefault="008672FF" w:rsidP="00293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документ К</w:t>
            </w:r>
            <w:r w:rsidR="00293E0D">
              <w:rPr>
                <w:sz w:val="28"/>
                <w:szCs w:val="28"/>
              </w:rPr>
              <w:t>онтрольно-счётной палаты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444C3A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3E0D" w:rsidRPr="00293E0D" w:rsidTr="000419A3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11" w:type="dxa"/>
            <w:noWrap/>
          </w:tcPr>
          <w:p w:rsidR="00293E0D" w:rsidRDefault="00293E0D" w:rsidP="00293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 </w:t>
            </w:r>
            <w:r w:rsidR="00444C3A">
              <w:rPr>
                <w:sz w:val="28"/>
                <w:szCs w:val="28"/>
              </w:rPr>
              <w:t>утверждение плана деятельности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444C3A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293E0D" w:rsidRPr="00293E0D" w:rsidTr="00C3711E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11" w:type="dxa"/>
            <w:noWrap/>
          </w:tcPr>
          <w:p w:rsidR="00293E0D" w:rsidRDefault="00293E0D" w:rsidP="00111B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Форма, структура и содержание плана </w:t>
            </w:r>
            <w:r w:rsidR="00444C3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9A6F84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3E0D" w:rsidRPr="00293E0D" w:rsidTr="00C569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11" w:type="dxa"/>
            <w:noWrap/>
          </w:tcPr>
          <w:p w:rsidR="00293E0D" w:rsidRDefault="00293E0D" w:rsidP="009A6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плана </w:t>
            </w:r>
            <w:r w:rsidR="00444C3A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9A6F84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293E0D" w:rsidRPr="00293E0D" w:rsidTr="00A62AFB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293E0D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911" w:type="dxa"/>
            <w:noWrap/>
          </w:tcPr>
          <w:p w:rsidR="00293E0D" w:rsidRDefault="00293E0D" w:rsidP="009A6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исполнения плана </w:t>
            </w:r>
            <w:r w:rsidR="00444C3A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9A6F84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3E0D" w:rsidRPr="00293E0D" w:rsidTr="00F337FC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</w:tcPr>
          <w:p w:rsidR="00293E0D" w:rsidRPr="00293E0D" w:rsidRDefault="00671B0B" w:rsidP="00293E0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911" w:type="dxa"/>
            <w:noWrap/>
          </w:tcPr>
          <w:p w:rsidR="00293E0D" w:rsidRDefault="00293E0D" w:rsidP="00111B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Примерная форма плана </w:t>
            </w:r>
            <w:r w:rsidR="00111B27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контрольно-счётной </w:t>
            </w:r>
            <w:r w:rsidR="00671B0B">
              <w:rPr>
                <w:sz w:val="28"/>
                <w:szCs w:val="28"/>
              </w:rPr>
              <w:t>палаты</w:t>
            </w:r>
            <w:r w:rsidR="00953860">
              <w:rPr>
                <w:sz w:val="28"/>
                <w:szCs w:val="28"/>
              </w:rPr>
              <w:t xml:space="preserve"> Приморского муниципального округа Архангельской области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293E0D" w:rsidRPr="00293E0D" w:rsidRDefault="00FE1CC0" w:rsidP="00293E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234FD" w:rsidRDefault="00C234FD" w:rsidP="00C234FD">
      <w:pPr>
        <w:pStyle w:val="Default"/>
        <w:rPr>
          <w:sz w:val="28"/>
          <w:szCs w:val="28"/>
        </w:rPr>
      </w:pPr>
    </w:p>
    <w:p w:rsidR="00293E0D" w:rsidRDefault="00293E0D" w:rsidP="00C234FD">
      <w:pPr>
        <w:pStyle w:val="Default"/>
        <w:rPr>
          <w:sz w:val="28"/>
          <w:szCs w:val="28"/>
        </w:rPr>
      </w:pPr>
    </w:p>
    <w:p w:rsidR="00293E0D" w:rsidRDefault="00293E0D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DF1B27" w:rsidRDefault="00DF1B27" w:rsidP="00C234FD">
      <w:pPr>
        <w:pStyle w:val="Default"/>
        <w:rPr>
          <w:sz w:val="28"/>
          <w:szCs w:val="28"/>
        </w:rPr>
      </w:pPr>
    </w:p>
    <w:p w:rsidR="00293E0D" w:rsidRDefault="00293E0D" w:rsidP="00C234FD">
      <w:pPr>
        <w:pStyle w:val="Default"/>
        <w:rPr>
          <w:sz w:val="28"/>
          <w:szCs w:val="28"/>
        </w:rPr>
      </w:pPr>
    </w:p>
    <w:p w:rsidR="00293E0D" w:rsidRDefault="00293E0D" w:rsidP="00C234FD">
      <w:pPr>
        <w:pStyle w:val="Default"/>
        <w:rPr>
          <w:sz w:val="28"/>
          <w:szCs w:val="28"/>
        </w:rPr>
      </w:pPr>
    </w:p>
    <w:p w:rsidR="00293E0D" w:rsidRDefault="00293E0D" w:rsidP="00C234FD">
      <w:pPr>
        <w:pStyle w:val="Default"/>
        <w:rPr>
          <w:sz w:val="28"/>
          <w:szCs w:val="28"/>
        </w:rPr>
      </w:pPr>
    </w:p>
    <w:p w:rsidR="00111B27" w:rsidRDefault="00111B27" w:rsidP="00437FBC">
      <w:pPr>
        <w:jc w:val="center"/>
        <w:rPr>
          <w:b/>
          <w:sz w:val="28"/>
        </w:rPr>
      </w:pPr>
    </w:p>
    <w:p w:rsidR="0085164E" w:rsidRPr="009A6F84" w:rsidRDefault="001B1508" w:rsidP="009A6F84">
      <w:pPr>
        <w:pStyle w:val="a5"/>
        <w:numPr>
          <w:ilvl w:val="0"/>
          <w:numId w:val="10"/>
        </w:numPr>
        <w:jc w:val="center"/>
        <w:rPr>
          <w:b/>
          <w:sz w:val="28"/>
        </w:rPr>
      </w:pPr>
      <w:r w:rsidRPr="009A6F84">
        <w:rPr>
          <w:b/>
          <w:sz w:val="28"/>
        </w:rPr>
        <w:lastRenderedPageBreak/>
        <w:t>Общие положения</w:t>
      </w:r>
    </w:p>
    <w:p w:rsidR="009A6F84" w:rsidRPr="009A6F84" w:rsidRDefault="009A6F84" w:rsidP="009A6F84">
      <w:pPr>
        <w:pStyle w:val="a5"/>
        <w:rPr>
          <w:b/>
          <w:sz w:val="28"/>
        </w:rPr>
      </w:pPr>
    </w:p>
    <w:p w:rsidR="00085D2E" w:rsidRDefault="00085D2E" w:rsidP="00542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Стандарт организации деятельности </w:t>
      </w:r>
      <w:r w:rsidR="00DF1B27">
        <w:rPr>
          <w:sz w:val="28"/>
          <w:szCs w:val="28"/>
        </w:rPr>
        <w:t>К</w:t>
      </w:r>
      <w:r w:rsidR="00C90912">
        <w:rPr>
          <w:sz w:val="28"/>
          <w:szCs w:val="28"/>
        </w:rPr>
        <w:t xml:space="preserve">онтрольно – счётной </w:t>
      </w:r>
      <w:r w:rsidR="000866A0">
        <w:rPr>
          <w:sz w:val="28"/>
          <w:szCs w:val="28"/>
        </w:rPr>
        <w:t>палаты</w:t>
      </w:r>
      <w:r w:rsidR="00437FBC">
        <w:rPr>
          <w:sz w:val="28"/>
          <w:szCs w:val="28"/>
        </w:rPr>
        <w:t xml:space="preserve"> </w:t>
      </w:r>
      <w:r w:rsidR="00DF1B27">
        <w:rPr>
          <w:sz w:val="28"/>
          <w:szCs w:val="28"/>
        </w:rPr>
        <w:t>Приморского муниципального округа</w:t>
      </w:r>
      <w:r w:rsidR="00437FBC">
        <w:rPr>
          <w:sz w:val="28"/>
          <w:szCs w:val="28"/>
        </w:rPr>
        <w:t xml:space="preserve"> Архангельской области</w:t>
      </w:r>
      <w:r w:rsidR="00DF1B27">
        <w:rPr>
          <w:sz w:val="28"/>
          <w:szCs w:val="28"/>
        </w:rPr>
        <w:t xml:space="preserve"> </w:t>
      </w:r>
      <w:r w:rsidR="00E61328" w:rsidRPr="00E61328">
        <w:rPr>
          <w:sz w:val="28"/>
          <w:szCs w:val="28"/>
        </w:rPr>
        <w:t>«</w:t>
      </w:r>
      <w:r w:rsidR="00552D47">
        <w:rPr>
          <w:sz w:val="28"/>
          <w:szCs w:val="28"/>
        </w:rPr>
        <w:t>Планирование  деятельности</w:t>
      </w:r>
      <w:r w:rsidR="005D7246">
        <w:rPr>
          <w:sz w:val="28"/>
          <w:szCs w:val="28"/>
        </w:rPr>
        <w:t xml:space="preserve"> на год</w:t>
      </w:r>
      <w:r w:rsidR="00E61328" w:rsidRPr="00E61328">
        <w:rPr>
          <w:sz w:val="28"/>
          <w:szCs w:val="28"/>
        </w:rPr>
        <w:t>»</w:t>
      </w:r>
      <w:r w:rsidR="00E6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Стандарт) разработан с учетом положений Федерального закона </w:t>
      </w:r>
      <w:r w:rsidR="00252A33" w:rsidRPr="001B1508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569EE">
        <w:rPr>
          <w:sz w:val="28"/>
          <w:szCs w:val="28"/>
        </w:rPr>
        <w:t xml:space="preserve"> (далее - № 6-ФЗ)</w:t>
      </w:r>
      <w:r w:rsidR="00252A33" w:rsidRPr="001B1508">
        <w:rPr>
          <w:sz w:val="28"/>
          <w:szCs w:val="28"/>
        </w:rPr>
        <w:t xml:space="preserve">, </w:t>
      </w:r>
      <w:r w:rsidR="00252A33" w:rsidRPr="00624092">
        <w:rPr>
          <w:sz w:val="28"/>
          <w:szCs w:val="28"/>
        </w:rPr>
        <w:t xml:space="preserve">статьей </w:t>
      </w:r>
      <w:r w:rsidR="00624092" w:rsidRPr="00624092">
        <w:rPr>
          <w:sz w:val="28"/>
          <w:szCs w:val="28"/>
        </w:rPr>
        <w:t>11</w:t>
      </w:r>
      <w:r w:rsidR="00252A33" w:rsidRPr="00FD7D52">
        <w:rPr>
          <w:sz w:val="28"/>
          <w:szCs w:val="28"/>
        </w:rPr>
        <w:t xml:space="preserve"> </w:t>
      </w:r>
      <w:r w:rsidR="000866A0">
        <w:rPr>
          <w:bCs/>
          <w:sz w:val="28"/>
          <w:szCs w:val="28"/>
        </w:rPr>
        <w:t>Положения о К</w:t>
      </w:r>
      <w:r w:rsidR="00252A33" w:rsidRPr="00FD7D52">
        <w:rPr>
          <w:bCs/>
          <w:sz w:val="28"/>
          <w:szCs w:val="28"/>
        </w:rPr>
        <w:t xml:space="preserve">онтрольно-счетной палате </w:t>
      </w:r>
      <w:r w:rsidR="00DF1B27">
        <w:rPr>
          <w:bCs/>
          <w:sz w:val="28"/>
          <w:szCs w:val="28"/>
        </w:rPr>
        <w:t>Приморского муниципального округа</w:t>
      </w:r>
      <w:r w:rsidR="00252A33" w:rsidRPr="00FD7D52">
        <w:rPr>
          <w:bCs/>
          <w:sz w:val="28"/>
          <w:szCs w:val="28"/>
        </w:rPr>
        <w:t xml:space="preserve">, </w:t>
      </w:r>
      <w:r w:rsidR="00252A33">
        <w:rPr>
          <w:bCs/>
          <w:sz w:val="28"/>
          <w:szCs w:val="28"/>
        </w:rPr>
        <w:t xml:space="preserve">утвержденного </w:t>
      </w:r>
      <w:r w:rsidR="00252A33" w:rsidRPr="00FD7D52">
        <w:rPr>
          <w:sz w:val="28"/>
        </w:rPr>
        <w:t>решени</w:t>
      </w:r>
      <w:r w:rsidR="00252A33">
        <w:rPr>
          <w:sz w:val="28"/>
        </w:rPr>
        <w:t>ем</w:t>
      </w:r>
      <w:r w:rsidR="00252A33" w:rsidRPr="00FD7D52">
        <w:rPr>
          <w:sz w:val="28"/>
        </w:rPr>
        <w:t xml:space="preserve"> Собрания депутатов</w:t>
      </w:r>
      <w:r w:rsidR="00252A33">
        <w:rPr>
          <w:sz w:val="28"/>
        </w:rPr>
        <w:t xml:space="preserve"> </w:t>
      </w:r>
      <w:r w:rsidR="00252A33" w:rsidRPr="00FD7D52">
        <w:rPr>
          <w:sz w:val="28"/>
          <w:szCs w:val="28"/>
        </w:rPr>
        <w:t xml:space="preserve"> </w:t>
      </w:r>
      <w:r w:rsidR="00DF1B27">
        <w:rPr>
          <w:sz w:val="28"/>
          <w:szCs w:val="28"/>
        </w:rPr>
        <w:t>Приморского муниципального округа Архангельской области</w:t>
      </w:r>
      <w:r w:rsidR="00DF1B27">
        <w:rPr>
          <w:sz w:val="28"/>
        </w:rPr>
        <w:t xml:space="preserve"> от 14 декабря 2014 г.  № 56</w:t>
      </w:r>
      <w:r w:rsidR="00252A33">
        <w:rPr>
          <w:sz w:val="28"/>
        </w:rPr>
        <w:t xml:space="preserve"> (</w:t>
      </w:r>
      <w:r w:rsidR="00252A33" w:rsidRPr="00FD7D52">
        <w:rPr>
          <w:sz w:val="28"/>
          <w:szCs w:val="28"/>
        </w:rPr>
        <w:t>далее – Положение  о Контрольно-счетной палате)</w:t>
      </w:r>
      <w:r w:rsidR="00C2500F">
        <w:rPr>
          <w:sz w:val="28"/>
          <w:szCs w:val="28"/>
        </w:rPr>
        <w:t xml:space="preserve"> и</w:t>
      </w:r>
      <w:r w:rsidR="00252A33" w:rsidRPr="001B1508">
        <w:rPr>
          <w:sz w:val="28"/>
          <w:szCs w:val="28"/>
        </w:rPr>
        <w:t xml:space="preserve"> </w:t>
      </w:r>
      <w:r w:rsidR="00252A33" w:rsidRPr="00FD7D52">
        <w:rPr>
          <w:sz w:val="28"/>
          <w:szCs w:val="28"/>
        </w:rPr>
        <w:t>Регламент</w:t>
      </w:r>
      <w:r w:rsidR="005D7246">
        <w:rPr>
          <w:sz w:val="28"/>
          <w:szCs w:val="28"/>
        </w:rPr>
        <w:t>ом</w:t>
      </w:r>
      <w:r w:rsidR="00DF1B27">
        <w:rPr>
          <w:sz w:val="28"/>
          <w:szCs w:val="28"/>
        </w:rPr>
        <w:t xml:space="preserve"> К</w:t>
      </w:r>
      <w:r w:rsidR="00252A33" w:rsidRPr="00FD7D52">
        <w:rPr>
          <w:sz w:val="28"/>
          <w:szCs w:val="28"/>
        </w:rPr>
        <w:t xml:space="preserve">онтрольно-счетной палаты </w:t>
      </w:r>
      <w:r w:rsidR="00DF1B27">
        <w:rPr>
          <w:sz w:val="28"/>
          <w:szCs w:val="28"/>
        </w:rPr>
        <w:t>Приморского муниципального округа</w:t>
      </w:r>
      <w:r w:rsidR="00C2500F">
        <w:rPr>
          <w:sz w:val="28"/>
          <w:szCs w:val="28"/>
        </w:rPr>
        <w:t>,</w:t>
      </w:r>
      <w:r w:rsidR="00252A33">
        <w:rPr>
          <w:sz w:val="28"/>
          <w:szCs w:val="28"/>
        </w:rPr>
        <w:t xml:space="preserve"> </w:t>
      </w:r>
      <w:r w:rsidR="005422BB">
        <w:rPr>
          <w:sz w:val="28"/>
          <w:szCs w:val="28"/>
        </w:rPr>
        <w:t>с учетом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Российской Федерации от 29 марта 2022 г. № 2 ПК) и Методическими рекомендациями (типовыми) «Планирование контрольной и экспертно-аналитической деятельности муниципального контрольно-счетного органа», утвержденными решением Президиума Союза МКСО протокол от 25-26.08.2022 г.№ 6 (87), п. 13.2.</w:t>
      </w:r>
    </w:p>
    <w:p w:rsidR="00AA1F2D" w:rsidRDefault="00AD694D" w:rsidP="005422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1F2D">
        <w:rPr>
          <w:sz w:val="28"/>
          <w:szCs w:val="28"/>
        </w:rPr>
        <w:t xml:space="preserve">Целью стандарта является установление общих принципов, правил </w:t>
      </w:r>
      <w:r w:rsidR="00C2500F">
        <w:rPr>
          <w:sz w:val="28"/>
          <w:szCs w:val="28"/>
        </w:rPr>
        <w:t>и процедур планирования деятельности</w:t>
      </w:r>
      <w:r w:rsidR="00437FBC">
        <w:rPr>
          <w:sz w:val="28"/>
          <w:szCs w:val="28"/>
        </w:rPr>
        <w:t xml:space="preserve"> К</w:t>
      </w:r>
      <w:r w:rsidR="00AA1F2D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 палаты</w:t>
      </w:r>
      <w:r w:rsidR="00AA1F2D">
        <w:rPr>
          <w:sz w:val="28"/>
          <w:szCs w:val="28"/>
        </w:rPr>
        <w:t xml:space="preserve"> для обеспечения эффективной организации осуществления внешнего финансового контроля, </w:t>
      </w:r>
      <w:r w:rsidR="00437FBC">
        <w:rPr>
          <w:sz w:val="28"/>
          <w:szCs w:val="28"/>
        </w:rPr>
        <w:t>а также обеспечения выполнения К</w:t>
      </w:r>
      <w:r w:rsidR="00AA1F2D">
        <w:rPr>
          <w:sz w:val="28"/>
          <w:szCs w:val="28"/>
        </w:rPr>
        <w:t>онтрольно-счетно</w:t>
      </w:r>
      <w:r>
        <w:rPr>
          <w:sz w:val="28"/>
          <w:szCs w:val="28"/>
        </w:rPr>
        <w:t xml:space="preserve">й палатой </w:t>
      </w:r>
      <w:r w:rsidR="00AA1F2D">
        <w:rPr>
          <w:sz w:val="28"/>
          <w:szCs w:val="28"/>
        </w:rPr>
        <w:t>установленных полномочий.</w:t>
      </w:r>
    </w:p>
    <w:p w:rsidR="008E494B" w:rsidRPr="008E494B" w:rsidRDefault="00AD694D" w:rsidP="005422BB">
      <w:pPr>
        <w:pStyle w:val="2"/>
        <w:spacing w:line="240" w:lineRule="auto"/>
        <w:ind w:firstLine="708"/>
        <w:rPr>
          <w:szCs w:val="28"/>
        </w:rPr>
      </w:pPr>
      <w:r w:rsidRPr="008E494B">
        <w:rPr>
          <w:szCs w:val="28"/>
        </w:rPr>
        <w:t>1</w:t>
      </w:r>
      <w:r w:rsidR="008E494B" w:rsidRPr="008E494B">
        <w:rPr>
          <w:szCs w:val="28"/>
        </w:rPr>
        <w:t>.3. Задачами настоящего стандарта являются:</w:t>
      </w:r>
    </w:p>
    <w:p w:rsidR="008E494B" w:rsidRPr="008E494B" w:rsidRDefault="00417B10" w:rsidP="009A6F8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-</w:t>
      </w:r>
      <w:r w:rsidR="008E494B" w:rsidRPr="008E494B">
        <w:rPr>
          <w:szCs w:val="28"/>
        </w:rPr>
        <w:t>определение целей, задач и принципов планирования;</w:t>
      </w:r>
    </w:p>
    <w:p w:rsidR="008E494B" w:rsidRPr="008E494B" w:rsidRDefault="00417B10" w:rsidP="009A6F8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-</w:t>
      </w:r>
      <w:r w:rsidR="008E494B" w:rsidRPr="008E494B">
        <w:rPr>
          <w:szCs w:val="28"/>
        </w:rPr>
        <w:t>установление порядка формирования и утверждения план</w:t>
      </w:r>
      <w:r w:rsidR="008E494B">
        <w:rPr>
          <w:szCs w:val="28"/>
        </w:rPr>
        <w:t>а</w:t>
      </w:r>
      <w:r w:rsidR="008E494B" w:rsidRPr="008E494B">
        <w:rPr>
          <w:szCs w:val="28"/>
        </w:rPr>
        <w:t>;</w:t>
      </w:r>
    </w:p>
    <w:p w:rsidR="008E494B" w:rsidRPr="008E494B" w:rsidRDefault="00417B10" w:rsidP="009A6F8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-</w:t>
      </w:r>
      <w:r w:rsidR="005422BB">
        <w:rPr>
          <w:szCs w:val="28"/>
        </w:rPr>
        <w:t>установление</w:t>
      </w:r>
      <w:r w:rsidR="008E494B" w:rsidRPr="008E494B">
        <w:rPr>
          <w:szCs w:val="28"/>
        </w:rPr>
        <w:t xml:space="preserve"> требований к форме, структуре и содержанию плана;</w:t>
      </w:r>
    </w:p>
    <w:p w:rsidR="008E494B" w:rsidRDefault="00417B10" w:rsidP="009A6F8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-</w:t>
      </w:r>
      <w:r w:rsidR="008E494B" w:rsidRPr="008E494B">
        <w:rPr>
          <w:szCs w:val="28"/>
        </w:rPr>
        <w:t>установление порядка корректировки и контроля исполнения плана.</w:t>
      </w:r>
    </w:p>
    <w:p w:rsidR="008E494B" w:rsidRDefault="008E494B" w:rsidP="008E494B">
      <w:pPr>
        <w:pStyle w:val="2"/>
        <w:spacing w:line="240" w:lineRule="auto"/>
        <w:ind w:firstLine="0"/>
        <w:rPr>
          <w:szCs w:val="28"/>
        </w:rPr>
      </w:pPr>
    </w:p>
    <w:p w:rsidR="008E494B" w:rsidRDefault="006174A9" w:rsidP="00437FBC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8E494B" w:rsidRPr="008E494B">
        <w:rPr>
          <w:b/>
          <w:szCs w:val="28"/>
        </w:rPr>
        <w:t>Цели, задачи и принципы планирования</w:t>
      </w:r>
      <w:r w:rsidR="008E1259">
        <w:rPr>
          <w:b/>
          <w:szCs w:val="28"/>
        </w:rPr>
        <w:t xml:space="preserve"> деятельности</w:t>
      </w:r>
    </w:p>
    <w:p w:rsidR="009A6F84" w:rsidRDefault="009A6F84" w:rsidP="00437FBC">
      <w:pPr>
        <w:pStyle w:val="2"/>
        <w:spacing w:line="240" w:lineRule="auto"/>
        <w:ind w:firstLine="0"/>
        <w:jc w:val="center"/>
        <w:rPr>
          <w:b/>
          <w:szCs w:val="28"/>
        </w:rPr>
      </w:pPr>
    </w:p>
    <w:p w:rsidR="008E494B" w:rsidRPr="008E494B" w:rsidRDefault="008E494B" w:rsidP="00437FBC">
      <w:pPr>
        <w:ind w:firstLine="708"/>
        <w:jc w:val="both"/>
        <w:rPr>
          <w:sz w:val="28"/>
          <w:szCs w:val="28"/>
        </w:rPr>
      </w:pPr>
      <w:r w:rsidRPr="008E494B">
        <w:rPr>
          <w:sz w:val="28"/>
          <w:szCs w:val="28"/>
        </w:rPr>
        <w:t xml:space="preserve">2.1.Планирование осуществляется в целях эффективной организации осуществления внешнего муниципального финансового контроля, обеспечения выполнения </w:t>
      </w:r>
      <w:r w:rsidR="000866A0">
        <w:rPr>
          <w:sz w:val="28"/>
          <w:szCs w:val="28"/>
        </w:rPr>
        <w:t>К</w:t>
      </w:r>
      <w:r w:rsidRPr="008E494B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 палатой</w:t>
      </w:r>
      <w:r w:rsidRPr="008E494B">
        <w:rPr>
          <w:sz w:val="28"/>
          <w:szCs w:val="28"/>
        </w:rPr>
        <w:t xml:space="preserve"> установленных полномочий.</w:t>
      </w:r>
    </w:p>
    <w:p w:rsidR="008E494B" w:rsidRDefault="008E494B" w:rsidP="009C4C77">
      <w:pPr>
        <w:ind w:firstLine="708"/>
        <w:jc w:val="both"/>
        <w:rPr>
          <w:sz w:val="28"/>
          <w:szCs w:val="28"/>
        </w:rPr>
      </w:pPr>
      <w:r w:rsidRPr="008E494B">
        <w:rPr>
          <w:sz w:val="28"/>
          <w:szCs w:val="28"/>
        </w:rPr>
        <w:t>2.2. Задач</w:t>
      </w:r>
      <w:r w:rsidR="00307225">
        <w:rPr>
          <w:sz w:val="28"/>
          <w:szCs w:val="28"/>
        </w:rPr>
        <w:t>ами</w:t>
      </w:r>
      <w:r w:rsidRPr="008E494B">
        <w:rPr>
          <w:sz w:val="28"/>
          <w:szCs w:val="28"/>
        </w:rPr>
        <w:t xml:space="preserve"> планирования является</w:t>
      </w:r>
      <w:r>
        <w:rPr>
          <w:sz w:val="28"/>
          <w:szCs w:val="28"/>
        </w:rPr>
        <w:t>:</w:t>
      </w:r>
    </w:p>
    <w:p w:rsidR="008E494B" w:rsidRDefault="008E494B" w:rsidP="009A6F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</w:t>
      </w:r>
      <w:r w:rsidR="000866A0">
        <w:rPr>
          <w:sz w:val="28"/>
          <w:szCs w:val="28"/>
        </w:rPr>
        <w:t>работка стратегии деятельности К</w:t>
      </w:r>
      <w:r>
        <w:rPr>
          <w:sz w:val="28"/>
          <w:szCs w:val="28"/>
        </w:rPr>
        <w:t>онтрольно-счетной палаты;</w:t>
      </w:r>
    </w:p>
    <w:p w:rsidR="008E494B" w:rsidRDefault="008E494B" w:rsidP="009A6F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C77">
        <w:rPr>
          <w:sz w:val="28"/>
          <w:szCs w:val="28"/>
        </w:rPr>
        <w:t xml:space="preserve">определение приоритетов контрольной и экспертно-аналитической </w:t>
      </w:r>
      <w:r w:rsidR="000866A0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8E494B" w:rsidRPr="008E494B" w:rsidRDefault="008E494B" w:rsidP="009A6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494B">
        <w:rPr>
          <w:sz w:val="28"/>
          <w:szCs w:val="28"/>
        </w:rPr>
        <w:t xml:space="preserve"> формирование </w:t>
      </w:r>
      <w:r w:rsidR="00307225">
        <w:rPr>
          <w:sz w:val="28"/>
          <w:szCs w:val="28"/>
        </w:rPr>
        <w:t xml:space="preserve">и утверждение </w:t>
      </w:r>
      <w:r w:rsidR="00AB5D68">
        <w:rPr>
          <w:sz w:val="28"/>
          <w:szCs w:val="28"/>
        </w:rPr>
        <w:t>плана деятельности</w:t>
      </w:r>
      <w:r w:rsidR="000866A0">
        <w:rPr>
          <w:sz w:val="28"/>
          <w:szCs w:val="28"/>
        </w:rPr>
        <w:t xml:space="preserve"> К</w:t>
      </w:r>
      <w:r w:rsidRPr="008E494B">
        <w:rPr>
          <w:sz w:val="28"/>
          <w:szCs w:val="28"/>
        </w:rPr>
        <w:t>онтрольно-счетной палаты.</w:t>
      </w:r>
    </w:p>
    <w:p w:rsidR="00AA1F2D" w:rsidRDefault="00307225" w:rsidP="00086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A1F2D">
        <w:rPr>
          <w:sz w:val="28"/>
          <w:szCs w:val="28"/>
        </w:rPr>
        <w:t>Планирование должно основываться на системном подходе в соответствии со следующими принципами:</w:t>
      </w:r>
    </w:p>
    <w:p w:rsidR="009C4C77" w:rsidRDefault="009C4C77" w:rsidP="00BD5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законности, означающего, что плановые документы не должны </w:t>
      </w:r>
      <w:r w:rsidR="000866A0">
        <w:rPr>
          <w:sz w:val="28"/>
          <w:szCs w:val="28"/>
        </w:rPr>
        <w:t>противоречить</w:t>
      </w:r>
      <w:r>
        <w:rPr>
          <w:sz w:val="28"/>
          <w:szCs w:val="28"/>
        </w:rPr>
        <w:t xml:space="preserve"> законодательным и иным нормативным правовым актам </w:t>
      </w:r>
      <w:r w:rsidR="000866A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Федерации, муниципальным правовым актам, а также внутренним нормативным документам Контрольно-счётной палаты;</w:t>
      </w:r>
    </w:p>
    <w:p w:rsidR="009C4C77" w:rsidRDefault="00BD5DF1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C77">
        <w:rPr>
          <w:sz w:val="28"/>
          <w:szCs w:val="28"/>
        </w:rPr>
        <w:t xml:space="preserve">преемственности и непрерывности, означающего, что разработка </w:t>
      </w:r>
      <w:r w:rsidR="000866A0">
        <w:rPr>
          <w:sz w:val="28"/>
          <w:szCs w:val="28"/>
        </w:rPr>
        <w:t>плановых</w:t>
      </w:r>
      <w:r w:rsidR="009C4C77">
        <w:rPr>
          <w:sz w:val="28"/>
          <w:szCs w:val="28"/>
        </w:rPr>
        <w:t xml:space="preserve"> документов осуществляется последов</w:t>
      </w:r>
      <w:r w:rsidR="000866A0">
        <w:rPr>
          <w:sz w:val="28"/>
          <w:szCs w:val="28"/>
        </w:rPr>
        <w:t>ательно с учетом результатов вы</w:t>
      </w:r>
      <w:r w:rsidR="009C4C77">
        <w:rPr>
          <w:sz w:val="28"/>
          <w:szCs w:val="28"/>
        </w:rPr>
        <w:t xml:space="preserve">полнения, ранее принятых аналогичных документов; </w:t>
      </w:r>
    </w:p>
    <w:p w:rsidR="00AA1F2D" w:rsidRDefault="00BD5DF1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F2D">
        <w:rPr>
          <w:sz w:val="28"/>
          <w:szCs w:val="28"/>
        </w:rPr>
        <w:t>комплексности планирования (по всем вид</w:t>
      </w:r>
      <w:r w:rsidR="000866A0">
        <w:rPr>
          <w:sz w:val="28"/>
          <w:szCs w:val="28"/>
        </w:rPr>
        <w:t>ам и направлениям деятельности К</w:t>
      </w:r>
      <w:r w:rsidR="00AA1F2D">
        <w:rPr>
          <w:sz w:val="28"/>
          <w:szCs w:val="28"/>
        </w:rPr>
        <w:t>онтрольно-счетно</w:t>
      </w:r>
      <w:r w:rsidR="00AD694D">
        <w:rPr>
          <w:sz w:val="28"/>
          <w:szCs w:val="28"/>
        </w:rPr>
        <w:t>й палаты</w:t>
      </w:r>
      <w:r w:rsidR="00AA1F2D">
        <w:rPr>
          <w:sz w:val="28"/>
          <w:szCs w:val="28"/>
        </w:rPr>
        <w:t>);</w:t>
      </w:r>
    </w:p>
    <w:p w:rsidR="00BD5DF1" w:rsidRPr="00BD5DF1" w:rsidRDefault="00BD5DF1" w:rsidP="00BD5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5DF1">
        <w:rPr>
          <w:sz w:val="28"/>
          <w:szCs w:val="28"/>
        </w:rPr>
        <w:t xml:space="preserve">применение риск-ориентированного подхода, означающего, </w:t>
      </w:r>
      <w:r w:rsidR="000866A0">
        <w:rPr>
          <w:sz w:val="28"/>
          <w:szCs w:val="28"/>
        </w:rPr>
        <w:t>что планирование деятельности К</w:t>
      </w:r>
      <w:r w:rsidRPr="00BD5DF1">
        <w:rPr>
          <w:sz w:val="28"/>
          <w:szCs w:val="28"/>
        </w:rPr>
        <w:t xml:space="preserve">онтрольно-счётной </w:t>
      </w:r>
      <w:r>
        <w:rPr>
          <w:sz w:val="28"/>
          <w:szCs w:val="28"/>
        </w:rPr>
        <w:t>палаты</w:t>
      </w:r>
      <w:r w:rsidRPr="00BD5DF1">
        <w:rPr>
          <w:sz w:val="28"/>
          <w:szCs w:val="28"/>
        </w:rPr>
        <w:t xml:space="preserve"> необходимо проводить с учетом результатов оценки потенциальных рисков социально-экономического развития </w:t>
      </w:r>
      <w:r>
        <w:rPr>
          <w:sz w:val="28"/>
          <w:szCs w:val="28"/>
        </w:rPr>
        <w:t xml:space="preserve">Приморского муниципального </w:t>
      </w:r>
      <w:r w:rsidRPr="00BD5DF1">
        <w:rPr>
          <w:sz w:val="28"/>
          <w:szCs w:val="28"/>
        </w:rPr>
        <w:t xml:space="preserve">округа Архангельской области или объектов внешнего муниципального финансового контроля; </w:t>
      </w:r>
    </w:p>
    <w:p w:rsidR="00BD5DF1" w:rsidRDefault="00BD5DF1" w:rsidP="00BD5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DF1">
        <w:rPr>
          <w:sz w:val="28"/>
          <w:szCs w:val="28"/>
        </w:rPr>
        <w:t>- ориентированности на результат, означа</w:t>
      </w:r>
      <w:r w:rsidR="000866A0">
        <w:rPr>
          <w:sz w:val="28"/>
          <w:szCs w:val="28"/>
        </w:rPr>
        <w:t>ющего, что плановые документы К</w:t>
      </w:r>
      <w:r w:rsidRPr="00BD5DF1">
        <w:rPr>
          <w:sz w:val="28"/>
          <w:szCs w:val="28"/>
        </w:rPr>
        <w:t xml:space="preserve">онтрольно-счётной </w:t>
      </w:r>
      <w:r w:rsidR="00F107E1">
        <w:rPr>
          <w:sz w:val="28"/>
          <w:szCs w:val="28"/>
        </w:rPr>
        <w:t>палаты</w:t>
      </w:r>
      <w:r w:rsidR="000866A0">
        <w:rPr>
          <w:sz w:val="28"/>
          <w:szCs w:val="28"/>
        </w:rPr>
        <w:t xml:space="preserve"> должны обеспечивать дости</w:t>
      </w:r>
      <w:r w:rsidR="00AB5D68">
        <w:rPr>
          <w:sz w:val="28"/>
          <w:szCs w:val="28"/>
        </w:rPr>
        <w:t>жение К</w:t>
      </w:r>
      <w:r w:rsidRPr="00BD5DF1">
        <w:rPr>
          <w:sz w:val="28"/>
          <w:szCs w:val="28"/>
        </w:rPr>
        <w:t xml:space="preserve">онтрольно-счётной </w:t>
      </w:r>
      <w:r w:rsidR="00F107E1">
        <w:rPr>
          <w:sz w:val="28"/>
          <w:szCs w:val="28"/>
        </w:rPr>
        <w:t>палаты</w:t>
      </w:r>
      <w:r w:rsidRPr="00BD5DF1">
        <w:rPr>
          <w:sz w:val="28"/>
          <w:szCs w:val="28"/>
        </w:rPr>
        <w:t xml:space="preserve"> конкретных результатов при выполнении своих полномочий;</w:t>
      </w:r>
    </w:p>
    <w:p w:rsidR="00BD5DF1" w:rsidRDefault="00BD5DF1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-реалистичности, означающего, что при планировании необходимо </w:t>
      </w:r>
      <w:r w:rsidR="000866A0">
        <w:rPr>
          <w:sz w:val="28"/>
          <w:szCs w:val="28"/>
        </w:rPr>
        <w:t>исходить</w:t>
      </w:r>
      <w:r>
        <w:rPr>
          <w:sz w:val="28"/>
          <w:szCs w:val="28"/>
        </w:rPr>
        <w:t xml:space="preserve"> из возможности достижения целей и решения задач контрольно-счётной палаты в установленные сроки с учетом ресурсных ограничений и рисков;</w:t>
      </w:r>
    </w:p>
    <w:p w:rsidR="00AA1F2D" w:rsidRDefault="00BD5DF1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F2D">
        <w:rPr>
          <w:sz w:val="28"/>
          <w:szCs w:val="28"/>
        </w:rPr>
        <w:t>рациональности распределения трудовых, финансовых, материальных и иных ресурсов, направляемых на обеспечение выполнения задач и функций контрольно-счетно</w:t>
      </w:r>
      <w:r w:rsidR="00AD694D">
        <w:rPr>
          <w:sz w:val="28"/>
          <w:szCs w:val="28"/>
        </w:rPr>
        <w:t>й палаты</w:t>
      </w:r>
      <w:r w:rsidR="00AA1F2D">
        <w:rPr>
          <w:sz w:val="28"/>
          <w:szCs w:val="28"/>
        </w:rPr>
        <w:t>;</w:t>
      </w:r>
    </w:p>
    <w:p w:rsidR="00BD5DF1" w:rsidRDefault="00BD5DF1" w:rsidP="00BD5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-равномерности распределения контрольных мероприятий по главным администраторам бюджетных средств;</w:t>
      </w:r>
    </w:p>
    <w:p w:rsidR="00AA1F2D" w:rsidRDefault="00BD5DF1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F2D">
        <w:rPr>
          <w:sz w:val="28"/>
          <w:szCs w:val="28"/>
        </w:rPr>
        <w:t>периодичности проведения мероприятий на объектах контроля</w:t>
      </w:r>
      <w:r w:rsidR="00FC2115">
        <w:rPr>
          <w:sz w:val="28"/>
          <w:szCs w:val="28"/>
        </w:rPr>
        <w:t>;</w:t>
      </w:r>
    </w:p>
    <w:p w:rsidR="00BD5DF1" w:rsidRDefault="00BD5DF1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-единства терминологии, означающего, что плановые документы должны содержать одинаковую трактовку применяемых в них и во внутренних нормативных документах Контрольно-счётной палаты терминов.</w:t>
      </w:r>
    </w:p>
    <w:p w:rsidR="00AA1F2D" w:rsidRDefault="00AA1F2D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должно обеспечивать эффективность использования</w:t>
      </w:r>
      <w:r w:rsidR="00437FBC">
        <w:rPr>
          <w:sz w:val="28"/>
          <w:szCs w:val="28"/>
        </w:rPr>
        <w:t xml:space="preserve"> бюджетных средств, выделяемых К</w:t>
      </w:r>
      <w:r>
        <w:rPr>
          <w:sz w:val="28"/>
          <w:szCs w:val="28"/>
        </w:rPr>
        <w:t>онтрольно-счетно</w:t>
      </w:r>
      <w:r w:rsidR="00AD694D">
        <w:rPr>
          <w:sz w:val="28"/>
          <w:szCs w:val="28"/>
        </w:rPr>
        <w:t>й палате</w:t>
      </w:r>
      <w:r>
        <w:rPr>
          <w:sz w:val="28"/>
          <w:szCs w:val="28"/>
        </w:rPr>
        <w:t>, а также эффективность использования трудовых, материальных, информационных и иных ресурсов.</w:t>
      </w:r>
    </w:p>
    <w:p w:rsidR="009A6F84" w:rsidRDefault="009A6F84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F84" w:rsidRDefault="009A6F84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F84" w:rsidRDefault="009A6F84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7028" w:rsidRDefault="008A7028" w:rsidP="00AA1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7028" w:rsidRDefault="00444C3A" w:rsidP="008A702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3. Плановый документ К</w:t>
      </w:r>
      <w:r w:rsidR="008A7028" w:rsidRPr="008A702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онтрольно-счётной </w:t>
      </w:r>
      <w:r w:rsidR="008A7028">
        <w:rPr>
          <w:rFonts w:eastAsiaTheme="minorHAnsi"/>
          <w:b/>
          <w:bCs/>
          <w:color w:val="000000"/>
          <w:sz w:val="28"/>
          <w:szCs w:val="28"/>
          <w:lang w:eastAsia="en-US"/>
        </w:rPr>
        <w:t>палаты</w:t>
      </w:r>
    </w:p>
    <w:p w:rsidR="009A6F84" w:rsidRPr="008A7028" w:rsidRDefault="009A6F84" w:rsidP="008A702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8A7028" w:rsidRPr="008A7028" w:rsidRDefault="008A7028" w:rsidP="008A702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8A7028">
        <w:rPr>
          <w:rFonts w:eastAsiaTheme="minorHAnsi"/>
          <w:color w:val="000000"/>
          <w:sz w:val="28"/>
          <w:szCs w:val="28"/>
          <w:lang w:eastAsia="en-US"/>
        </w:rPr>
        <w:t xml:space="preserve">3.1. Контрольно-счётная </w:t>
      </w:r>
      <w:r>
        <w:rPr>
          <w:rFonts w:eastAsiaTheme="minorHAnsi"/>
          <w:color w:val="000000"/>
          <w:sz w:val="28"/>
          <w:szCs w:val="28"/>
          <w:lang w:eastAsia="en-US"/>
        </w:rPr>
        <w:t>палата осуществляет свою дея</w:t>
      </w:r>
      <w:r w:rsidRPr="008A7028">
        <w:rPr>
          <w:rFonts w:eastAsiaTheme="minorHAnsi"/>
          <w:color w:val="000000"/>
          <w:sz w:val="28"/>
          <w:szCs w:val="28"/>
          <w:lang w:eastAsia="en-US"/>
        </w:rPr>
        <w:t>тельность на основе годового плана, который ра</w:t>
      </w:r>
      <w:r>
        <w:rPr>
          <w:rFonts w:eastAsiaTheme="minorHAnsi"/>
          <w:color w:val="000000"/>
          <w:sz w:val="28"/>
          <w:szCs w:val="28"/>
          <w:lang w:eastAsia="en-US"/>
        </w:rPr>
        <w:t>зрабатывается и утверж</w:t>
      </w:r>
      <w:r w:rsidRPr="008A7028">
        <w:rPr>
          <w:rFonts w:eastAsiaTheme="minorHAnsi"/>
          <w:color w:val="000000"/>
          <w:sz w:val="28"/>
          <w:szCs w:val="28"/>
          <w:lang w:eastAsia="en-US"/>
        </w:rPr>
        <w:t xml:space="preserve">дается ею </w:t>
      </w:r>
      <w:r w:rsidR="00111B27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8A7028">
        <w:rPr>
          <w:rFonts w:eastAsiaTheme="minorHAnsi"/>
          <w:color w:val="000000"/>
          <w:sz w:val="28"/>
          <w:szCs w:val="28"/>
          <w:lang w:eastAsia="en-US"/>
        </w:rPr>
        <w:t xml:space="preserve">амостоятельно. </w:t>
      </w:r>
    </w:p>
    <w:p w:rsidR="008A7028" w:rsidRPr="008A7028" w:rsidRDefault="008A7028" w:rsidP="008A702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8A7028">
        <w:rPr>
          <w:rFonts w:eastAsiaTheme="minorHAnsi"/>
          <w:color w:val="000000"/>
          <w:sz w:val="28"/>
          <w:szCs w:val="28"/>
          <w:lang w:eastAsia="en-US"/>
        </w:rPr>
        <w:t xml:space="preserve">3.2. В годовом плане отражаются все планируемые мероприятия. </w:t>
      </w:r>
    </w:p>
    <w:p w:rsidR="008A7028" w:rsidRDefault="008A7028" w:rsidP="008A702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Pr="008A7028">
        <w:rPr>
          <w:rFonts w:eastAsiaTheme="minorHAnsi"/>
          <w:color w:val="000000"/>
          <w:sz w:val="28"/>
          <w:szCs w:val="28"/>
          <w:lang w:eastAsia="en-US"/>
        </w:rPr>
        <w:t xml:space="preserve">3.3. План на очередной год разрабатывается исходя из необходимости обеспечения полномочий, предусмотренных действующим законодательством, системного контроля за исполнением бюджета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Приморского муниципального округа </w:t>
      </w:r>
      <w:r w:rsidRPr="008A7028">
        <w:rPr>
          <w:rFonts w:eastAsiaTheme="minorHAnsi"/>
          <w:color w:val="000000"/>
          <w:sz w:val="28"/>
          <w:szCs w:val="28"/>
          <w:lang w:eastAsia="en-US"/>
        </w:rPr>
        <w:t xml:space="preserve">и управлением муниципальным имуществом. </w:t>
      </w:r>
    </w:p>
    <w:p w:rsidR="008A7028" w:rsidRPr="008A7028" w:rsidRDefault="008A7028" w:rsidP="008A702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07225" w:rsidRDefault="008A7028" w:rsidP="008A70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A7028">
        <w:rPr>
          <w:rFonts w:eastAsiaTheme="minorHAnsi"/>
          <w:b/>
          <w:bCs/>
          <w:color w:val="000000"/>
          <w:sz w:val="28"/>
          <w:szCs w:val="28"/>
          <w:lang w:eastAsia="en-US"/>
        </w:rPr>
        <w:t>4.</w:t>
      </w:r>
      <w:r w:rsidRPr="008A70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Формирование</w:t>
      </w:r>
      <w:r w:rsidRPr="006174A9">
        <w:rPr>
          <w:b/>
          <w:sz w:val="28"/>
          <w:szCs w:val="28"/>
        </w:rPr>
        <w:t xml:space="preserve"> и утверждени</w:t>
      </w:r>
      <w:r>
        <w:rPr>
          <w:b/>
          <w:sz w:val="28"/>
          <w:szCs w:val="28"/>
        </w:rPr>
        <w:t>е</w:t>
      </w:r>
      <w:r w:rsidRPr="006174A9">
        <w:rPr>
          <w:b/>
          <w:sz w:val="28"/>
          <w:szCs w:val="28"/>
        </w:rPr>
        <w:t xml:space="preserve"> плана</w:t>
      </w:r>
      <w:r w:rsidR="00FE1CC0">
        <w:rPr>
          <w:b/>
          <w:sz w:val="28"/>
          <w:szCs w:val="28"/>
        </w:rPr>
        <w:t xml:space="preserve"> деятельности</w:t>
      </w:r>
    </w:p>
    <w:p w:rsidR="009A6F84" w:rsidRDefault="009A6F84" w:rsidP="008A70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6439D" w:rsidRPr="0046439D" w:rsidRDefault="0046439D" w:rsidP="0046439D">
      <w:pPr>
        <w:autoSpaceDE w:val="0"/>
        <w:autoSpaceDN w:val="0"/>
        <w:adjustRightInd w:val="0"/>
        <w:ind w:firstLine="540"/>
        <w:rPr>
          <w:rFonts w:eastAsiaTheme="minorHAnsi"/>
          <w:color w:val="000000"/>
          <w:sz w:val="28"/>
          <w:szCs w:val="28"/>
          <w:lang w:eastAsia="en-US"/>
        </w:rPr>
      </w:pPr>
      <w:r w:rsidRPr="0046439D">
        <w:rPr>
          <w:rFonts w:eastAsiaTheme="minorHAnsi"/>
          <w:color w:val="000000"/>
          <w:sz w:val="28"/>
          <w:szCs w:val="28"/>
          <w:lang w:eastAsia="en-US"/>
        </w:rPr>
        <w:t>4.1. Разработка и утверждение пла</w:t>
      </w:r>
      <w:r w:rsidR="00624092" w:rsidRPr="006A39F0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8672FF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624092" w:rsidRPr="006A39F0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r w:rsidRPr="006A39F0">
        <w:rPr>
          <w:rFonts w:eastAsiaTheme="minorHAnsi"/>
          <w:color w:val="000000"/>
          <w:sz w:val="28"/>
          <w:szCs w:val="28"/>
          <w:lang w:eastAsia="en-US"/>
        </w:rPr>
        <w:t>онтрольно-счёт</w:t>
      </w:r>
      <w:r w:rsidRPr="0046439D">
        <w:rPr>
          <w:rFonts w:eastAsiaTheme="minorHAnsi"/>
          <w:color w:val="000000"/>
          <w:sz w:val="28"/>
          <w:szCs w:val="28"/>
          <w:lang w:eastAsia="en-US"/>
        </w:rPr>
        <w:t xml:space="preserve">ной </w:t>
      </w:r>
      <w:r w:rsidRPr="006A39F0">
        <w:rPr>
          <w:rFonts w:eastAsiaTheme="minorHAnsi"/>
          <w:color w:val="000000"/>
          <w:sz w:val="28"/>
          <w:szCs w:val="28"/>
          <w:lang w:eastAsia="en-US"/>
        </w:rPr>
        <w:t>палаты</w:t>
      </w:r>
      <w:r w:rsidR="00111B27">
        <w:rPr>
          <w:rFonts w:eastAsiaTheme="minorHAnsi"/>
          <w:color w:val="000000"/>
          <w:sz w:val="28"/>
          <w:szCs w:val="28"/>
          <w:lang w:eastAsia="en-US"/>
        </w:rPr>
        <w:t xml:space="preserve"> Приморского муниципального округа </w:t>
      </w:r>
      <w:r w:rsidRPr="0046439D">
        <w:rPr>
          <w:rFonts w:eastAsiaTheme="minorHAnsi"/>
          <w:color w:val="000000"/>
          <w:sz w:val="28"/>
          <w:szCs w:val="28"/>
          <w:lang w:eastAsia="en-US"/>
        </w:rPr>
        <w:t>осуществляется в соответствии с Положением</w:t>
      </w:r>
      <w:r w:rsidR="00AB5D68">
        <w:rPr>
          <w:rFonts w:eastAsiaTheme="minorHAnsi"/>
          <w:color w:val="000000"/>
          <w:sz w:val="28"/>
          <w:szCs w:val="28"/>
          <w:lang w:eastAsia="en-US"/>
        </w:rPr>
        <w:t xml:space="preserve"> о Контрольно-счетной палате</w:t>
      </w:r>
      <w:r w:rsidRPr="0046439D">
        <w:rPr>
          <w:rFonts w:eastAsiaTheme="minorHAnsi"/>
          <w:color w:val="000000"/>
          <w:sz w:val="28"/>
          <w:szCs w:val="28"/>
          <w:lang w:eastAsia="en-US"/>
        </w:rPr>
        <w:t xml:space="preserve">, с учетом положений настоящего Стандарта. </w:t>
      </w:r>
    </w:p>
    <w:p w:rsidR="006A39F0" w:rsidRPr="006A39F0" w:rsidRDefault="0046439D" w:rsidP="006A39F0">
      <w:pPr>
        <w:pStyle w:val="Default"/>
        <w:ind w:firstLine="540"/>
        <w:rPr>
          <w:sz w:val="28"/>
          <w:szCs w:val="28"/>
        </w:rPr>
      </w:pPr>
      <w:r w:rsidRPr="006A39F0">
        <w:rPr>
          <w:sz w:val="28"/>
          <w:szCs w:val="28"/>
        </w:rPr>
        <w:t>4</w:t>
      </w:r>
      <w:r w:rsidR="00BD4312" w:rsidRPr="006A39F0">
        <w:rPr>
          <w:sz w:val="28"/>
          <w:szCs w:val="28"/>
        </w:rPr>
        <w:t>.</w:t>
      </w:r>
      <w:r w:rsidRPr="006A39F0">
        <w:rPr>
          <w:sz w:val="28"/>
          <w:szCs w:val="28"/>
        </w:rPr>
        <w:t>2</w:t>
      </w:r>
      <w:r w:rsidR="00BD4312" w:rsidRPr="006A39F0">
        <w:rPr>
          <w:sz w:val="28"/>
          <w:szCs w:val="28"/>
        </w:rPr>
        <w:t xml:space="preserve">. </w:t>
      </w:r>
      <w:r w:rsidR="006A39F0" w:rsidRPr="006A39F0">
        <w:rPr>
          <w:sz w:val="28"/>
          <w:szCs w:val="28"/>
        </w:rPr>
        <w:t xml:space="preserve">Разработка плана </w:t>
      </w:r>
      <w:r w:rsidR="008672FF">
        <w:rPr>
          <w:sz w:val="28"/>
          <w:szCs w:val="28"/>
        </w:rPr>
        <w:t>деятельности</w:t>
      </w:r>
      <w:r w:rsidR="006A39F0" w:rsidRPr="006A39F0">
        <w:rPr>
          <w:sz w:val="28"/>
          <w:szCs w:val="28"/>
        </w:rPr>
        <w:t xml:space="preserve"> включает осуществление следующих действий: </w:t>
      </w:r>
    </w:p>
    <w:p w:rsidR="006A39F0" w:rsidRPr="006A39F0" w:rsidRDefault="006A39F0" w:rsidP="006A39F0">
      <w:pPr>
        <w:autoSpaceDE w:val="0"/>
        <w:autoSpaceDN w:val="0"/>
        <w:adjustRightInd w:val="0"/>
        <w:ind w:firstLine="540"/>
        <w:rPr>
          <w:rFonts w:eastAsiaTheme="minorHAnsi"/>
          <w:color w:val="000000"/>
          <w:sz w:val="28"/>
          <w:szCs w:val="28"/>
          <w:lang w:eastAsia="en-US"/>
        </w:rPr>
      </w:pPr>
      <w:r w:rsidRPr="006A39F0">
        <w:rPr>
          <w:rFonts w:eastAsiaTheme="minorHAnsi"/>
          <w:color w:val="000000"/>
          <w:sz w:val="28"/>
          <w:szCs w:val="28"/>
          <w:lang w:eastAsia="en-US"/>
        </w:rPr>
        <w:t xml:space="preserve">- подготовку предложений о включении мероприятий в проект плана </w:t>
      </w:r>
      <w:r w:rsidR="008672FF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7E67B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A39F0">
        <w:rPr>
          <w:rFonts w:eastAsiaTheme="minorHAnsi"/>
          <w:color w:val="000000"/>
          <w:sz w:val="28"/>
          <w:szCs w:val="28"/>
          <w:lang w:eastAsia="en-US"/>
        </w:rPr>
        <w:t xml:space="preserve">(далее – проект плана); </w:t>
      </w:r>
    </w:p>
    <w:p w:rsidR="00BD4312" w:rsidRPr="006A39F0" w:rsidRDefault="006A39F0" w:rsidP="006A39F0">
      <w:pPr>
        <w:pStyle w:val="2"/>
        <w:spacing w:line="240" w:lineRule="auto"/>
        <w:ind w:firstLine="540"/>
        <w:rPr>
          <w:rFonts w:eastAsiaTheme="minorHAnsi"/>
          <w:color w:val="000000"/>
          <w:szCs w:val="28"/>
          <w:lang w:eastAsia="en-US"/>
        </w:rPr>
      </w:pPr>
      <w:r w:rsidRPr="006A39F0">
        <w:rPr>
          <w:rFonts w:eastAsiaTheme="minorHAnsi"/>
          <w:color w:val="000000"/>
          <w:szCs w:val="28"/>
          <w:lang w:eastAsia="en-US"/>
        </w:rPr>
        <w:t>- составление проекта плана;</w:t>
      </w:r>
    </w:p>
    <w:p w:rsidR="006A39F0" w:rsidRPr="006A39F0" w:rsidRDefault="008672FF" w:rsidP="006A39F0">
      <w:pPr>
        <w:pStyle w:val="2"/>
        <w:spacing w:line="240" w:lineRule="auto"/>
        <w:ind w:firstLine="540"/>
        <w:rPr>
          <w:szCs w:val="28"/>
        </w:rPr>
      </w:pPr>
      <w:r>
        <w:rPr>
          <w:szCs w:val="28"/>
        </w:rPr>
        <w:t>- утверждение плана</w:t>
      </w:r>
      <w:r w:rsidR="006A39F0" w:rsidRPr="006A39F0">
        <w:rPr>
          <w:szCs w:val="28"/>
        </w:rPr>
        <w:t>.</w:t>
      </w:r>
    </w:p>
    <w:p w:rsidR="00624092" w:rsidRDefault="0046439D" w:rsidP="006240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24092">
        <w:rPr>
          <w:rFonts w:ascii="Times New Roman" w:hAnsi="Times New Roman" w:cs="Times New Roman"/>
          <w:sz w:val="28"/>
          <w:szCs w:val="28"/>
        </w:rPr>
        <w:t>Планирование деятельности К</w:t>
      </w:r>
      <w:r w:rsidR="00307225" w:rsidRPr="00BD4312">
        <w:rPr>
          <w:rFonts w:ascii="Times New Roman" w:hAnsi="Times New Roman" w:cs="Times New Roman"/>
          <w:sz w:val="28"/>
          <w:szCs w:val="28"/>
        </w:rPr>
        <w:t>онтрольно-счетной палаты осуществляется с учетом</w:t>
      </w:r>
      <w:r w:rsidR="00624092">
        <w:rPr>
          <w:rFonts w:ascii="Times New Roman" w:hAnsi="Times New Roman" w:cs="Times New Roman"/>
          <w:sz w:val="28"/>
          <w:szCs w:val="28"/>
        </w:rPr>
        <w:t>:</w:t>
      </w:r>
    </w:p>
    <w:p w:rsidR="006A133C" w:rsidRDefault="00307225" w:rsidP="006240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 xml:space="preserve"> </w:t>
      </w:r>
      <w:r w:rsidR="00624092">
        <w:rPr>
          <w:rFonts w:ascii="Times New Roman" w:hAnsi="Times New Roman" w:cs="Times New Roman"/>
          <w:sz w:val="28"/>
          <w:szCs w:val="28"/>
        </w:rPr>
        <w:t>-</w:t>
      </w:r>
      <w:r w:rsidRPr="00BD4312">
        <w:rPr>
          <w:rFonts w:ascii="Times New Roman" w:hAnsi="Times New Roman" w:cs="Times New Roman"/>
          <w:sz w:val="28"/>
          <w:szCs w:val="28"/>
        </w:rPr>
        <w:t>результатов контрольных и экспертно-аналитических мероприятий</w:t>
      </w:r>
      <w:r w:rsidR="006A133C">
        <w:rPr>
          <w:rFonts w:ascii="Times New Roman" w:hAnsi="Times New Roman" w:cs="Times New Roman"/>
          <w:sz w:val="28"/>
          <w:szCs w:val="28"/>
        </w:rPr>
        <w:t>;</w:t>
      </w:r>
    </w:p>
    <w:p w:rsidR="00AC3B23" w:rsidRDefault="00307225" w:rsidP="00AC3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 xml:space="preserve"> </w:t>
      </w:r>
      <w:r w:rsidR="006A133C">
        <w:rPr>
          <w:rFonts w:ascii="Times New Roman" w:hAnsi="Times New Roman" w:cs="Times New Roman"/>
          <w:sz w:val="28"/>
          <w:szCs w:val="28"/>
        </w:rPr>
        <w:t>-поручений Собрания депутатов</w:t>
      </w:r>
      <w:r w:rsidR="00BD13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A133C">
        <w:rPr>
          <w:rFonts w:ascii="Times New Roman" w:hAnsi="Times New Roman" w:cs="Times New Roman"/>
          <w:sz w:val="28"/>
          <w:szCs w:val="28"/>
        </w:rPr>
        <w:t>, предложений</w:t>
      </w:r>
      <w:r w:rsidR="006A133C" w:rsidRPr="00BD431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D1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133C" w:rsidRPr="00BD4312">
        <w:rPr>
          <w:rFonts w:ascii="Times New Roman" w:hAnsi="Times New Roman" w:cs="Times New Roman"/>
          <w:sz w:val="28"/>
          <w:szCs w:val="28"/>
        </w:rPr>
        <w:t>.</w:t>
      </w:r>
    </w:p>
    <w:p w:rsidR="00AC3B23" w:rsidRDefault="00AC3B23" w:rsidP="00AC3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866A0">
        <w:rPr>
          <w:rFonts w:ascii="Times New Roman" w:hAnsi="Times New Roman" w:cs="Times New Roman"/>
          <w:sz w:val="28"/>
          <w:szCs w:val="28"/>
        </w:rPr>
        <w:t>Инспекторы</w:t>
      </w:r>
      <w:r w:rsidR="00BC57C7">
        <w:rPr>
          <w:rFonts w:ascii="Times New Roman" w:hAnsi="Times New Roman" w:cs="Times New Roman"/>
          <w:sz w:val="28"/>
          <w:szCs w:val="28"/>
        </w:rPr>
        <w:t xml:space="preserve"> аппарата К</w:t>
      </w:r>
      <w:r w:rsidRPr="00AC3B23">
        <w:rPr>
          <w:rFonts w:ascii="Times New Roman" w:hAnsi="Times New Roman" w:cs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 w:cs="Times New Roman"/>
          <w:sz w:val="28"/>
          <w:szCs w:val="28"/>
        </w:rPr>
        <w:t>палаты го</w:t>
      </w:r>
      <w:r w:rsidRPr="00AC3B23">
        <w:rPr>
          <w:rFonts w:ascii="Times New Roman" w:hAnsi="Times New Roman" w:cs="Times New Roman"/>
          <w:sz w:val="28"/>
          <w:szCs w:val="28"/>
        </w:rPr>
        <w:t>товят предложения по включению в план на очередной год по своим направлениям деятельности и</w:t>
      </w:r>
      <w:r w:rsidR="00BC57C7">
        <w:rPr>
          <w:rFonts w:ascii="Times New Roman" w:hAnsi="Times New Roman" w:cs="Times New Roman"/>
          <w:sz w:val="28"/>
          <w:szCs w:val="28"/>
        </w:rPr>
        <w:t xml:space="preserve"> представляют предложения председателю К</w:t>
      </w:r>
      <w:r>
        <w:rPr>
          <w:rFonts w:ascii="Times New Roman" w:hAnsi="Times New Roman" w:cs="Times New Roman"/>
          <w:sz w:val="28"/>
          <w:szCs w:val="28"/>
        </w:rPr>
        <w:t>онт</w:t>
      </w:r>
      <w:r w:rsidRPr="00AC3B23">
        <w:rPr>
          <w:rFonts w:ascii="Times New Roman" w:hAnsi="Times New Roman" w:cs="Times New Roman"/>
          <w:sz w:val="28"/>
          <w:szCs w:val="28"/>
        </w:rPr>
        <w:t xml:space="preserve">рольно-счётной </w:t>
      </w:r>
      <w:r>
        <w:rPr>
          <w:rFonts w:ascii="Times New Roman" w:hAnsi="Times New Roman" w:cs="Times New Roman"/>
          <w:sz w:val="28"/>
          <w:szCs w:val="28"/>
        </w:rPr>
        <w:t>палаты до 15</w:t>
      </w:r>
      <w:r w:rsidRPr="00AC3B23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планируемому.</w:t>
      </w:r>
    </w:p>
    <w:p w:rsidR="009135AD" w:rsidRDefault="00AC3B23" w:rsidP="009135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4.5. </w:t>
      </w:r>
      <w:r w:rsidRPr="00AC3B23">
        <w:rPr>
          <w:rFonts w:eastAsiaTheme="minorHAnsi"/>
          <w:color w:val="000000"/>
          <w:sz w:val="28"/>
          <w:szCs w:val="28"/>
          <w:lang w:eastAsia="en-US"/>
        </w:rPr>
        <w:t xml:space="preserve">Поручения (предложения) по </w:t>
      </w:r>
      <w:r w:rsidR="009135AD">
        <w:rPr>
          <w:rFonts w:eastAsiaTheme="minorHAnsi"/>
          <w:color w:val="000000"/>
          <w:sz w:val="28"/>
          <w:szCs w:val="28"/>
          <w:lang w:eastAsia="en-US"/>
        </w:rPr>
        <w:t>контрольным и экспертно-</w:t>
      </w:r>
    </w:p>
    <w:p w:rsidR="00AC3B23" w:rsidRPr="00AC3B23" w:rsidRDefault="009135AD" w:rsidP="009135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аналити</w:t>
      </w:r>
      <w:r w:rsidR="00AC3B23" w:rsidRPr="00AC3B23">
        <w:rPr>
          <w:rFonts w:eastAsiaTheme="minorHAnsi"/>
          <w:color w:val="000000"/>
          <w:sz w:val="28"/>
          <w:szCs w:val="28"/>
          <w:lang w:eastAsia="en-US"/>
        </w:rPr>
        <w:t xml:space="preserve">ческим мероприятиям, предлагаемые к включению в план на очередной год, должны содержать: </w:t>
      </w:r>
    </w:p>
    <w:p w:rsidR="00AC3B23" w:rsidRPr="00AC3B23" w:rsidRDefault="00AC3B23" w:rsidP="009A6F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3B23">
        <w:rPr>
          <w:rFonts w:eastAsiaTheme="minorHAnsi"/>
          <w:color w:val="000000"/>
          <w:sz w:val="28"/>
          <w:szCs w:val="28"/>
          <w:lang w:eastAsia="en-US"/>
        </w:rPr>
        <w:t xml:space="preserve">- вид мероприятия (контрольное или экспертно-аналитическое) и его наименование; </w:t>
      </w:r>
    </w:p>
    <w:p w:rsidR="00AC3B23" w:rsidRPr="009135AD" w:rsidRDefault="00AC3B23" w:rsidP="009A6F84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35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перечень объектов мероприятия (наименование проверяемых органов, учреждений, предприятий, организаций</w:t>
      </w:r>
      <w:r w:rsidR="000B0235" w:rsidRPr="009135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);</w:t>
      </w:r>
    </w:p>
    <w:p w:rsidR="000B0235" w:rsidRPr="009135AD" w:rsidRDefault="009135AD" w:rsidP="009A6F84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35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-проверяемый период.</w:t>
      </w:r>
    </w:p>
    <w:p w:rsidR="009135AD" w:rsidRPr="009135AD" w:rsidRDefault="009135AD" w:rsidP="00BC57C7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35AD">
        <w:rPr>
          <w:rFonts w:ascii="Times New Roman" w:hAnsi="Times New Roman" w:cs="Times New Roman"/>
          <w:sz w:val="28"/>
          <w:szCs w:val="28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135AD">
        <w:rPr>
          <w:rFonts w:ascii="Times New Roman" w:hAnsi="Times New Roman" w:cs="Times New Roman"/>
          <w:sz w:val="28"/>
          <w:szCs w:val="28"/>
        </w:rPr>
        <w:t>, установленным действующим законодательством.</w:t>
      </w:r>
    </w:p>
    <w:p w:rsidR="00990A93" w:rsidRDefault="00990A93" w:rsidP="009135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0A93">
        <w:rPr>
          <w:rFonts w:eastAsiaTheme="minorHAnsi"/>
          <w:color w:val="000000"/>
          <w:sz w:val="28"/>
          <w:szCs w:val="28"/>
          <w:lang w:eastAsia="en-US"/>
        </w:rPr>
        <w:t>4.</w:t>
      </w: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990A93">
        <w:rPr>
          <w:rFonts w:eastAsiaTheme="minorHAnsi"/>
          <w:color w:val="000000"/>
          <w:sz w:val="28"/>
          <w:szCs w:val="28"/>
          <w:lang w:eastAsia="en-US"/>
        </w:rPr>
        <w:t xml:space="preserve">. Все поступившие предложения (поручения) систематизируются. </w:t>
      </w:r>
    </w:p>
    <w:p w:rsidR="00BD138A" w:rsidRPr="00BD138A" w:rsidRDefault="00BD138A" w:rsidP="009135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38A">
        <w:rPr>
          <w:rFonts w:eastAsiaTheme="minorHAnsi"/>
          <w:color w:val="000000"/>
          <w:sz w:val="28"/>
          <w:szCs w:val="28"/>
          <w:lang w:eastAsia="en-US"/>
        </w:rPr>
        <w:t xml:space="preserve">Обязательному рассмотрению при подготовке проекта плана подлежат: </w:t>
      </w:r>
    </w:p>
    <w:p w:rsidR="00BD138A" w:rsidRPr="00BD138A" w:rsidRDefault="00BD138A" w:rsidP="009135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38A">
        <w:rPr>
          <w:rFonts w:eastAsiaTheme="minorHAnsi"/>
          <w:color w:val="000000"/>
          <w:sz w:val="28"/>
          <w:szCs w:val="28"/>
          <w:lang w:eastAsia="en-US"/>
        </w:rPr>
        <w:t xml:space="preserve">- предложения и запросы главы муниципального образования; </w:t>
      </w:r>
    </w:p>
    <w:p w:rsidR="00BD138A" w:rsidRPr="00990A93" w:rsidRDefault="00BD138A" w:rsidP="009135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38A">
        <w:rPr>
          <w:rFonts w:eastAsiaTheme="minorHAnsi"/>
          <w:color w:val="000000"/>
          <w:sz w:val="28"/>
          <w:szCs w:val="28"/>
          <w:lang w:eastAsia="en-US"/>
        </w:rPr>
        <w:t>- поручения Совета депутатов муниципального образования.</w:t>
      </w:r>
    </w:p>
    <w:p w:rsidR="00990A93" w:rsidRPr="00BD138A" w:rsidRDefault="00990A93" w:rsidP="009135A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A9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6A39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.7</w:t>
      </w:r>
      <w:r w:rsidRPr="006A39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BD13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 подготовке предложений о включении в план</w:t>
      </w:r>
      <w:r w:rsidR="006A39F0" w:rsidRPr="00BD138A">
        <w:rPr>
          <w:rFonts w:ascii="Times New Roman" w:hAnsi="Times New Roman" w:cs="Times New Roman"/>
          <w:sz w:val="28"/>
          <w:szCs w:val="28"/>
        </w:rPr>
        <w:t xml:space="preserve"> </w:t>
      </w:r>
      <w:r w:rsidR="009A6F8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A39F0" w:rsidRPr="00BD138A">
        <w:rPr>
          <w:rFonts w:ascii="Times New Roman" w:hAnsi="Times New Roman" w:cs="Times New Roman"/>
          <w:sz w:val="28"/>
          <w:szCs w:val="28"/>
        </w:rPr>
        <w:t>мероприятий, планируемых к проведению совместно (параллельно</w:t>
      </w:r>
      <w:r w:rsidR="00BD138A" w:rsidRPr="00BD138A">
        <w:rPr>
          <w:rFonts w:ascii="Times New Roman" w:hAnsi="Times New Roman" w:cs="Times New Roman"/>
          <w:sz w:val="28"/>
          <w:szCs w:val="28"/>
        </w:rPr>
        <w:t>) с иными контрольными</w:t>
      </w:r>
      <w:r w:rsidR="006A39F0" w:rsidRPr="00BD138A">
        <w:rPr>
          <w:rFonts w:ascii="Times New Roman" w:hAnsi="Times New Roman" w:cs="Times New Roman"/>
          <w:sz w:val="28"/>
          <w:szCs w:val="28"/>
        </w:rPr>
        <w:t xml:space="preserve"> </w:t>
      </w:r>
      <w:r w:rsidR="00BD138A" w:rsidRPr="00BD138A">
        <w:rPr>
          <w:rFonts w:ascii="Times New Roman" w:hAnsi="Times New Roman" w:cs="Times New Roman"/>
          <w:sz w:val="28"/>
          <w:szCs w:val="28"/>
        </w:rPr>
        <w:t>и правоохранительными органами осуществляется в порядке, предусмотренном заключенными соглашениями с указа</w:t>
      </w:r>
      <w:r w:rsidR="00BD138A">
        <w:rPr>
          <w:rFonts w:ascii="Times New Roman" w:hAnsi="Times New Roman" w:cs="Times New Roman"/>
          <w:sz w:val="28"/>
          <w:szCs w:val="28"/>
        </w:rPr>
        <w:t>нными органами</w:t>
      </w:r>
      <w:r w:rsidR="00BD138A" w:rsidRPr="00BD138A">
        <w:rPr>
          <w:rFonts w:ascii="Times New Roman" w:hAnsi="Times New Roman" w:cs="Times New Roman"/>
          <w:sz w:val="28"/>
          <w:szCs w:val="28"/>
        </w:rPr>
        <w:t>, с учетом положений стандартов и регламентов, регулирующих деятельность вышеуказанных органов.</w:t>
      </w:r>
    </w:p>
    <w:p w:rsidR="003259B8" w:rsidRPr="00A348D8" w:rsidRDefault="003259B8" w:rsidP="00325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D8">
        <w:rPr>
          <w:rFonts w:ascii="Times New Roman" w:hAnsi="Times New Roman" w:cs="Times New Roman"/>
          <w:sz w:val="28"/>
          <w:szCs w:val="28"/>
        </w:rPr>
        <w:t xml:space="preserve">4.8. Предложения руководителей государственных органов (налоговой инспекции, прокуратуры, полиции, Контрольно-счетной палаты Архангельской области), государственных и муниципальных учреждений, иных заинтересованных организаций, граждан включаются в план контрольных и экспертно-аналитических мероприятий по решению председателя </w:t>
      </w:r>
      <w:r w:rsidR="00C159D0" w:rsidRPr="00A348D8">
        <w:rPr>
          <w:rFonts w:ascii="Times New Roman" w:hAnsi="Times New Roman" w:cs="Times New Roman"/>
          <w:sz w:val="28"/>
          <w:szCs w:val="28"/>
        </w:rPr>
        <w:t>К</w:t>
      </w:r>
      <w:r w:rsidRPr="00A348D8">
        <w:rPr>
          <w:rFonts w:ascii="Times New Roman" w:hAnsi="Times New Roman" w:cs="Times New Roman"/>
          <w:sz w:val="28"/>
          <w:szCs w:val="28"/>
        </w:rPr>
        <w:t>онтрольно-счётной палаты.</w:t>
      </w:r>
    </w:p>
    <w:p w:rsidR="003259B8" w:rsidRPr="00A348D8" w:rsidRDefault="00BD138A" w:rsidP="00325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D8">
        <w:rPr>
          <w:rFonts w:ascii="Times New Roman" w:hAnsi="Times New Roman" w:cs="Times New Roman"/>
          <w:sz w:val="28"/>
          <w:szCs w:val="28"/>
        </w:rPr>
        <w:t>Председатель К</w:t>
      </w:r>
      <w:r w:rsidR="003259B8" w:rsidRPr="00A348D8">
        <w:rPr>
          <w:rFonts w:ascii="Times New Roman" w:hAnsi="Times New Roman" w:cs="Times New Roman"/>
          <w:sz w:val="28"/>
          <w:szCs w:val="28"/>
        </w:rPr>
        <w:t xml:space="preserve">онтрольно-счётной </w:t>
      </w:r>
      <w:r w:rsidR="00C159D0" w:rsidRPr="00A348D8">
        <w:rPr>
          <w:rFonts w:ascii="Times New Roman" w:hAnsi="Times New Roman" w:cs="Times New Roman"/>
          <w:sz w:val="28"/>
          <w:szCs w:val="28"/>
        </w:rPr>
        <w:t>палаты</w:t>
      </w:r>
      <w:r w:rsidR="003259B8" w:rsidRPr="00A348D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6404A" w:rsidRPr="00A348D8">
        <w:rPr>
          <w:rFonts w:ascii="Times New Roman" w:hAnsi="Times New Roman" w:cs="Times New Roman"/>
          <w:sz w:val="28"/>
          <w:szCs w:val="28"/>
        </w:rPr>
        <w:t>тридцати</w:t>
      </w:r>
      <w:r w:rsidR="003259B8" w:rsidRPr="00A348D8">
        <w:rPr>
          <w:rFonts w:ascii="Times New Roman" w:hAnsi="Times New Roman" w:cs="Times New Roman"/>
          <w:sz w:val="28"/>
          <w:szCs w:val="28"/>
        </w:rPr>
        <w:t xml:space="preserve"> </w:t>
      </w:r>
      <w:r w:rsidR="00C6404A" w:rsidRPr="00A348D8">
        <w:rPr>
          <w:rFonts w:ascii="Times New Roman" w:hAnsi="Times New Roman" w:cs="Times New Roman"/>
          <w:sz w:val="28"/>
          <w:szCs w:val="28"/>
        </w:rPr>
        <w:t>календарных</w:t>
      </w:r>
      <w:r w:rsidR="00A348D8" w:rsidRPr="00A348D8">
        <w:rPr>
          <w:rFonts w:ascii="Times New Roman" w:hAnsi="Times New Roman" w:cs="Times New Roman"/>
          <w:sz w:val="28"/>
          <w:szCs w:val="28"/>
        </w:rPr>
        <w:t xml:space="preserve"> дней с даты регистрации в К</w:t>
      </w:r>
      <w:r w:rsidR="003259B8" w:rsidRPr="00A348D8">
        <w:rPr>
          <w:rFonts w:ascii="Times New Roman" w:hAnsi="Times New Roman" w:cs="Times New Roman"/>
          <w:sz w:val="28"/>
          <w:szCs w:val="28"/>
        </w:rPr>
        <w:t xml:space="preserve">онтрольно-счётной палате письменного обращения заинтересованного лица по итогам его рассмотрения и с учетом имеющихся возможностей принимает одно из следующих решений: </w:t>
      </w:r>
    </w:p>
    <w:p w:rsidR="003259B8" w:rsidRPr="00A348D8" w:rsidRDefault="003259B8" w:rsidP="00325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D8">
        <w:rPr>
          <w:rFonts w:ascii="Times New Roman" w:hAnsi="Times New Roman" w:cs="Times New Roman"/>
          <w:sz w:val="28"/>
          <w:szCs w:val="28"/>
        </w:rPr>
        <w:t xml:space="preserve">- включить в план деятельности предлагаемое контрольное или экспертно-аналитическое мероприятие; </w:t>
      </w:r>
    </w:p>
    <w:p w:rsidR="003259B8" w:rsidRPr="00A348D8" w:rsidRDefault="003259B8" w:rsidP="00325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D8">
        <w:rPr>
          <w:rFonts w:ascii="Times New Roman" w:hAnsi="Times New Roman" w:cs="Times New Roman"/>
          <w:sz w:val="28"/>
          <w:szCs w:val="28"/>
        </w:rPr>
        <w:t xml:space="preserve">- учесть обращение при проведении запланированных контрольных и экспертно-аналитических мероприятий; </w:t>
      </w:r>
    </w:p>
    <w:p w:rsidR="003259B8" w:rsidRPr="00A348D8" w:rsidRDefault="003259B8" w:rsidP="00325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D8">
        <w:rPr>
          <w:rFonts w:ascii="Times New Roman" w:hAnsi="Times New Roman" w:cs="Times New Roman"/>
          <w:sz w:val="28"/>
          <w:szCs w:val="28"/>
        </w:rPr>
        <w:t xml:space="preserve">- включить в план деятельности на следующий год; </w:t>
      </w:r>
    </w:p>
    <w:p w:rsidR="003259B8" w:rsidRPr="006A39F0" w:rsidRDefault="003259B8" w:rsidP="003259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D8">
        <w:rPr>
          <w:rFonts w:ascii="Times New Roman" w:hAnsi="Times New Roman" w:cs="Times New Roman"/>
          <w:sz w:val="28"/>
          <w:szCs w:val="28"/>
        </w:rPr>
        <w:t>- отказать в проведении предлагаемого контрольного или экспертно-аналитического мероприятия с указанием мотивов отказа.</w:t>
      </w:r>
    </w:p>
    <w:p w:rsidR="00BD4312" w:rsidRDefault="009C272C" w:rsidP="00C159D0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C159D0">
        <w:rPr>
          <w:sz w:val="28"/>
          <w:szCs w:val="28"/>
        </w:rPr>
        <w:t xml:space="preserve">. </w:t>
      </w:r>
      <w:r w:rsidR="00BD138A">
        <w:rPr>
          <w:sz w:val="28"/>
          <w:szCs w:val="28"/>
        </w:rPr>
        <w:t>Проект плана 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</w:t>
      </w:r>
    </w:p>
    <w:p w:rsidR="009135AD" w:rsidRPr="006174A9" w:rsidRDefault="009C272C" w:rsidP="00C159D0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9135AD">
        <w:rPr>
          <w:sz w:val="28"/>
          <w:szCs w:val="28"/>
        </w:rPr>
        <w:t>.Председ</w:t>
      </w:r>
      <w:r w:rsidR="00BC57C7">
        <w:rPr>
          <w:sz w:val="28"/>
          <w:szCs w:val="28"/>
        </w:rPr>
        <w:t>атель К</w:t>
      </w:r>
      <w:r w:rsidR="009135AD">
        <w:rPr>
          <w:sz w:val="28"/>
          <w:szCs w:val="28"/>
        </w:rPr>
        <w:t xml:space="preserve">онтрольно-счётной </w:t>
      </w:r>
      <w:r w:rsidR="00BD5663">
        <w:rPr>
          <w:sz w:val="28"/>
          <w:szCs w:val="28"/>
        </w:rPr>
        <w:t>палаты</w:t>
      </w:r>
      <w:r w:rsidR="009135AD">
        <w:rPr>
          <w:sz w:val="28"/>
          <w:szCs w:val="28"/>
        </w:rPr>
        <w:t xml:space="preserve"> организует обсуждение проекта</w:t>
      </w:r>
      <w:r w:rsidR="00F107E1">
        <w:rPr>
          <w:sz w:val="28"/>
          <w:szCs w:val="28"/>
        </w:rPr>
        <w:t xml:space="preserve"> плана с инспекторами аппарата К</w:t>
      </w:r>
      <w:r w:rsidR="009135AD">
        <w:rPr>
          <w:sz w:val="28"/>
          <w:szCs w:val="28"/>
        </w:rPr>
        <w:t>онтрольно-счётной палаты. При необходимости в план вносятся уточнения и изменения.</w:t>
      </w:r>
    </w:p>
    <w:p w:rsidR="005D7246" w:rsidRPr="00C159D0" w:rsidRDefault="00C159D0" w:rsidP="00C159D0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9C27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D694D" w:rsidRPr="00C159D0">
        <w:rPr>
          <w:sz w:val="28"/>
          <w:szCs w:val="28"/>
        </w:rPr>
        <w:t>План</w:t>
      </w:r>
      <w:r w:rsidR="005D7246" w:rsidRPr="00C159D0">
        <w:rPr>
          <w:sz w:val="28"/>
          <w:szCs w:val="28"/>
        </w:rPr>
        <w:t xml:space="preserve"> </w:t>
      </w:r>
      <w:r w:rsidR="009A6F84">
        <w:rPr>
          <w:sz w:val="28"/>
          <w:szCs w:val="28"/>
        </w:rPr>
        <w:t xml:space="preserve">деятельности </w:t>
      </w:r>
      <w:r w:rsidR="00C936F6" w:rsidRPr="00C159D0">
        <w:rPr>
          <w:sz w:val="28"/>
          <w:szCs w:val="28"/>
        </w:rPr>
        <w:t>Контрольно-счетной палаты утверждается председателем К</w:t>
      </w:r>
      <w:r w:rsidR="005D7246" w:rsidRPr="00C159D0">
        <w:rPr>
          <w:sz w:val="28"/>
          <w:szCs w:val="28"/>
        </w:rPr>
        <w:t>онтрольно-счетной палаты в срок до 30 декабря года, предшествующего планируемому.</w:t>
      </w:r>
    </w:p>
    <w:p w:rsidR="00BD4312" w:rsidRPr="00E569EE" w:rsidRDefault="00BD4312" w:rsidP="00BD4312">
      <w:pPr>
        <w:pStyle w:val="a5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</w:p>
    <w:p w:rsidR="009A6F84" w:rsidRDefault="009A6F84" w:rsidP="00D84E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F84" w:rsidRDefault="009A6F84" w:rsidP="00D84E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F84" w:rsidRDefault="009A6F84" w:rsidP="00D84E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F84" w:rsidRDefault="009A6F84" w:rsidP="00D84E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4B" w:rsidRDefault="00D84EAA" w:rsidP="00D84E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66982">
        <w:rPr>
          <w:rFonts w:ascii="Times New Roman" w:hAnsi="Times New Roman" w:cs="Times New Roman"/>
          <w:b/>
          <w:sz w:val="28"/>
          <w:szCs w:val="28"/>
        </w:rPr>
        <w:t>Форма, структура</w:t>
      </w:r>
      <w:r w:rsidR="00E569EE" w:rsidRPr="00E569EE">
        <w:rPr>
          <w:rFonts w:ascii="Times New Roman" w:hAnsi="Times New Roman" w:cs="Times New Roman"/>
          <w:b/>
          <w:sz w:val="28"/>
          <w:szCs w:val="28"/>
        </w:rPr>
        <w:t xml:space="preserve"> и содержанию плана</w:t>
      </w:r>
      <w:r w:rsidR="00A6698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A66982" w:rsidRDefault="00A66982" w:rsidP="00D84E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41" w:rsidRDefault="006F0E78" w:rsidP="009414E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67D41">
        <w:rPr>
          <w:sz w:val="28"/>
          <w:szCs w:val="28"/>
        </w:rPr>
        <w:t xml:space="preserve">План деятельности содержит перечни планируемых мероприятий, объединенные в отдельные разделы. Примерная форма плана деятельности </w:t>
      </w:r>
      <w:r w:rsidR="007E67BC">
        <w:rPr>
          <w:sz w:val="28"/>
          <w:szCs w:val="28"/>
        </w:rPr>
        <w:t>К</w:t>
      </w:r>
      <w:r w:rsidR="00C67D41">
        <w:rPr>
          <w:sz w:val="28"/>
          <w:szCs w:val="28"/>
        </w:rPr>
        <w:t xml:space="preserve">онтрольно-счётной </w:t>
      </w:r>
      <w:r w:rsidR="00C67D41">
        <w:rPr>
          <w:sz w:val="28"/>
          <w:szCs w:val="28"/>
        </w:rPr>
        <w:t>палаты</w:t>
      </w:r>
      <w:r w:rsidR="00C67D41">
        <w:rPr>
          <w:sz w:val="28"/>
          <w:szCs w:val="28"/>
        </w:rPr>
        <w:t xml:space="preserve"> приведена в Приложении к Стандарту. </w:t>
      </w:r>
    </w:p>
    <w:p w:rsidR="00C67D41" w:rsidRDefault="00C67D41" w:rsidP="009414ED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>Каждый раздел, и мероприятие плана деятельности имеют свой номер и свое наименование.</w:t>
      </w:r>
    </w:p>
    <w:p w:rsidR="00C67D41" w:rsidRDefault="00C67D41" w:rsidP="00C67D41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5.3</w:t>
      </w:r>
      <w:r w:rsidR="009414ED">
        <w:rPr>
          <w:szCs w:val="28"/>
        </w:rPr>
        <w:t>.</w:t>
      </w:r>
      <w:r w:rsidRPr="00C67D41">
        <w:rPr>
          <w:szCs w:val="28"/>
        </w:rPr>
        <w:t xml:space="preserve"> </w:t>
      </w:r>
      <w:r>
        <w:rPr>
          <w:szCs w:val="28"/>
        </w:rPr>
        <w:t xml:space="preserve">Наименования разделов плана деятельности должны отражать осуществление </w:t>
      </w:r>
      <w:r w:rsidR="00615A46">
        <w:rPr>
          <w:szCs w:val="28"/>
        </w:rPr>
        <w:t>К</w:t>
      </w:r>
      <w:r>
        <w:rPr>
          <w:szCs w:val="28"/>
        </w:rPr>
        <w:t xml:space="preserve">онтрольно-счётной </w:t>
      </w:r>
      <w:r w:rsidR="00615A46">
        <w:rPr>
          <w:szCs w:val="28"/>
        </w:rPr>
        <w:t>палатой</w:t>
      </w:r>
      <w:r>
        <w:rPr>
          <w:szCs w:val="28"/>
        </w:rPr>
        <w:t xml:space="preserve"> контрольной, экспертно-аналитической</w:t>
      </w:r>
      <w:r w:rsidR="00615A46">
        <w:rPr>
          <w:szCs w:val="28"/>
        </w:rPr>
        <w:t xml:space="preserve"> </w:t>
      </w:r>
      <w:r>
        <w:rPr>
          <w:szCs w:val="28"/>
        </w:rPr>
        <w:t>и иных видов деятельности, определенных Положением.</w:t>
      </w:r>
      <w:r w:rsidRPr="00C67D41">
        <w:rPr>
          <w:szCs w:val="28"/>
        </w:rPr>
        <w:t xml:space="preserve"> </w:t>
      </w:r>
    </w:p>
    <w:p w:rsidR="00C67D41" w:rsidRPr="00775D8F" w:rsidRDefault="00C67D41" w:rsidP="00C67D41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5.4</w:t>
      </w:r>
      <w:r>
        <w:rPr>
          <w:szCs w:val="28"/>
        </w:rPr>
        <w:t>.</w:t>
      </w:r>
      <w:r w:rsidRPr="00775D8F">
        <w:rPr>
          <w:szCs w:val="28"/>
        </w:rPr>
        <w:t xml:space="preserve">Номер мероприятий состоит из двух чисел, первое из которых являются номером раздела плана, второе является порядковым номером мероприятия в составе этого раздела (1.1, 1.2, …, </w:t>
      </w:r>
      <w:proofErr w:type="gramStart"/>
      <w:r w:rsidRPr="00775D8F">
        <w:rPr>
          <w:szCs w:val="28"/>
        </w:rPr>
        <w:t>2.1.,</w:t>
      </w:r>
      <w:proofErr w:type="gramEnd"/>
      <w:r w:rsidRPr="00775D8F">
        <w:rPr>
          <w:szCs w:val="28"/>
        </w:rPr>
        <w:t xml:space="preserve"> 2.2, … и т.д.).</w:t>
      </w:r>
    </w:p>
    <w:p w:rsidR="00615A46" w:rsidRDefault="00615A46" w:rsidP="00615A4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5.5.</w:t>
      </w:r>
      <w:r w:rsidRPr="00615A46">
        <w:rPr>
          <w:rFonts w:eastAsiaTheme="minorHAnsi"/>
          <w:color w:val="000000"/>
          <w:sz w:val="28"/>
          <w:szCs w:val="28"/>
          <w:lang w:eastAsia="en-US"/>
        </w:rPr>
        <w:t>В графе «Наименование мероп</w:t>
      </w:r>
      <w:r>
        <w:rPr>
          <w:rFonts w:eastAsiaTheme="minorHAnsi"/>
          <w:color w:val="000000"/>
          <w:sz w:val="28"/>
          <w:szCs w:val="28"/>
          <w:lang w:eastAsia="en-US"/>
        </w:rPr>
        <w:t>риятия» плана деятельности отра</w:t>
      </w:r>
      <w:r w:rsidRPr="00615A46">
        <w:rPr>
          <w:rFonts w:eastAsiaTheme="minorHAnsi"/>
          <w:color w:val="000000"/>
          <w:sz w:val="28"/>
          <w:szCs w:val="28"/>
          <w:lang w:eastAsia="en-US"/>
        </w:rPr>
        <w:t xml:space="preserve">жаются наименования планируемых мероприятий. </w:t>
      </w:r>
    </w:p>
    <w:p w:rsidR="00364720" w:rsidRPr="009414ED" w:rsidRDefault="00364720" w:rsidP="00364720">
      <w:pPr>
        <w:pStyle w:val="2"/>
        <w:spacing w:line="240" w:lineRule="auto"/>
        <w:ind w:firstLine="708"/>
        <w:rPr>
          <w:szCs w:val="28"/>
        </w:rPr>
      </w:pPr>
      <w:r w:rsidRPr="009414ED">
        <w:rPr>
          <w:szCs w:val="28"/>
        </w:rPr>
        <w:t>В случае планирования проведения совместного (параллельного) контрольного (экспертно-аналитического) мероприятия в его наименовании указываются органы (организации), совместно (параллельно) с которыми планируется проведение мероприятия.</w:t>
      </w:r>
    </w:p>
    <w:p w:rsidR="00615A46" w:rsidRPr="00615A46" w:rsidRDefault="00615A46" w:rsidP="00615A46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15A46">
        <w:rPr>
          <w:rFonts w:eastAsiaTheme="minorHAnsi"/>
          <w:sz w:val="28"/>
          <w:szCs w:val="28"/>
          <w:lang w:eastAsia="en-US"/>
        </w:rPr>
        <w:t>5.</w:t>
      </w:r>
      <w:r w:rsidRPr="000C7562">
        <w:rPr>
          <w:rFonts w:eastAsiaTheme="minorHAnsi"/>
          <w:sz w:val="28"/>
          <w:szCs w:val="28"/>
          <w:lang w:eastAsia="en-US"/>
        </w:rPr>
        <w:t>6</w:t>
      </w:r>
      <w:r w:rsidRPr="00615A46">
        <w:rPr>
          <w:rFonts w:eastAsiaTheme="minorHAnsi"/>
          <w:sz w:val="28"/>
          <w:szCs w:val="28"/>
          <w:lang w:eastAsia="en-US"/>
        </w:rPr>
        <w:t>. В графе «Основание для включения в план» отражаются дан</w:t>
      </w:r>
      <w:r w:rsidRPr="000C7562">
        <w:rPr>
          <w:rFonts w:eastAsiaTheme="minorHAnsi"/>
          <w:sz w:val="28"/>
          <w:szCs w:val="28"/>
          <w:lang w:eastAsia="en-US"/>
        </w:rPr>
        <w:t>ные в соответствии с пунктом 4.3</w:t>
      </w:r>
      <w:r w:rsidRPr="00615A46">
        <w:rPr>
          <w:rFonts w:eastAsiaTheme="minorHAnsi"/>
          <w:sz w:val="28"/>
          <w:szCs w:val="28"/>
          <w:lang w:eastAsia="en-US"/>
        </w:rPr>
        <w:t xml:space="preserve">. настоящего Стандарта (инициатор включения мероприятия); </w:t>
      </w:r>
    </w:p>
    <w:p w:rsidR="00E569EE" w:rsidRPr="00E569EE" w:rsidRDefault="00615A46" w:rsidP="00615A46">
      <w:pPr>
        <w:pStyle w:val="a6"/>
        <w:spacing w:line="240" w:lineRule="auto"/>
        <w:ind w:firstLine="708"/>
        <w:rPr>
          <w:szCs w:val="28"/>
        </w:rPr>
      </w:pPr>
      <w:r w:rsidRPr="00615A46">
        <w:rPr>
          <w:rFonts w:eastAsiaTheme="minorHAnsi"/>
          <w:color w:val="000000"/>
          <w:szCs w:val="28"/>
          <w:lang w:eastAsia="en-US"/>
        </w:rPr>
        <w:t>5</w:t>
      </w:r>
      <w:r w:rsidR="00364720">
        <w:rPr>
          <w:rFonts w:eastAsiaTheme="minorHAnsi"/>
          <w:color w:val="000000"/>
          <w:szCs w:val="28"/>
          <w:lang w:eastAsia="en-US"/>
        </w:rPr>
        <w:t>.7</w:t>
      </w:r>
      <w:r w:rsidRPr="00615A46">
        <w:rPr>
          <w:rFonts w:eastAsiaTheme="minorHAnsi"/>
          <w:color w:val="000000"/>
          <w:szCs w:val="28"/>
          <w:lang w:eastAsia="en-US"/>
        </w:rPr>
        <w:t>. В графе «Ориентировочный срок проведения мероприятия» указы</w:t>
      </w:r>
      <w:r w:rsidR="00364720">
        <w:rPr>
          <w:rFonts w:eastAsiaTheme="minorHAnsi"/>
          <w:color w:val="000000"/>
          <w:szCs w:val="28"/>
          <w:lang w:eastAsia="en-US"/>
        </w:rPr>
        <w:t>ваю</w:t>
      </w:r>
      <w:r w:rsidRPr="00615A46">
        <w:rPr>
          <w:rFonts w:eastAsiaTheme="minorHAnsi"/>
          <w:color w:val="000000"/>
          <w:szCs w:val="28"/>
          <w:lang w:eastAsia="en-US"/>
        </w:rPr>
        <w:t>тся</w:t>
      </w:r>
      <w:r w:rsidR="00364720">
        <w:rPr>
          <w:rFonts w:eastAsiaTheme="minorHAnsi"/>
          <w:color w:val="000000"/>
          <w:szCs w:val="28"/>
          <w:lang w:eastAsia="en-US"/>
        </w:rPr>
        <w:t xml:space="preserve"> месяц,</w:t>
      </w:r>
      <w:r w:rsidRPr="00615A46">
        <w:rPr>
          <w:rFonts w:eastAsiaTheme="minorHAnsi"/>
          <w:color w:val="000000"/>
          <w:szCs w:val="28"/>
          <w:lang w:eastAsia="en-US"/>
        </w:rPr>
        <w:t xml:space="preserve"> квартал (квартала)</w:t>
      </w:r>
      <w:r w:rsidR="00364720">
        <w:rPr>
          <w:rFonts w:eastAsiaTheme="minorHAnsi"/>
          <w:color w:val="000000"/>
          <w:szCs w:val="28"/>
          <w:lang w:eastAsia="en-US"/>
        </w:rPr>
        <w:t>,</w:t>
      </w:r>
      <w:r w:rsidR="00C6404A">
        <w:rPr>
          <w:rFonts w:eastAsiaTheme="minorHAnsi"/>
          <w:color w:val="000000"/>
          <w:szCs w:val="28"/>
          <w:lang w:eastAsia="en-US"/>
        </w:rPr>
        <w:t xml:space="preserve"> </w:t>
      </w:r>
      <w:r w:rsidR="00364720">
        <w:rPr>
          <w:rFonts w:eastAsiaTheme="minorHAnsi"/>
          <w:color w:val="000000"/>
          <w:szCs w:val="28"/>
          <w:lang w:eastAsia="en-US"/>
        </w:rPr>
        <w:t>год</w:t>
      </w:r>
      <w:r w:rsidRPr="00615A46">
        <w:rPr>
          <w:rFonts w:eastAsiaTheme="minorHAnsi"/>
          <w:color w:val="000000"/>
          <w:szCs w:val="28"/>
          <w:lang w:eastAsia="en-US"/>
        </w:rPr>
        <w:t xml:space="preserve"> проведения мероприятия.</w:t>
      </w:r>
    </w:p>
    <w:p w:rsidR="00BD4312" w:rsidRPr="00E569EE" w:rsidRDefault="00BD4312" w:rsidP="00E569EE">
      <w:pPr>
        <w:pStyle w:val="2"/>
        <w:spacing w:line="240" w:lineRule="auto"/>
        <w:ind w:firstLine="0"/>
        <w:rPr>
          <w:szCs w:val="28"/>
        </w:rPr>
      </w:pPr>
    </w:p>
    <w:p w:rsidR="005D7246" w:rsidRDefault="009414ED" w:rsidP="00941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D7246" w:rsidRPr="006F1980">
        <w:rPr>
          <w:b/>
          <w:sz w:val="28"/>
          <w:szCs w:val="28"/>
        </w:rPr>
        <w:t>. Корректировка плана</w:t>
      </w:r>
      <w:r w:rsidR="009A6F84">
        <w:rPr>
          <w:b/>
          <w:sz w:val="28"/>
          <w:szCs w:val="28"/>
        </w:rPr>
        <w:t xml:space="preserve"> деятельности</w:t>
      </w:r>
    </w:p>
    <w:p w:rsidR="009A6F84" w:rsidRPr="006F1980" w:rsidRDefault="009A6F84" w:rsidP="009414ED">
      <w:pPr>
        <w:jc w:val="center"/>
        <w:rPr>
          <w:b/>
          <w:sz w:val="28"/>
          <w:szCs w:val="28"/>
        </w:rPr>
      </w:pPr>
    </w:p>
    <w:p w:rsidR="00AB5D68" w:rsidRDefault="009A6F84" w:rsidP="00736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7246" w:rsidRPr="006F1980">
        <w:rPr>
          <w:sz w:val="28"/>
          <w:szCs w:val="28"/>
        </w:rPr>
        <w:t>.1.</w:t>
      </w:r>
      <w:r w:rsidR="00AB5D68" w:rsidRPr="00AB5D68">
        <w:rPr>
          <w:sz w:val="28"/>
          <w:szCs w:val="28"/>
        </w:rPr>
        <w:t xml:space="preserve"> </w:t>
      </w:r>
      <w:r w:rsidR="00AB5D68">
        <w:rPr>
          <w:sz w:val="28"/>
          <w:szCs w:val="28"/>
        </w:rPr>
        <w:t>При подготовке предложений об изменении плана деятельности Контрольно-счетной палаты необходимо исходить из минимизации его корректировки.</w:t>
      </w:r>
    </w:p>
    <w:p w:rsidR="007368AF" w:rsidRDefault="007368AF" w:rsidP="007368A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368AF">
        <w:rPr>
          <w:sz w:val="28"/>
          <w:szCs w:val="28"/>
        </w:rPr>
        <w:t xml:space="preserve">Решение о необходимости корректировки плана деятельности на </w:t>
      </w:r>
    </w:p>
    <w:p w:rsidR="007368AF" w:rsidRPr="007368AF" w:rsidRDefault="007368AF" w:rsidP="007368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7368AF">
        <w:rPr>
          <w:sz w:val="28"/>
          <w:szCs w:val="28"/>
        </w:rPr>
        <w:t xml:space="preserve">екущий год принимается председателем </w:t>
      </w:r>
      <w:r>
        <w:rPr>
          <w:sz w:val="28"/>
          <w:szCs w:val="28"/>
        </w:rPr>
        <w:t xml:space="preserve">Контрольно-счетной </w:t>
      </w:r>
      <w:proofErr w:type="gramStart"/>
      <w:r>
        <w:rPr>
          <w:sz w:val="28"/>
          <w:szCs w:val="28"/>
        </w:rPr>
        <w:t xml:space="preserve">палаты </w:t>
      </w:r>
      <w:r w:rsidRPr="007368AF">
        <w:rPr>
          <w:sz w:val="28"/>
          <w:szCs w:val="28"/>
        </w:rPr>
        <w:t xml:space="preserve"> по</w:t>
      </w:r>
      <w:proofErr w:type="gramEnd"/>
      <w:r w:rsidRPr="007368AF">
        <w:rPr>
          <w:sz w:val="28"/>
          <w:szCs w:val="28"/>
        </w:rPr>
        <w:t xml:space="preserve"> результатам рассмотрения соответствующих обоснованных обращений субъектов планирования деятельности. </w:t>
      </w:r>
    </w:p>
    <w:p w:rsidR="007368AF" w:rsidRDefault="009A6F84" w:rsidP="00736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7246" w:rsidRPr="006F1980">
        <w:rPr>
          <w:sz w:val="28"/>
          <w:szCs w:val="28"/>
        </w:rPr>
        <w:t xml:space="preserve">.2. Решения по корректировке плана </w:t>
      </w:r>
      <w:r>
        <w:rPr>
          <w:sz w:val="28"/>
          <w:szCs w:val="28"/>
        </w:rPr>
        <w:t>деятельности</w:t>
      </w:r>
      <w:r w:rsidR="005D7246" w:rsidRPr="006F1980">
        <w:rPr>
          <w:sz w:val="28"/>
          <w:szCs w:val="28"/>
        </w:rPr>
        <w:t xml:space="preserve"> могут приниматься </w:t>
      </w:r>
      <w:proofErr w:type="gramStart"/>
      <w:r w:rsidR="006174A9">
        <w:rPr>
          <w:sz w:val="28"/>
          <w:szCs w:val="28"/>
        </w:rPr>
        <w:t>п</w:t>
      </w:r>
      <w:r w:rsidR="005D7246" w:rsidRPr="006F1980">
        <w:rPr>
          <w:sz w:val="28"/>
          <w:szCs w:val="28"/>
        </w:rPr>
        <w:t>редседателем  в</w:t>
      </w:r>
      <w:proofErr w:type="gramEnd"/>
      <w:r w:rsidR="005D7246" w:rsidRPr="006F1980">
        <w:rPr>
          <w:sz w:val="28"/>
          <w:szCs w:val="28"/>
        </w:rPr>
        <w:t xml:space="preserve"> случаях:</w:t>
      </w:r>
    </w:p>
    <w:p w:rsidR="005D7246" w:rsidRPr="006F1980" w:rsidRDefault="007368AF" w:rsidP="009A6F84">
      <w:pPr>
        <w:ind w:firstLine="708"/>
        <w:jc w:val="both"/>
        <w:rPr>
          <w:sz w:val="28"/>
          <w:szCs w:val="28"/>
        </w:rPr>
      </w:pPr>
      <w:r w:rsidRPr="006F1980">
        <w:rPr>
          <w:sz w:val="28"/>
          <w:szCs w:val="28"/>
        </w:rPr>
        <w:t xml:space="preserve"> </w:t>
      </w:r>
      <w:bookmarkStart w:id="0" w:name="_GoBack"/>
      <w:bookmarkEnd w:id="0"/>
      <w:r w:rsidR="001D7B6C"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 xml:space="preserve">внесения дополнений и изменений в законодательные и иные нормативно-правовые акты Российской Федерации, </w:t>
      </w:r>
      <w:r w:rsidR="001D7B6C">
        <w:rPr>
          <w:sz w:val="28"/>
          <w:szCs w:val="28"/>
        </w:rPr>
        <w:t xml:space="preserve">Архангельской области, </w:t>
      </w:r>
      <w:r w:rsidR="006F1980" w:rsidRPr="006F1980">
        <w:rPr>
          <w:sz w:val="28"/>
          <w:szCs w:val="28"/>
        </w:rPr>
        <w:t>Приморского муниципального</w:t>
      </w:r>
      <w:r w:rsidR="005D7246" w:rsidRPr="006F1980">
        <w:rPr>
          <w:sz w:val="28"/>
          <w:szCs w:val="28"/>
        </w:rPr>
        <w:t xml:space="preserve"> </w:t>
      </w:r>
      <w:r w:rsidR="002958A4">
        <w:rPr>
          <w:sz w:val="28"/>
          <w:szCs w:val="28"/>
        </w:rPr>
        <w:t>округа</w:t>
      </w:r>
      <w:r w:rsidR="005D7246" w:rsidRPr="006F1980">
        <w:rPr>
          <w:sz w:val="28"/>
          <w:szCs w:val="28"/>
        </w:rPr>
        <w:t>;</w:t>
      </w:r>
    </w:p>
    <w:p w:rsidR="005D7246" w:rsidRPr="006F1980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 xml:space="preserve">выявления в ходе подготовки или проведения контрольного (экспертно-аналитического) мероприятия существенных обстоятельств, требующих </w:t>
      </w:r>
      <w:r>
        <w:rPr>
          <w:sz w:val="28"/>
          <w:szCs w:val="28"/>
        </w:rPr>
        <w:t>уточнения (</w:t>
      </w:r>
      <w:r w:rsidR="005D7246" w:rsidRPr="006F1980">
        <w:rPr>
          <w:sz w:val="28"/>
          <w:szCs w:val="28"/>
        </w:rPr>
        <w:t>изменения</w:t>
      </w:r>
      <w:r>
        <w:rPr>
          <w:sz w:val="28"/>
          <w:szCs w:val="28"/>
        </w:rPr>
        <w:t>)</w:t>
      </w:r>
      <w:r w:rsidR="005D7246" w:rsidRPr="006F1980">
        <w:rPr>
          <w:sz w:val="28"/>
          <w:szCs w:val="28"/>
        </w:rPr>
        <w:t xml:space="preserve"> наименования, сроков проведения мероприятия;</w:t>
      </w:r>
    </w:p>
    <w:p w:rsidR="005D7246" w:rsidRPr="006F1980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5D7246" w:rsidRPr="006F1980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 xml:space="preserve">отвлечения сотрудников, участвующих в проведении запланированного мероприятия на дополнительные мероприятия, включенные в план в течение текущего года на основании </w:t>
      </w:r>
      <w:r w:rsidR="006F1980" w:rsidRPr="006F1980">
        <w:rPr>
          <w:sz w:val="28"/>
          <w:szCs w:val="28"/>
        </w:rPr>
        <w:t xml:space="preserve">поручения Собрания депутатов, предложений и запросов Главы </w:t>
      </w:r>
      <w:r>
        <w:rPr>
          <w:sz w:val="28"/>
          <w:szCs w:val="28"/>
        </w:rPr>
        <w:t>Приморского муниципального округа</w:t>
      </w:r>
      <w:r w:rsidR="005D7246" w:rsidRPr="006F1980">
        <w:rPr>
          <w:sz w:val="28"/>
          <w:szCs w:val="28"/>
        </w:rPr>
        <w:t>;</w:t>
      </w:r>
    </w:p>
    <w:p w:rsidR="005D7246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 xml:space="preserve">возникновения проблем с формированием состава непосредственных исполнителей мероприятия вследствие организационно штатных мероприятий, продолжительной болезни, увольнения сотрудников </w:t>
      </w:r>
      <w:r w:rsidR="006F1980" w:rsidRPr="006F1980">
        <w:rPr>
          <w:sz w:val="28"/>
          <w:szCs w:val="28"/>
        </w:rPr>
        <w:t>контрольно – счетной палаты</w:t>
      </w:r>
      <w:r w:rsidR="005D7246" w:rsidRPr="006F1980">
        <w:rPr>
          <w:sz w:val="28"/>
          <w:szCs w:val="28"/>
        </w:rPr>
        <w:t xml:space="preserve">, участвующих в проведении мероприятия, и невозможности их замены другими </w:t>
      </w:r>
      <w:r w:rsidR="006F1980" w:rsidRPr="006F1980">
        <w:rPr>
          <w:sz w:val="28"/>
          <w:szCs w:val="28"/>
        </w:rPr>
        <w:t>инспекторами</w:t>
      </w:r>
      <w:r>
        <w:rPr>
          <w:sz w:val="28"/>
          <w:szCs w:val="28"/>
        </w:rPr>
        <w:t>;</w:t>
      </w:r>
    </w:p>
    <w:p w:rsidR="001D7B6C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иных обоснованных случаях.</w:t>
      </w:r>
    </w:p>
    <w:p w:rsidR="005D7246" w:rsidRPr="006F1980" w:rsidRDefault="009A6F84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7246" w:rsidRPr="006F1980">
        <w:rPr>
          <w:sz w:val="28"/>
          <w:szCs w:val="28"/>
        </w:rPr>
        <w:t>.3. Корректировка плана может осуществляться в виде:</w:t>
      </w:r>
    </w:p>
    <w:p w:rsidR="005D7246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>изменения наименования мероприятий;</w:t>
      </w:r>
    </w:p>
    <w:p w:rsidR="00C6404A" w:rsidRPr="006F1980" w:rsidRDefault="00C6404A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изменения перечня объектов мероприятия</w:t>
      </w:r>
      <w:r>
        <w:rPr>
          <w:sz w:val="28"/>
          <w:szCs w:val="28"/>
        </w:rPr>
        <w:t>;</w:t>
      </w:r>
    </w:p>
    <w:p w:rsidR="005D7246" w:rsidRPr="006F1980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>изменения сроков проведения мероприятий;</w:t>
      </w:r>
    </w:p>
    <w:p w:rsidR="005D7246" w:rsidRPr="006F1980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>исключения мероприятий из плана;</w:t>
      </w:r>
    </w:p>
    <w:p w:rsidR="005D7246" w:rsidRPr="006F1980" w:rsidRDefault="001D7B6C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246" w:rsidRPr="006F1980">
        <w:rPr>
          <w:sz w:val="28"/>
          <w:szCs w:val="28"/>
        </w:rPr>
        <w:t>включения дополнительных мероприятий в план.</w:t>
      </w:r>
    </w:p>
    <w:p w:rsidR="005D7246" w:rsidRDefault="001D7B6C" w:rsidP="009A6F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-иных обоснованных изменений.</w:t>
      </w:r>
    </w:p>
    <w:p w:rsidR="009A6F84" w:rsidRPr="00AE260C" w:rsidRDefault="009A6F84" w:rsidP="006F1980">
      <w:pPr>
        <w:jc w:val="both"/>
        <w:rPr>
          <w:sz w:val="26"/>
          <w:szCs w:val="26"/>
        </w:rPr>
      </w:pPr>
    </w:p>
    <w:p w:rsidR="005D7246" w:rsidRDefault="009A6F84" w:rsidP="009A6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D7246" w:rsidRPr="00775D8F">
        <w:rPr>
          <w:b/>
          <w:sz w:val="28"/>
          <w:szCs w:val="28"/>
        </w:rPr>
        <w:t>. Контроль исполнения плана</w:t>
      </w:r>
    </w:p>
    <w:p w:rsidR="009A6F84" w:rsidRPr="00775D8F" w:rsidRDefault="009A6F84" w:rsidP="009A6F84">
      <w:pPr>
        <w:jc w:val="center"/>
        <w:rPr>
          <w:b/>
          <w:sz w:val="28"/>
          <w:szCs w:val="28"/>
        </w:rPr>
      </w:pPr>
    </w:p>
    <w:p w:rsidR="005D7246" w:rsidRPr="00775D8F" w:rsidRDefault="009A6F84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7246" w:rsidRPr="00775D8F">
        <w:rPr>
          <w:sz w:val="28"/>
          <w:szCs w:val="28"/>
        </w:rPr>
        <w:t>.1. Основной задачей контроля исполнения плана</w:t>
      </w:r>
      <w:r>
        <w:rPr>
          <w:sz w:val="28"/>
          <w:szCs w:val="28"/>
        </w:rPr>
        <w:t xml:space="preserve"> деятельности</w:t>
      </w:r>
      <w:r w:rsidR="005D7246" w:rsidRPr="00775D8F">
        <w:rPr>
          <w:sz w:val="28"/>
          <w:szCs w:val="28"/>
        </w:rPr>
        <w:t xml:space="preserve"> является обеспечение своевременного, полного и качественного выполнения мероприятий, включенных в план.</w:t>
      </w:r>
    </w:p>
    <w:p w:rsidR="005D7246" w:rsidRPr="00775D8F" w:rsidRDefault="009A6F84" w:rsidP="009A6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7246" w:rsidRPr="00775D8F">
        <w:rPr>
          <w:sz w:val="28"/>
          <w:szCs w:val="28"/>
        </w:rPr>
        <w:t xml:space="preserve">.2. Контроль исполнения плана в целом осуществляет </w:t>
      </w:r>
      <w:r w:rsidR="00E83284">
        <w:rPr>
          <w:sz w:val="28"/>
          <w:szCs w:val="28"/>
        </w:rPr>
        <w:t>п</w:t>
      </w:r>
      <w:r w:rsidR="005D7246" w:rsidRPr="00775D8F">
        <w:rPr>
          <w:sz w:val="28"/>
          <w:szCs w:val="28"/>
        </w:rPr>
        <w:t>редседатель</w:t>
      </w:r>
      <w:r w:rsidR="00F107E1">
        <w:rPr>
          <w:sz w:val="28"/>
          <w:szCs w:val="28"/>
        </w:rPr>
        <w:t xml:space="preserve"> К</w:t>
      </w:r>
      <w:r w:rsidR="006F1980" w:rsidRPr="00775D8F">
        <w:rPr>
          <w:sz w:val="28"/>
          <w:szCs w:val="28"/>
        </w:rPr>
        <w:t>онтрольно – счетной палаты</w:t>
      </w:r>
      <w:r w:rsidR="005D7246" w:rsidRPr="00775D8F">
        <w:rPr>
          <w:sz w:val="28"/>
          <w:szCs w:val="28"/>
        </w:rPr>
        <w:t>.</w:t>
      </w:r>
    </w:p>
    <w:p w:rsidR="005D7246" w:rsidRPr="00775D8F" w:rsidRDefault="005D7246" w:rsidP="00775D8F">
      <w:pPr>
        <w:jc w:val="both"/>
        <w:rPr>
          <w:sz w:val="28"/>
          <w:szCs w:val="28"/>
        </w:rPr>
      </w:pPr>
    </w:p>
    <w:p w:rsidR="00E24C68" w:rsidRDefault="00E24C68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953860" w:rsidRDefault="00953860" w:rsidP="00FE5DA0">
      <w:pPr>
        <w:pStyle w:val="Default"/>
        <w:jc w:val="right"/>
        <w:rPr>
          <w:sz w:val="28"/>
          <w:szCs w:val="28"/>
        </w:rPr>
      </w:pPr>
    </w:p>
    <w:p w:rsidR="00A5146D" w:rsidRPr="00A5146D" w:rsidRDefault="00A5146D" w:rsidP="00FE5DA0">
      <w:pPr>
        <w:pStyle w:val="Default"/>
        <w:jc w:val="right"/>
        <w:rPr>
          <w:sz w:val="28"/>
          <w:szCs w:val="28"/>
        </w:rPr>
      </w:pPr>
      <w:r w:rsidRPr="00A5146D">
        <w:rPr>
          <w:sz w:val="28"/>
          <w:szCs w:val="28"/>
        </w:rPr>
        <w:t>Приложение</w:t>
      </w:r>
    </w:p>
    <w:p w:rsidR="00FE5DA0" w:rsidRDefault="00A5146D" w:rsidP="00FE5DA0">
      <w:pPr>
        <w:pStyle w:val="Default"/>
        <w:jc w:val="right"/>
        <w:rPr>
          <w:sz w:val="28"/>
          <w:szCs w:val="28"/>
        </w:rPr>
      </w:pPr>
      <w:r w:rsidRPr="00A5146D">
        <w:rPr>
          <w:sz w:val="28"/>
          <w:szCs w:val="28"/>
        </w:rPr>
        <w:t>к Стандарту организации деятельности</w:t>
      </w:r>
    </w:p>
    <w:p w:rsidR="00A5146D" w:rsidRPr="00A5146D" w:rsidRDefault="00A5146D" w:rsidP="00FE5DA0">
      <w:pPr>
        <w:pStyle w:val="Default"/>
        <w:jc w:val="right"/>
        <w:rPr>
          <w:sz w:val="28"/>
          <w:szCs w:val="28"/>
        </w:rPr>
      </w:pPr>
      <w:r w:rsidRPr="00A5146D">
        <w:rPr>
          <w:sz w:val="28"/>
          <w:szCs w:val="28"/>
        </w:rPr>
        <w:t xml:space="preserve"> </w:t>
      </w:r>
      <w:r w:rsidR="00FE5DA0">
        <w:rPr>
          <w:sz w:val="28"/>
          <w:szCs w:val="28"/>
        </w:rPr>
        <w:t>«Планирование деятельности на год»</w:t>
      </w:r>
    </w:p>
    <w:p w:rsidR="00FE5DA0" w:rsidRDefault="00FE5DA0" w:rsidP="00FE5DA0">
      <w:pPr>
        <w:pStyle w:val="Default"/>
        <w:jc w:val="center"/>
        <w:rPr>
          <w:sz w:val="28"/>
          <w:szCs w:val="28"/>
        </w:rPr>
      </w:pPr>
    </w:p>
    <w:p w:rsidR="00FE5DA0" w:rsidRDefault="00FE5DA0" w:rsidP="00FE5DA0">
      <w:pPr>
        <w:pStyle w:val="Default"/>
        <w:jc w:val="center"/>
        <w:rPr>
          <w:sz w:val="28"/>
          <w:szCs w:val="28"/>
        </w:rPr>
      </w:pPr>
    </w:p>
    <w:p w:rsidR="00A5146D" w:rsidRPr="00FE5DA0" w:rsidRDefault="00A5146D" w:rsidP="00FE5DA0">
      <w:pPr>
        <w:pStyle w:val="Default"/>
        <w:jc w:val="center"/>
        <w:rPr>
          <w:b/>
          <w:sz w:val="28"/>
          <w:szCs w:val="28"/>
        </w:rPr>
      </w:pPr>
      <w:r w:rsidRPr="00FE5DA0">
        <w:rPr>
          <w:b/>
          <w:sz w:val="28"/>
          <w:szCs w:val="28"/>
        </w:rPr>
        <w:t>ПЛАН</w:t>
      </w:r>
    </w:p>
    <w:p w:rsidR="00FE5DA0" w:rsidRDefault="00FE5DA0" w:rsidP="00FE5DA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</w:t>
      </w:r>
      <w:r w:rsidR="00A5146D" w:rsidRPr="00FE5DA0">
        <w:rPr>
          <w:b/>
          <w:sz w:val="28"/>
          <w:szCs w:val="28"/>
        </w:rPr>
        <w:t xml:space="preserve">онтрольно-счётной </w:t>
      </w:r>
      <w:r w:rsidRPr="00FE5DA0">
        <w:rPr>
          <w:b/>
          <w:sz w:val="28"/>
          <w:szCs w:val="28"/>
        </w:rPr>
        <w:t>палаты</w:t>
      </w:r>
    </w:p>
    <w:p w:rsidR="00FE5DA0" w:rsidRPr="00FE5DA0" w:rsidRDefault="00FE5DA0" w:rsidP="00FE5DA0">
      <w:pPr>
        <w:pStyle w:val="Default"/>
        <w:jc w:val="center"/>
        <w:rPr>
          <w:b/>
          <w:sz w:val="28"/>
          <w:szCs w:val="28"/>
        </w:rPr>
      </w:pPr>
      <w:r w:rsidRPr="00FE5DA0">
        <w:rPr>
          <w:b/>
          <w:sz w:val="28"/>
          <w:szCs w:val="28"/>
        </w:rPr>
        <w:t xml:space="preserve"> Приморского муниципального округа Архангельской области</w:t>
      </w:r>
    </w:p>
    <w:p w:rsidR="00A5146D" w:rsidRDefault="00A5146D" w:rsidP="00FE5DA0">
      <w:pPr>
        <w:pStyle w:val="Default"/>
        <w:jc w:val="center"/>
        <w:rPr>
          <w:b/>
          <w:sz w:val="28"/>
          <w:szCs w:val="28"/>
        </w:rPr>
      </w:pPr>
      <w:r w:rsidRPr="00FE5DA0">
        <w:rPr>
          <w:b/>
          <w:sz w:val="28"/>
          <w:szCs w:val="28"/>
        </w:rPr>
        <w:t xml:space="preserve"> на 20__ год</w:t>
      </w:r>
    </w:p>
    <w:p w:rsidR="00FE5DA0" w:rsidRDefault="00FE5DA0" w:rsidP="00FE5DA0">
      <w:pPr>
        <w:pStyle w:val="Default"/>
        <w:jc w:val="center"/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2268"/>
      </w:tblGrid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  <w:r w:rsidRPr="00BC57C7">
              <w:t>№</w:t>
            </w:r>
          </w:p>
          <w:p w:rsidR="00BC57C7" w:rsidRPr="00BC57C7" w:rsidRDefault="00BC57C7" w:rsidP="00BC57C7">
            <w:pPr>
              <w:jc w:val="center"/>
              <w:rPr>
                <w:color w:val="7030A0"/>
              </w:rPr>
            </w:pPr>
            <w:r w:rsidRPr="00BC57C7"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color w:val="7030A0"/>
              </w:rPr>
            </w:pPr>
            <w:r w:rsidRPr="00BC57C7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  <w:r w:rsidRPr="00BC57C7">
              <w:t>Срок исполнения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color w:val="7030A0"/>
              </w:rPr>
            </w:pPr>
            <w:r w:rsidRPr="00BC57C7">
              <w:t>Основание для включения мероприятия в план</w:t>
            </w:r>
          </w:p>
        </w:tc>
      </w:tr>
      <w:tr w:rsidR="00BC57C7" w:rsidRPr="00BC57C7" w:rsidTr="00C8225C"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1.Экспертно-аналитические мероприятия</w:t>
            </w:r>
          </w:p>
        </w:tc>
      </w:tr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rPr>
          <w:trHeight w:val="307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2.Контрольные мероприятия</w:t>
            </w:r>
          </w:p>
        </w:tc>
      </w:tr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rPr>
          <w:trHeight w:val="387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3. Реализация результатов контрольных и экспертно-аналитических мероприятий</w:t>
            </w:r>
          </w:p>
        </w:tc>
      </w:tr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rPr>
          <w:trHeight w:val="429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4. Методологическое обеспечение деятельности, кадровая работа</w:t>
            </w:r>
          </w:p>
        </w:tc>
      </w:tr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5. Материально-техническое обеспечение и бухгалтерский(бюджетный)учет</w:t>
            </w:r>
          </w:p>
        </w:tc>
      </w:tr>
      <w:tr w:rsidR="00BC57C7" w:rsidRPr="00BC57C7" w:rsidTr="00C8225C"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6. Организационная работа</w:t>
            </w:r>
          </w:p>
        </w:tc>
      </w:tr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rPr>
          <w:trHeight w:val="441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7.Противодействие коррупции</w:t>
            </w:r>
          </w:p>
        </w:tc>
      </w:tr>
      <w:tr w:rsidR="00BC57C7" w:rsidRPr="00BC57C7" w:rsidTr="00BC57C7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  <w:tr w:rsidR="00BC57C7" w:rsidRPr="00BC57C7" w:rsidTr="00C8225C">
        <w:trPr>
          <w:trHeight w:val="355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8. Информационная деятельность</w:t>
            </w:r>
          </w:p>
        </w:tc>
      </w:tr>
      <w:tr w:rsidR="00BC57C7" w:rsidRPr="00BC57C7" w:rsidTr="00BC57C7">
        <w:trPr>
          <w:trHeight w:val="188"/>
        </w:trPr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both"/>
              <w:rPr>
                <w:sz w:val="20"/>
                <w:szCs w:val="20"/>
              </w:rPr>
            </w:pPr>
          </w:p>
        </w:tc>
      </w:tr>
      <w:tr w:rsidR="00BC57C7" w:rsidRPr="00BC57C7" w:rsidTr="00C8225C">
        <w:trPr>
          <w:trHeight w:val="429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  <w:rPr>
                <w:b/>
              </w:rPr>
            </w:pPr>
            <w:r w:rsidRPr="00BC57C7">
              <w:rPr>
                <w:b/>
              </w:rPr>
              <w:t>9.Взаимодействие с другими органами</w:t>
            </w:r>
          </w:p>
        </w:tc>
      </w:tr>
      <w:tr w:rsidR="00BC57C7" w:rsidRPr="00BC57C7" w:rsidTr="00C8225C">
        <w:tc>
          <w:tcPr>
            <w:tcW w:w="709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C57C7" w:rsidRPr="00BC57C7" w:rsidRDefault="00BC57C7" w:rsidP="00BC57C7"/>
        </w:tc>
        <w:tc>
          <w:tcPr>
            <w:tcW w:w="1843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57C7" w:rsidRPr="00BC57C7" w:rsidRDefault="00BC57C7" w:rsidP="00BC57C7">
            <w:pPr>
              <w:jc w:val="center"/>
            </w:pPr>
          </w:p>
        </w:tc>
      </w:tr>
    </w:tbl>
    <w:p w:rsidR="00FE5DA0" w:rsidRPr="00FE5DA0" w:rsidRDefault="00FE5DA0" w:rsidP="00FE5DA0">
      <w:pPr>
        <w:pStyle w:val="Default"/>
        <w:jc w:val="center"/>
        <w:rPr>
          <w:b/>
          <w:sz w:val="28"/>
          <w:szCs w:val="28"/>
        </w:rPr>
      </w:pPr>
    </w:p>
    <w:sectPr w:rsidR="00FE5DA0" w:rsidRPr="00FE5D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3A" w:rsidRDefault="00444C3A" w:rsidP="00444C3A">
      <w:r>
        <w:separator/>
      </w:r>
    </w:p>
  </w:endnote>
  <w:endnote w:type="continuationSeparator" w:id="0">
    <w:p w:rsidR="00444C3A" w:rsidRDefault="00444C3A" w:rsidP="0044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3A" w:rsidRDefault="00444C3A" w:rsidP="00444C3A">
      <w:r>
        <w:separator/>
      </w:r>
    </w:p>
  </w:footnote>
  <w:footnote w:type="continuationSeparator" w:id="0">
    <w:p w:rsidR="00444C3A" w:rsidRDefault="00444C3A" w:rsidP="0044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175657"/>
      <w:docPartObj>
        <w:docPartGallery w:val="Page Numbers (Top of Page)"/>
        <w:docPartUnique/>
      </w:docPartObj>
    </w:sdtPr>
    <w:sdtContent>
      <w:p w:rsidR="00444C3A" w:rsidRDefault="00444C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AF">
          <w:rPr>
            <w:noProof/>
          </w:rPr>
          <w:t>8</w:t>
        </w:r>
        <w:r>
          <w:fldChar w:fldCharType="end"/>
        </w:r>
      </w:p>
    </w:sdtContent>
  </w:sdt>
  <w:p w:rsidR="00444C3A" w:rsidRDefault="00444C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BF5"/>
    <w:multiLevelType w:val="multilevel"/>
    <w:tmpl w:val="7CA651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5E3139"/>
    <w:multiLevelType w:val="multilevel"/>
    <w:tmpl w:val="37BED7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E82562"/>
    <w:multiLevelType w:val="multilevel"/>
    <w:tmpl w:val="C9C0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CF7ACA"/>
    <w:multiLevelType w:val="multilevel"/>
    <w:tmpl w:val="F272C3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0A7ECB"/>
    <w:multiLevelType w:val="multilevel"/>
    <w:tmpl w:val="2E2A89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606B2AC8"/>
    <w:multiLevelType w:val="multilevel"/>
    <w:tmpl w:val="0D6664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EE67C6"/>
    <w:multiLevelType w:val="hybridMultilevel"/>
    <w:tmpl w:val="F92C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D6D48"/>
    <w:multiLevelType w:val="multilevel"/>
    <w:tmpl w:val="7F7C5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6AB023C6"/>
    <w:multiLevelType w:val="multilevel"/>
    <w:tmpl w:val="1C8A2A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E601DEF"/>
    <w:multiLevelType w:val="multilevel"/>
    <w:tmpl w:val="FE7467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08"/>
    <w:rsid w:val="00057C10"/>
    <w:rsid w:val="00085D2E"/>
    <w:rsid w:val="000866A0"/>
    <w:rsid w:val="000B0235"/>
    <w:rsid w:val="000C7562"/>
    <w:rsid w:val="00111B27"/>
    <w:rsid w:val="00147FDB"/>
    <w:rsid w:val="001A55B1"/>
    <w:rsid w:val="001B1508"/>
    <w:rsid w:val="001D7B6C"/>
    <w:rsid w:val="001E5FEC"/>
    <w:rsid w:val="00252A33"/>
    <w:rsid w:val="0027023F"/>
    <w:rsid w:val="00293E0D"/>
    <w:rsid w:val="002958A4"/>
    <w:rsid w:val="002A7D71"/>
    <w:rsid w:val="002B2227"/>
    <w:rsid w:val="002C6B2C"/>
    <w:rsid w:val="002F532A"/>
    <w:rsid w:val="00307225"/>
    <w:rsid w:val="003259B8"/>
    <w:rsid w:val="00364720"/>
    <w:rsid w:val="00367B32"/>
    <w:rsid w:val="00392E22"/>
    <w:rsid w:val="00395388"/>
    <w:rsid w:val="00415596"/>
    <w:rsid w:val="00417B10"/>
    <w:rsid w:val="00437FBC"/>
    <w:rsid w:val="00444C3A"/>
    <w:rsid w:val="0046439D"/>
    <w:rsid w:val="005422BB"/>
    <w:rsid w:val="00552D47"/>
    <w:rsid w:val="00594DB3"/>
    <w:rsid w:val="005D7246"/>
    <w:rsid w:val="00615A46"/>
    <w:rsid w:val="006174A9"/>
    <w:rsid w:val="00624092"/>
    <w:rsid w:val="00633AB9"/>
    <w:rsid w:val="00641782"/>
    <w:rsid w:val="00671B0B"/>
    <w:rsid w:val="006A133C"/>
    <w:rsid w:val="006A39F0"/>
    <w:rsid w:val="006F0E78"/>
    <w:rsid w:val="006F1980"/>
    <w:rsid w:val="007368AF"/>
    <w:rsid w:val="0077136F"/>
    <w:rsid w:val="00775D8F"/>
    <w:rsid w:val="007809E8"/>
    <w:rsid w:val="007A6895"/>
    <w:rsid w:val="007E67BC"/>
    <w:rsid w:val="0085164E"/>
    <w:rsid w:val="008672FF"/>
    <w:rsid w:val="008A7028"/>
    <w:rsid w:val="008E1259"/>
    <w:rsid w:val="008E494B"/>
    <w:rsid w:val="009135AD"/>
    <w:rsid w:val="009414ED"/>
    <w:rsid w:val="00945BE7"/>
    <w:rsid w:val="009462C4"/>
    <w:rsid w:val="00947557"/>
    <w:rsid w:val="00953860"/>
    <w:rsid w:val="00990A93"/>
    <w:rsid w:val="009A6F84"/>
    <w:rsid w:val="009A78CD"/>
    <w:rsid w:val="009C272C"/>
    <w:rsid w:val="009C4C77"/>
    <w:rsid w:val="009E0D6F"/>
    <w:rsid w:val="00A348D8"/>
    <w:rsid w:val="00A5146D"/>
    <w:rsid w:val="00A66982"/>
    <w:rsid w:val="00A91768"/>
    <w:rsid w:val="00AA1F2D"/>
    <w:rsid w:val="00AB0E34"/>
    <w:rsid w:val="00AB5D68"/>
    <w:rsid w:val="00AC3B23"/>
    <w:rsid w:val="00AD694D"/>
    <w:rsid w:val="00AD6E5D"/>
    <w:rsid w:val="00BB72B0"/>
    <w:rsid w:val="00BC57C7"/>
    <w:rsid w:val="00BD138A"/>
    <w:rsid w:val="00BD4312"/>
    <w:rsid w:val="00BD5663"/>
    <w:rsid w:val="00BD5DF1"/>
    <w:rsid w:val="00C159D0"/>
    <w:rsid w:val="00C234FD"/>
    <w:rsid w:val="00C2500F"/>
    <w:rsid w:val="00C53F69"/>
    <w:rsid w:val="00C6404A"/>
    <w:rsid w:val="00C67D41"/>
    <w:rsid w:val="00C760B4"/>
    <w:rsid w:val="00C82F3E"/>
    <w:rsid w:val="00C90912"/>
    <w:rsid w:val="00C936F6"/>
    <w:rsid w:val="00D84EAA"/>
    <w:rsid w:val="00DD14A5"/>
    <w:rsid w:val="00DF1B27"/>
    <w:rsid w:val="00E14999"/>
    <w:rsid w:val="00E24C68"/>
    <w:rsid w:val="00E43B86"/>
    <w:rsid w:val="00E569EE"/>
    <w:rsid w:val="00E61328"/>
    <w:rsid w:val="00E83284"/>
    <w:rsid w:val="00F107E1"/>
    <w:rsid w:val="00F74945"/>
    <w:rsid w:val="00FC2115"/>
    <w:rsid w:val="00FD7D52"/>
    <w:rsid w:val="00FE1CC0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DDDD28-76A5-4BCC-BC75-9FD61F26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D7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34FD"/>
    <w:pPr>
      <w:ind w:left="720"/>
      <w:contextualSpacing/>
    </w:pPr>
  </w:style>
  <w:style w:type="paragraph" w:customStyle="1" w:styleId="ConsTitle">
    <w:name w:val="ConsTitle"/>
    <w:rsid w:val="00E6132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5D7246"/>
    <w:pPr>
      <w:spacing w:line="360" w:lineRule="auto"/>
      <w:ind w:firstLine="113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5D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D7246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"/>
    <w:basedOn w:val="a"/>
    <w:rsid w:val="00BC57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44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4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Рябуха Наталья Сергеевна</dc:creator>
  <cp:keywords/>
  <dc:description/>
  <cp:lastModifiedBy>Панова Елена Юрьевна</cp:lastModifiedBy>
  <cp:revision>42</cp:revision>
  <cp:lastPrinted>2024-06-26T09:08:00Z</cp:lastPrinted>
  <dcterms:created xsi:type="dcterms:W3CDTF">2013-06-13T06:41:00Z</dcterms:created>
  <dcterms:modified xsi:type="dcterms:W3CDTF">2024-06-26T11:02:00Z</dcterms:modified>
</cp:coreProperties>
</file>