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34" w:rsidRDefault="005B5334" w:rsidP="005B53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5B5334" w:rsidRPr="005B5334" w:rsidRDefault="005B5334" w:rsidP="005B53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результатах контрольного мероприятия</w:t>
      </w:r>
    </w:p>
    <w:p w:rsidR="00525AA3" w:rsidRPr="002F7E1E" w:rsidRDefault="008F50F4" w:rsidP="00525AA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8F50F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«Проведение анализа и проверка наличия дебиторской задолженности по доходам главных администраторов бюджетных средств (Комитета по управлению муниципальным имуществом и земельным отношениям, Администрации Приморского муниципального округа), образовавшейся на 01.01.2024 года»</w:t>
      </w:r>
    </w:p>
    <w:p w:rsidR="00525AA3" w:rsidRPr="002F7E1E" w:rsidRDefault="00525AA3" w:rsidP="00525AA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525AA3" w:rsidRPr="002F7E1E" w:rsidRDefault="00525AA3" w:rsidP="002F7E1E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Основание для проведения контрольного мероприятия: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50F4" w:rsidRPr="008F50F4">
        <w:rPr>
          <w:rFonts w:ascii="Times New Roman" w:eastAsia="Times New Roman" w:hAnsi="Times New Roman"/>
          <w:sz w:val="26"/>
          <w:szCs w:val="26"/>
          <w:lang w:eastAsia="ru-RU"/>
        </w:rPr>
        <w:t>статья 157, 268.1 Бюджетного кодекса Российской Федерации, статья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Приморского муниципального округа Архангельской области, утвержденного решением Собрания депутатов Приморского муниципального округа от 14 декабря 2023 г. №56, пункт 2.20 плана работы Контрольно-счетной палаты Приморского муниципального округа Архангельской области на 2024 год.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Объект (объекты) контрольного мероприятия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B55DCB" w:rsidRPr="00D94BA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Приморского муниципального округа Архангельской области.</w:t>
      </w:r>
      <w:r w:rsidR="002F7E1E" w:rsidRPr="002F7E1E">
        <w:rPr>
          <w:rFonts w:ascii="Times New Roman" w:hAnsi="Times New Roman"/>
          <w:sz w:val="26"/>
          <w:szCs w:val="26"/>
        </w:rPr>
        <w:t xml:space="preserve"> (камерально).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Срок провед</w:t>
      </w:r>
      <w:r w:rsidR="002F7E1E"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ения контрольного </w:t>
      </w:r>
      <w:proofErr w:type="gramStart"/>
      <w:r w:rsidR="002F7E1E"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мероприятия</w:t>
      </w:r>
      <w:r w:rsidR="005B533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5DCB" w:rsidRPr="00B55D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50F4" w:rsidRPr="008F50F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="008F50F4" w:rsidRPr="008F50F4">
        <w:rPr>
          <w:rFonts w:ascii="Times New Roman" w:eastAsia="Times New Roman" w:hAnsi="Times New Roman"/>
          <w:sz w:val="26"/>
          <w:szCs w:val="26"/>
          <w:lang w:eastAsia="ru-RU"/>
        </w:rPr>
        <w:t xml:space="preserve"> 27 мая 2024 г.</w:t>
      </w:r>
      <w:r w:rsidR="0063390C">
        <w:rPr>
          <w:rFonts w:ascii="Times New Roman" w:eastAsia="Times New Roman" w:hAnsi="Times New Roman"/>
          <w:sz w:val="26"/>
          <w:szCs w:val="26"/>
          <w:lang w:eastAsia="ru-RU"/>
        </w:rPr>
        <w:t xml:space="preserve"> по 27 июня 2024 г. </w:t>
      </w:r>
      <w:r w:rsidR="00B55DCB" w:rsidRPr="00B55DCB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включительно.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Проверяемый период деятельности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8F50F4" w:rsidRPr="00854887">
        <w:rPr>
          <w:rFonts w:ascii="Times New Roman" w:eastAsia="Times New Roman" w:hAnsi="Times New Roman"/>
          <w:sz w:val="26"/>
          <w:szCs w:val="26"/>
          <w:lang w:eastAsia="ru-RU"/>
        </w:rPr>
        <w:t>за 2023 год по состоянию на 01.01.2024 года</w:t>
      </w:r>
      <w:r w:rsidR="008F50F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A78FC" w:rsidRDefault="001A78FC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78F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Нарушения и недостатки, выявленные контрольным мероприятием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55DCB" w:rsidRDefault="00B55DCB" w:rsidP="008F50F4">
      <w:pPr>
        <w:tabs>
          <w:tab w:val="num" w:pos="1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50F4"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</w:t>
      </w:r>
      <w:r w:rsidR="008F50F4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пункта 167 </w:t>
      </w:r>
      <w:r w:rsidR="008F50F4" w:rsidRPr="002A4565">
        <w:rPr>
          <w:rFonts w:ascii="Times New Roman" w:eastAsia="Times New Roman" w:hAnsi="Times New Roman"/>
          <w:sz w:val="26"/>
          <w:szCs w:val="26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№191н</w:t>
      </w:r>
      <w:r w:rsidR="008F50F4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отсутствует отражение просрочен</w:t>
      </w:r>
      <w:bookmarkStart w:id="0" w:name="_GoBack"/>
      <w:bookmarkEnd w:id="0"/>
      <w:r w:rsidR="008F50F4">
        <w:rPr>
          <w:rFonts w:ascii="Times New Roman" w:eastAsia="Times New Roman" w:hAnsi="Times New Roman"/>
          <w:sz w:val="26"/>
          <w:szCs w:val="26"/>
          <w:lang w:eastAsia="ru-RU"/>
        </w:rPr>
        <w:t>ной дебиторской задолженности в с</w:t>
      </w:r>
      <w:r w:rsidR="008F50F4" w:rsidRPr="002A4565">
        <w:rPr>
          <w:rFonts w:ascii="Times New Roman" w:eastAsia="Times New Roman" w:hAnsi="Times New Roman"/>
          <w:sz w:val="26"/>
          <w:szCs w:val="26"/>
          <w:lang w:eastAsia="ru-RU"/>
        </w:rPr>
        <w:t>ведени</w:t>
      </w:r>
      <w:r w:rsidR="008F50F4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 w:rsidR="008F50F4" w:rsidRPr="002A456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дебиторской и кредиторской задолженности (ф. 0503169)</w:t>
      </w:r>
      <w:r w:rsidR="008F50F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F50F4" w:rsidRPr="008F50F4" w:rsidRDefault="00B55DCB" w:rsidP="008F50F4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5.2. </w:t>
      </w:r>
      <w:r w:rsidR="008F50F4" w:rsidRPr="008F50F4">
        <w:rPr>
          <w:rFonts w:ascii="Times New Roman" w:eastAsia="Times New Roman" w:hAnsi="Times New Roman"/>
          <w:sz w:val="26"/>
          <w:szCs w:val="26"/>
          <w:lang w:eastAsia="ru-RU"/>
        </w:rPr>
        <w:t>При отражении в бухгалтерском учете доходов по договорам на установку и размещение рекламных конструкций не учтены требования Приказа Минфина России от 27 февраля 2018 г. №32н «Об утверждении федерального стандарта бухгалтерского учета для организаций государственного сектора «Доходы»».</w:t>
      </w:r>
    </w:p>
    <w:p w:rsidR="00B55DCB" w:rsidRDefault="00B55DCB" w:rsidP="008F50F4">
      <w:pPr>
        <w:tabs>
          <w:tab w:val="num" w:pos="1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5.3. </w:t>
      </w:r>
      <w:r w:rsidR="008F50F4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8F50F4" w:rsidRPr="00B51677">
        <w:rPr>
          <w:rFonts w:ascii="Times New Roman" w:eastAsia="Times New Roman" w:hAnsi="Times New Roman"/>
          <w:sz w:val="26"/>
          <w:szCs w:val="26"/>
          <w:lang w:eastAsia="ru-RU"/>
        </w:rPr>
        <w:t xml:space="preserve">е соблюдены требования установленные Порядками №290р и 12-од - </w:t>
      </w:r>
      <w:r w:rsidR="008F50F4" w:rsidRPr="00C90EC5">
        <w:rPr>
          <w:rFonts w:ascii="Times New Roman" w:eastAsia="Times New Roman" w:hAnsi="Times New Roman"/>
          <w:sz w:val="26"/>
          <w:szCs w:val="26"/>
          <w:lang w:eastAsia="ru-RU"/>
        </w:rPr>
        <w:t>Главным администратором доходов (Администратором доходов)</w:t>
      </w:r>
      <w:r w:rsidR="008F5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50F4" w:rsidRPr="00B51677">
        <w:rPr>
          <w:rFonts w:ascii="Times New Roman" w:eastAsia="Times New Roman" w:hAnsi="Times New Roman"/>
          <w:sz w:val="26"/>
          <w:szCs w:val="26"/>
          <w:lang w:eastAsia="ru-RU"/>
        </w:rPr>
        <w:t>работа с просроченной дебиторской задолженностью не ведется</w:t>
      </w:r>
      <w:r w:rsidR="008F50F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33A6D" w:rsidRDefault="00F33A6D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r w:rsidRPr="00F33A6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Меры, принятые по результатам контрольного мероприятия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55DCB" w:rsidRPr="002F4AE4" w:rsidRDefault="00135A0A" w:rsidP="00B55DCB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AE4">
        <w:rPr>
          <w:rFonts w:ascii="Times New Roman" w:eastAsia="Times New Roman" w:hAnsi="Times New Roman"/>
          <w:sz w:val="26"/>
          <w:szCs w:val="26"/>
          <w:lang w:eastAsia="ru-RU"/>
        </w:rPr>
        <w:t>По итогам контрольного мероприятия составлено представление по устранению выявленных нарушений</w:t>
      </w:r>
      <w:r w:rsidR="00B55D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33A6D" w:rsidRPr="002F4AE4" w:rsidRDefault="00F33A6D" w:rsidP="00135A0A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F33A6D" w:rsidRPr="002F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A79"/>
    <w:multiLevelType w:val="multilevel"/>
    <w:tmpl w:val="23A2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3"/>
    <w:rsid w:val="00135A0A"/>
    <w:rsid w:val="001A78FC"/>
    <w:rsid w:val="002A558D"/>
    <w:rsid w:val="002F4AE4"/>
    <w:rsid w:val="002F7E1E"/>
    <w:rsid w:val="00375EBA"/>
    <w:rsid w:val="003E36FA"/>
    <w:rsid w:val="00525AA3"/>
    <w:rsid w:val="005B5334"/>
    <w:rsid w:val="0062169F"/>
    <w:rsid w:val="0063390C"/>
    <w:rsid w:val="0064219B"/>
    <w:rsid w:val="008323B8"/>
    <w:rsid w:val="00883EA6"/>
    <w:rsid w:val="008A37B4"/>
    <w:rsid w:val="008F50F4"/>
    <w:rsid w:val="00917947"/>
    <w:rsid w:val="00A003C0"/>
    <w:rsid w:val="00B55DCB"/>
    <w:rsid w:val="00BE5370"/>
    <w:rsid w:val="00C86715"/>
    <w:rsid w:val="00CE01B5"/>
    <w:rsid w:val="00DB1986"/>
    <w:rsid w:val="00F33A6D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90257-810D-4EAB-ACB6-06E66696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Панова Елена Юрьевна</cp:lastModifiedBy>
  <cp:revision>15</cp:revision>
  <dcterms:created xsi:type="dcterms:W3CDTF">2023-02-28T08:21:00Z</dcterms:created>
  <dcterms:modified xsi:type="dcterms:W3CDTF">2024-07-04T07:55:00Z</dcterms:modified>
</cp:coreProperties>
</file>