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FC" w:rsidRPr="004068FC" w:rsidRDefault="00D45CB9" w:rsidP="004068FC">
      <w:pPr>
        <w:suppressAutoHyphens/>
        <w:autoSpaceDN/>
        <w:adjustRightInd/>
        <w:jc w:val="center"/>
        <w:rPr>
          <w:rFonts w:eastAsia="Times New Roman"/>
          <w:b/>
          <w:caps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eastAsia="Times New Roman"/>
          <w:b/>
          <w:cap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42.9pt;width:50.25pt;height:63pt;z-index:251657728" fillcolor="window">
            <v:imagedata r:id="rId8" o:title=""/>
          </v:shape>
          <o:OLEObject Type="Embed" ProgID="Word.Picture.8" ShapeID="_x0000_s1026" DrawAspect="Content" ObjectID="_1765017831" r:id="rId9"/>
        </w:pict>
      </w:r>
    </w:p>
    <w:p w:rsidR="00D45CB9" w:rsidRDefault="00D45CB9" w:rsidP="004068FC">
      <w:pPr>
        <w:suppressAutoHyphens/>
        <w:autoSpaceDN/>
        <w:adjustRightInd/>
        <w:jc w:val="center"/>
        <w:rPr>
          <w:rFonts w:eastAsia="Times New Roman"/>
          <w:b/>
          <w:caps/>
          <w:color w:val="000000"/>
          <w:sz w:val="28"/>
          <w:szCs w:val="28"/>
          <w:lang w:eastAsia="ar-SA"/>
        </w:rPr>
      </w:pPr>
    </w:p>
    <w:p w:rsidR="004068FC" w:rsidRPr="004068FC" w:rsidRDefault="004068FC" w:rsidP="004068FC">
      <w:pPr>
        <w:suppressAutoHyphens/>
        <w:autoSpaceDN/>
        <w:adjustRightInd/>
        <w:jc w:val="center"/>
        <w:rPr>
          <w:rFonts w:eastAsia="Times New Roman"/>
          <w:b/>
          <w:caps/>
          <w:color w:val="000000"/>
          <w:sz w:val="28"/>
          <w:szCs w:val="28"/>
          <w:lang w:eastAsia="ar-SA"/>
        </w:rPr>
      </w:pPr>
      <w:r w:rsidRPr="004068FC">
        <w:rPr>
          <w:rFonts w:eastAsia="Times New Roman"/>
          <w:b/>
          <w:caps/>
          <w:color w:val="000000"/>
          <w:sz w:val="28"/>
          <w:szCs w:val="28"/>
          <w:lang w:eastAsia="ar-SA"/>
        </w:rPr>
        <w:t>АДМИНИСТРАЦИЯ</w:t>
      </w:r>
    </w:p>
    <w:p w:rsidR="004068FC" w:rsidRPr="004068FC" w:rsidRDefault="004068FC" w:rsidP="004068FC">
      <w:pPr>
        <w:suppressAutoHyphens/>
        <w:autoSpaceDN/>
        <w:adjustRightInd/>
        <w:jc w:val="center"/>
        <w:rPr>
          <w:rFonts w:eastAsia="Times New Roman"/>
          <w:b/>
          <w:caps/>
          <w:color w:val="000000"/>
          <w:sz w:val="28"/>
          <w:szCs w:val="28"/>
          <w:lang w:eastAsia="ar-SA"/>
        </w:rPr>
      </w:pPr>
      <w:r w:rsidRPr="004068FC">
        <w:rPr>
          <w:rFonts w:eastAsia="Times New Roman"/>
          <w:b/>
          <w:caps/>
          <w:color w:val="000000"/>
          <w:sz w:val="28"/>
          <w:szCs w:val="28"/>
          <w:lang w:eastAsia="ar-SA"/>
        </w:rPr>
        <w:t>ПРИМОРСКОГО МУНИЦИПАЛЬНОГО ОКРУГА</w:t>
      </w:r>
    </w:p>
    <w:p w:rsidR="004068FC" w:rsidRPr="004068FC" w:rsidRDefault="004068FC" w:rsidP="004068FC">
      <w:pPr>
        <w:suppressAutoHyphens/>
        <w:autoSpaceDN/>
        <w:adjustRightInd/>
        <w:jc w:val="center"/>
        <w:rPr>
          <w:rFonts w:eastAsia="Times New Roman"/>
          <w:caps/>
          <w:color w:val="000000"/>
          <w:sz w:val="28"/>
          <w:szCs w:val="28"/>
          <w:lang w:eastAsia="ar-SA"/>
        </w:rPr>
      </w:pPr>
      <w:r w:rsidRPr="004068FC">
        <w:rPr>
          <w:rFonts w:eastAsia="Times New Roman"/>
          <w:b/>
          <w:caps/>
          <w:color w:val="000000"/>
          <w:sz w:val="28"/>
          <w:szCs w:val="28"/>
          <w:lang w:eastAsia="ar-SA"/>
        </w:rPr>
        <w:t>АРХАНГЕЛЬСКОЙ ОБЛАСТИ</w:t>
      </w:r>
    </w:p>
    <w:p w:rsidR="004068FC" w:rsidRPr="004068FC" w:rsidRDefault="004068FC" w:rsidP="004068FC">
      <w:pPr>
        <w:suppressAutoHyphens/>
        <w:autoSpaceDN/>
        <w:adjustRightInd/>
        <w:jc w:val="center"/>
        <w:rPr>
          <w:rFonts w:eastAsia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4068FC" w:rsidRPr="004068FC" w:rsidRDefault="004068FC" w:rsidP="004068FC">
      <w:pPr>
        <w:suppressAutoHyphens/>
        <w:autoSpaceDN/>
        <w:adjustRightInd/>
        <w:jc w:val="center"/>
        <w:rPr>
          <w:rFonts w:eastAsia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4068FC" w:rsidRPr="004068FC" w:rsidRDefault="004068FC" w:rsidP="004068FC">
      <w:pPr>
        <w:numPr>
          <w:ilvl w:val="0"/>
          <w:numId w:val="10"/>
        </w:numPr>
        <w:tabs>
          <w:tab w:val="num" w:pos="0"/>
        </w:tabs>
        <w:suppressAutoHyphens/>
        <w:overflowPunct/>
        <w:autoSpaceDE/>
        <w:autoSpaceDN/>
        <w:adjustRightInd/>
        <w:spacing w:after="200" w:line="480" w:lineRule="exact"/>
        <w:ind w:left="0" w:firstLine="0"/>
        <w:jc w:val="center"/>
        <w:textAlignment w:val="auto"/>
        <w:rPr>
          <w:rFonts w:eastAsia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  <w:r w:rsidRPr="004068FC">
        <w:rPr>
          <w:rFonts w:eastAsia="Times New Roman"/>
          <w:b/>
          <w:bCs/>
          <w:caps/>
          <w:color w:val="000000"/>
          <w:spacing w:val="60"/>
          <w:sz w:val="28"/>
          <w:szCs w:val="28"/>
          <w:lang w:eastAsia="ar-SA"/>
        </w:rPr>
        <w:t>постановление</w:t>
      </w:r>
    </w:p>
    <w:p w:rsidR="004068FC" w:rsidRPr="004068FC" w:rsidRDefault="004068FC" w:rsidP="004068FC">
      <w:pPr>
        <w:suppressAutoHyphens/>
        <w:autoSpaceDN/>
        <w:adjustRightInd/>
        <w:jc w:val="center"/>
        <w:rPr>
          <w:rFonts w:eastAsia="Times New Roman"/>
          <w:b/>
          <w:bCs/>
          <w:caps/>
          <w:color w:val="000000"/>
          <w:spacing w:val="60"/>
          <w:sz w:val="28"/>
          <w:szCs w:val="28"/>
          <w:lang w:eastAsia="ar-SA"/>
        </w:rPr>
      </w:pPr>
    </w:p>
    <w:p w:rsidR="004068FC" w:rsidRPr="004068FC" w:rsidRDefault="004068FC" w:rsidP="004068FC">
      <w:pPr>
        <w:numPr>
          <w:ilvl w:val="0"/>
          <w:numId w:val="10"/>
        </w:numPr>
        <w:tabs>
          <w:tab w:val="num" w:pos="0"/>
        </w:tabs>
        <w:suppressAutoHyphens/>
        <w:overflowPunct/>
        <w:autoSpaceDE/>
        <w:autoSpaceDN/>
        <w:adjustRightInd/>
        <w:spacing w:after="200" w:line="480" w:lineRule="exact"/>
        <w:textAlignment w:val="auto"/>
        <w:rPr>
          <w:rFonts w:eastAsia="Times New Roman"/>
          <w:color w:val="000000"/>
          <w:sz w:val="28"/>
          <w:szCs w:val="28"/>
          <w:lang w:eastAsia="ar-SA"/>
        </w:rPr>
      </w:pPr>
      <w:r w:rsidRPr="004068FC">
        <w:rPr>
          <w:rFonts w:eastAsia="Times New Roman"/>
          <w:color w:val="000000"/>
          <w:sz w:val="28"/>
          <w:szCs w:val="28"/>
          <w:lang w:eastAsia="ar-SA"/>
        </w:rPr>
        <w:t xml:space="preserve">от </w:t>
      </w:r>
      <w:r w:rsidR="00D45CB9">
        <w:rPr>
          <w:rFonts w:eastAsia="Times New Roman"/>
          <w:color w:val="000000"/>
          <w:sz w:val="28"/>
          <w:szCs w:val="28"/>
          <w:lang w:eastAsia="ar-SA"/>
        </w:rPr>
        <w:t xml:space="preserve">21 декабря </w:t>
      </w:r>
      <w:r w:rsidRPr="004068FC">
        <w:rPr>
          <w:rFonts w:eastAsia="Times New Roman"/>
          <w:color w:val="000000"/>
          <w:sz w:val="28"/>
          <w:szCs w:val="28"/>
          <w:lang w:eastAsia="ar-SA"/>
        </w:rPr>
        <w:t xml:space="preserve"> 20</w:t>
      </w:r>
      <w:r w:rsidR="00D45CB9">
        <w:rPr>
          <w:rFonts w:eastAsia="Times New Roman"/>
          <w:color w:val="000000"/>
          <w:sz w:val="28"/>
          <w:szCs w:val="28"/>
          <w:lang w:eastAsia="ar-SA"/>
        </w:rPr>
        <w:t>23</w:t>
      </w:r>
      <w:r w:rsidRPr="004068FC">
        <w:rPr>
          <w:rFonts w:eastAsia="Times New Roman"/>
          <w:color w:val="000000"/>
          <w:sz w:val="28"/>
          <w:szCs w:val="28"/>
          <w:lang w:eastAsia="ar-SA"/>
        </w:rPr>
        <w:t xml:space="preserve"> г.</w:t>
      </w:r>
      <w:r w:rsidRPr="004068FC">
        <w:rPr>
          <w:rFonts w:eastAsia="Times New Roman"/>
          <w:color w:val="000000"/>
          <w:sz w:val="28"/>
          <w:szCs w:val="28"/>
          <w:lang w:eastAsia="ar-SA"/>
        </w:rPr>
        <w:tab/>
      </w:r>
      <w:r w:rsidRPr="004068FC">
        <w:rPr>
          <w:rFonts w:eastAsia="Times New Roman"/>
          <w:color w:val="000000"/>
          <w:sz w:val="28"/>
          <w:szCs w:val="28"/>
          <w:lang w:eastAsia="ar-SA"/>
        </w:rPr>
        <w:tab/>
      </w:r>
      <w:r w:rsidRPr="004068FC">
        <w:rPr>
          <w:rFonts w:eastAsia="Times New Roman"/>
          <w:color w:val="000000"/>
          <w:sz w:val="28"/>
          <w:szCs w:val="28"/>
          <w:lang w:eastAsia="ar-SA"/>
        </w:rPr>
        <w:tab/>
      </w:r>
      <w:r w:rsidRPr="004068FC">
        <w:rPr>
          <w:rFonts w:eastAsia="Times New Roman"/>
          <w:color w:val="000000"/>
          <w:sz w:val="28"/>
          <w:szCs w:val="28"/>
          <w:lang w:eastAsia="ar-SA"/>
        </w:rPr>
        <w:tab/>
      </w:r>
      <w:r w:rsidRPr="004068FC">
        <w:rPr>
          <w:rFonts w:eastAsia="Times New Roman"/>
          <w:color w:val="000000"/>
          <w:sz w:val="28"/>
          <w:szCs w:val="28"/>
          <w:lang w:eastAsia="ar-SA"/>
        </w:rPr>
        <w:tab/>
      </w:r>
      <w:r w:rsidRPr="004068FC">
        <w:rPr>
          <w:rFonts w:eastAsia="Times New Roman"/>
          <w:color w:val="000000"/>
          <w:sz w:val="28"/>
          <w:szCs w:val="28"/>
          <w:lang w:eastAsia="ar-SA"/>
        </w:rPr>
        <w:tab/>
        <w:t xml:space="preserve">                         </w:t>
      </w:r>
      <w:r w:rsidR="00D45CB9">
        <w:rPr>
          <w:rFonts w:eastAsia="Times New Roman"/>
          <w:color w:val="000000"/>
          <w:sz w:val="28"/>
          <w:szCs w:val="28"/>
          <w:lang w:eastAsia="ar-SA"/>
        </w:rPr>
        <w:t xml:space="preserve">     </w:t>
      </w:r>
      <w:r w:rsidRPr="004068FC">
        <w:rPr>
          <w:rFonts w:eastAsia="Times New Roman"/>
          <w:color w:val="000000"/>
          <w:sz w:val="28"/>
          <w:szCs w:val="28"/>
          <w:lang w:eastAsia="ar-SA"/>
        </w:rPr>
        <w:t xml:space="preserve">   № </w:t>
      </w:r>
      <w:r w:rsidR="00D45CB9">
        <w:rPr>
          <w:rFonts w:eastAsia="Times New Roman"/>
          <w:color w:val="000000"/>
          <w:sz w:val="28"/>
          <w:szCs w:val="28"/>
          <w:lang w:eastAsia="ar-SA"/>
        </w:rPr>
        <w:t>10</w:t>
      </w:r>
    </w:p>
    <w:p w:rsidR="004068FC" w:rsidRPr="004068FC" w:rsidRDefault="004068FC" w:rsidP="004068FC">
      <w:pPr>
        <w:keepNext/>
        <w:numPr>
          <w:ilvl w:val="0"/>
          <w:numId w:val="10"/>
        </w:numPr>
        <w:tabs>
          <w:tab w:val="num" w:pos="0"/>
        </w:tabs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outlineLvl w:val="2"/>
        <w:rPr>
          <w:rFonts w:eastAsia="Times New Roman"/>
          <w:bCs/>
          <w:lang w:eastAsia="ar-SA"/>
        </w:rPr>
      </w:pPr>
    </w:p>
    <w:p w:rsidR="004068FC" w:rsidRPr="004068FC" w:rsidRDefault="004068FC" w:rsidP="004068FC">
      <w:pPr>
        <w:keepNext/>
        <w:numPr>
          <w:ilvl w:val="0"/>
          <w:numId w:val="10"/>
        </w:numPr>
        <w:tabs>
          <w:tab w:val="num" w:pos="0"/>
        </w:tabs>
        <w:suppressAutoHyphens/>
        <w:overflowPunct/>
        <w:autoSpaceDE/>
        <w:autoSpaceDN/>
        <w:adjustRightInd/>
        <w:spacing w:after="200" w:line="276" w:lineRule="auto"/>
        <w:jc w:val="center"/>
        <w:textAlignment w:val="auto"/>
        <w:outlineLvl w:val="2"/>
        <w:rPr>
          <w:rFonts w:eastAsia="Times New Roman"/>
          <w:bCs/>
          <w:lang w:eastAsia="ar-SA"/>
        </w:rPr>
      </w:pPr>
      <w:r w:rsidRPr="004068FC">
        <w:rPr>
          <w:rFonts w:eastAsia="Times New Roman"/>
          <w:bCs/>
          <w:lang w:eastAsia="ar-SA"/>
        </w:rPr>
        <w:t>г. Архангельск</w:t>
      </w:r>
    </w:p>
    <w:p w:rsidR="008304AD" w:rsidRDefault="008304AD" w:rsidP="008304AD">
      <w:pPr>
        <w:rPr>
          <w:sz w:val="26"/>
          <w:szCs w:val="26"/>
        </w:rPr>
      </w:pPr>
    </w:p>
    <w:p w:rsidR="008304AD" w:rsidRPr="004003D3" w:rsidRDefault="008304AD" w:rsidP="002A096A">
      <w:pPr>
        <w:jc w:val="center"/>
        <w:rPr>
          <w:b/>
          <w:bCs/>
          <w:sz w:val="28"/>
          <w:szCs w:val="28"/>
        </w:rPr>
      </w:pPr>
      <w:r w:rsidRPr="004003D3">
        <w:rPr>
          <w:b/>
          <w:bCs/>
          <w:sz w:val="28"/>
          <w:szCs w:val="28"/>
        </w:rPr>
        <w:t>О</w:t>
      </w:r>
      <w:r w:rsidR="002A096A">
        <w:rPr>
          <w:b/>
          <w:bCs/>
          <w:sz w:val="28"/>
          <w:szCs w:val="28"/>
        </w:rPr>
        <w:t>б утверждении</w:t>
      </w:r>
      <w:r w:rsidR="005A4422" w:rsidRPr="004003D3">
        <w:rPr>
          <w:b/>
          <w:bCs/>
          <w:sz w:val="28"/>
          <w:szCs w:val="28"/>
        </w:rPr>
        <w:t xml:space="preserve"> </w:t>
      </w:r>
      <w:r w:rsidR="002A096A" w:rsidRPr="002A096A">
        <w:rPr>
          <w:b/>
          <w:bCs/>
          <w:sz w:val="28"/>
          <w:szCs w:val="28"/>
        </w:rPr>
        <w:t xml:space="preserve"> Положени</w:t>
      </w:r>
      <w:r w:rsidR="002A096A">
        <w:rPr>
          <w:b/>
          <w:bCs/>
          <w:sz w:val="28"/>
          <w:szCs w:val="28"/>
        </w:rPr>
        <w:t>я</w:t>
      </w:r>
      <w:r w:rsidR="002A096A" w:rsidRPr="002A096A">
        <w:rPr>
          <w:b/>
          <w:bCs/>
          <w:sz w:val="28"/>
          <w:szCs w:val="28"/>
        </w:rPr>
        <w:t xml:space="preserve"> об особенностях подачи и рассмотрения жалоб на решения и действия (бездействие) </w:t>
      </w:r>
      <w:r w:rsidR="002A096A">
        <w:rPr>
          <w:b/>
          <w:bCs/>
          <w:sz w:val="28"/>
          <w:szCs w:val="28"/>
        </w:rPr>
        <w:t xml:space="preserve">администрации </w:t>
      </w:r>
      <w:r w:rsidR="004068FC">
        <w:rPr>
          <w:b/>
          <w:bCs/>
          <w:sz w:val="28"/>
          <w:szCs w:val="28"/>
        </w:rPr>
        <w:t>Приморского муниципального округа</w:t>
      </w:r>
      <w:r w:rsidR="002A096A" w:rsidRPr="002A096A">
        <w:rPr>
          <w:b/>
          <w:bCs/>
          <w:sz w:val="28"/>
          <w:szCs w:val="28"/>
        </w:rPr>
        <w:t>, ее должностных лиц</w:t>
      </w:r>
      <w:r w:rsidR="005E4F5E">
        <w:rPr>
          <w:b/>
          <w:bCs/>
          <w:sz w:val="28"/>
          <w:szCs w:val="28"/>
        </w:rPr>
        <w:br/>
      </w:r>
      <w:r w:rsidR="002A096A" w:rsidRPr="002A096A">
        <w:rPr>
          <w:b/>
          <w:bCs/>
          <w:sz w:val="28"/>
          <w:szCs w:val="28"/>
        </w:rPr>
        <w:t>и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</w:t>
      </w:r>
    </w:p>
    <w:p w:rsidR="008304AD" w:rsidRPr="004003D3" w:rsidRDefault="008304AD" w:rsidP="008304AD">
      <w:pPr>
        <w:spacing w:line="360" w:lineRule="exact"/>
        <w:ind w:firstLine="709"/>
        <w:jc w:val="both"/>
        <w:rPr>
          <w:sz w:val="28"/>
          <w:szCs w:val="28"/>
        </w:rPr>
      </w:pPr>
    </w:p>
    <w:p w:rsidR="008304AD" w:rsidRPr="004003D3" w:rsidRDefault="00D75AFB" w:rsidP="00D52E4B">
      <w:pPr>
        <w:ind w:firstLine="709"/>
        <w:jc w:val="both"/>
        <w:rPr>
          <w:sz w:val="28"/>
          <w:szCs w:val="28"/>
        </w:rPr>
      </w:pPr>
      <w:proofErr w:type="gramStart"/>
      <w:r w:rsidRPr="004003D3">
        <w:rPr>
          <w:sz w:val="28"/>
          <w:szCs w:val="28"/>
        </w:rPr>
        <w:t xml:space="preserve">В соответствии </w:t>
      </w:r>
      <w:r w:rsidR="00EC0D4C" w:rsidRPr="00EC0D4C">
        <w:rPr>
          <w:sz w:val="28"/>
          <w:szCs w:val="28"/>
        </w:rPr>
        <w:t>с частью 4 статьи 11.2 Федерального закона от 27</w:t>
      </w:r>
      <w:r w:rsidR="00EC0D4C">
        <w:rPr>
          <w:sz w:val="28"/>
          <w:szCs w:val="28"/>
        </w:rPr>
        <w:t xml:space="preserve"> июля </w:t>
      </w:r>
      <w:r w:rsidR="00EC0D4C" w:rsidRPr="00EC0D4C">
        <w:rPr>
          <w:sz w:val="28"/>
          <w:szCs w:val="28"/>
        </w:rPr>
        <w:t>2010</w:t>
      </w:r>
      <w:r w:rsidR="00EC0D4C">
        <w:rPr>
          <w:sz w:val="28"/>
          <w:szCs w:val="28"/>
        </w:rPr>
        <w:t xml:space="preserve"> года</w:t>
      </w:r>
      <w:r w:rsidR="00EC0D4C" w:rsidRPr="00EC0D4C">
        <w:rPr>
          <w:sz w:val="28"/>
          <w:szCs w:val="28"/>
        </w:rPr>
        <w:t xml:space="preserve"> </w:t>
      </w:r>
      <w:r w:rsidR="00EC0D4C">
        <w:rPr>
          <w:sz w:val="28"/>
          <w:szCs w:val="28"/>
        </w:rPr>
        <w:t>№</w:t>
      </w:r>
      <w:r w:rsidR="00EC0D4C" w:rsidRPr="00EC0D4C">
        <w:rPr>
          <w:sz w:val="28"/>
          <w:szCs w:val="28"/>
        </w:rPr>
        <w:t xml:space="preserve"> 210-ФЗ </w:t>
      </w:r>
      <w:r w:rsidR="00EC0D4C">
        <w:rPr>
          <w:sz w:val="28"/>
          <w:szCs w:val="28"/>
        </w:rPr>
        <w:t>«</w:t>
      </w:r>
      <w:r w:rsidR="00EC0D4C" w:rsidRPr="00EC0D4C">
        <w:rPr>
          <w:sz w:val="28"/>
          <w:szCs w:val="28"/>
        </w:rPr>
        <w:t>Об организации предоставления госуда</w:t>
      </w:r>
      <w:r w:rsidR="00EC0D4C">
        <w:rPr>
          <w:sz w:val="28"/>
          <w:szCs w:val="28"/>
        </w:rPr>
        <w:t>рственных</w:t>
      </w:r>
      <w:r w:rsidR="00B013E6">
        <w:rPr>
          <w:sz w:val="28"/>
          <w:szCs w:val="28"/>
        </w:rPr>
        <w:br/>
      </w:r>
      <w:r w:rsidR="00EC0D4C">
        <w:rPr>
          <w:sz w:val="28"/>
          <w:szCs w:val="28"/>
        </w:rPr>
        <w:t>и муниципальных услуг»</w:t>
      </w:r>
      <w:r w:rsidR="00EC0D4C" w:rsidRPr="00EC0D4C">
        <w:rPr>
          <w:sz w:val="28"/>
          <w:szCs w:val="28"/>
        </w:rPr>
        <w:t>, пунктом 3 постановления Правительства Российской Федерации от 16</w:t>
      </w:r>
      <w:r w:rsidR="00EC0D4C">
        <w:rPr>
          <w:sz w:val="28"/>
          <w:szCs w:val="28"/>
        </w:rPr>
        <w:t xml:space="preserve"> августа </w:t>
      </w:r>
      <w:r w:rsidR="00EC0D4C" w:rsidRPr="00EC0D4C">
        <w:rPr>
          <w:sz w:val="28"/>
          <w:szCs w:val="28"/>
        </w:rPr>
        <w:t>2012</w:t>
      </w:r>
      <w:r w:rsidR="00EC0D4C">
        <w:rPr>
          <w:sz w:val="28"/>
          <w:szCs w:val="28"/>
        </w:rPr>
        <w:t xml:space="preserve"> года №</w:t>
      </w:r>
      <w:r w:rsidR="00EC0D4C" w:rsidRPr="00EC0D4C">
        <w:rPr>
          <w:sz w:val="28"/>
          <w:szCs w:val="28"/>
        </w:rPr>
        <w:t xml:space="preserve"> 840 </w:t>
      </w:r>
      <w:r w:rsidR="00EC0D4C">
        <w:rPr>
          <w:sz w:val="28"/>
          <w:szCs w:val="28"/>
        </w:rPr>
        <w:t>«</w:t>
      </w:r>
      <w:r w:rsidR="00EC0D4C" w:rsidRPr="00EC0D4C">
        <w:rPr>
          <w:sz w:val="28"/>
          <w:szCs w:val="28"/>
        </w:rPr>
        <w:t>О порядке подачи</w:t>
      </w:r>
      <w:r w:rsidR="00B013E6">
        <w:rPr>
          <w:sz w:val="28"/>
          <w:szCs w:val="28"/>
        </w:rPr>
        <w:br/>
      </w:r>
      <w:r w:rsidR="00EC0D4C" w:rsidRPr="00EC0D4C">
        <w:rPr>
          <w:sz w:val="28"/>
          <w:szCs w:val="28"/>
        </w:rPr>
        <w:t>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</w:t>
      </w:r>
      <w:proofErr w:type="gramEnd"/>
      <w:r w:rsidR="00EC0D4C" w:rsidRPr="00EC0D4C">
        <w:rPr>
          <w:sz w:val="28"/>
          <w:szCs w:val="28"/>
        </w:rPr>
        <w:t xml:space="preserve">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EC0D4C">
        <w:rPr>
          <w:sz w:val="28"/>
          <w:szCs w:val="28"/>
        </w:rPr>
        <w:t>«</w:t>
      </w:r>
      <w:r w:rsidR="00EC0D4C" w:rsidRPr="00EC0D4C">
        <w:rPr>
          <w:sz w:val="28"/>
          <w:szCs w:val="28"/>
        </w:rPr>
        <w:t>Об организации предоставления госуда</w:t>
      </w:r>
      <w:r w:rsidR="00EC0D4C">
        <w:rPr>
          <w:sz w:val="28"/>
          <w:szCs w:val="28"/>
        </w:rPr>
        <w:t>рственных и муниципальных услуг»</w:t>
      </w:r>
      <w:r w:rsidR="00EC0D4C" w:rsidRPr="00EC0D4C">
        <w:rPr>
          <w:sz w:val="28"/>
          <w:szCs w:val="28"/>
        </w:rPr>
        <w:t>, и их работников, а также многофункциональных центров предоставления государственных</w:t>
      </w:r>
      <w:r w:rsidR="00B013E6">
        <w:rPr>
          <w:sz w:val="28"/>
          <w:szCs w:val="28"/>
        </w:rPr>
        <w:br/>
      </w:r>
      <w:r w:rsidR="00EC0D4C" w:rsidRPr="00EC0D4C">
        <w:rPr>
          <w:sz w:val="28"/>
          <w:szCs w:val="28"/>
        </w:rPr>
        <w:t>и муни</w:t>
      </w:r>
      <w:r w:rsidR="00EC0D4C">
        <w:rPr>
          <w:sz w:val="28"/>
          <w:szCs w:val="28"/>
        </w:rPr>
        <w:t xml:space="preserve">ципальных услуг и их работников» </w:t>
      </w:r>
      <w:r w:rsidR="008304AD" w:rsidRPr="004003D3">
        <w:rPr>
          <w:sz w:val="28"/>
          <w:szCs w:val="28"/>
        </w:rPr>
        <w:t xml:space="preserve">администрация муниципального образования </w:t>
      </w:r>
      <w:proofErr w:type="gramStart"/>
      <w:r w:rsidR="008304AD" w:rsidRPr="006A5BA2">
        <w:rPr>
          <w:b/>
          <w:sz w:val="28"/>
          <w:szCs w:val="28"/>
        </w:rPr>
        <w:t>п</w:t>
      </w:r>
      <w:proofErr w:type="gramEnd"/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о</w:t>
      </w:r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с</w:t>
      </w:r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т</w:t>
      </w:r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а</w:t>
      </w:r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н</w:t>
      </w:r>
      <w:r w:rsidR="006A5BA2">
        <w:rPr>
          <w:b/>
          <w:sz w:val="28"/>
          <w:szCs w:val="28"/>
        </w:rPr>
        <w:t xml:space="preserve"> </w:t>
      </w:r>
      <w:proofErr w:type="gramStart"/>
      <w:r w:rsidR="008304AD" w:rsidRPr="006A5BA2">
        <w:rPr>
          <w:b/>
          <w:sz w:val="28"/>
          <w:szCs w:val="28"/>
        </w:rPr>
        <w:t>о</w:t>
      </w:r>
      <w:proofErr w:type="gramEnd"/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в</w:t>
      </w:r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л</w:t>
      </w:r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я</w:t>
      </w:r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е</w:t>
      </w:r>
      <w:r w:rsidR="006A5BA2">
        <w:rPr>
          <w:b/>
          <w:sz w:val="28"/>
          <w:szCs w:val="28"/>
        </w:rPr>
        <w:t xml:space="preserve"> </w:t>
      </w:r>
      <w:r w:rsidR="008304AD" w:rsidRPr="006A5BA2">
        <w:rPr>
          <w:b/>
          <w:sz w:val="28"/>
          <w:szCs w:val="28"/>
        </w:rPr>
        <w:t>т</w:t>
      </w:r>
      <w:r w:rsidR="008304AD" w:rsidRPr="004003D3">
        <w:rPr>
          <w:sz w:val="28"/>
          <w:szCs w:val="28"/>
        </w:rPr>
        <w:t>:</w:t>
      </w:r>
    </w:p>
    <w:p w:rsidR="00D75AFB" w:rsidRPr="004003D3" w:rsidRDefault="00D75AFB" w:rsidP="00D52E4B">
      <w:pPr>
        <w:ind w:firstLine="709"/>
        <w:jc w:val="both"/>
        <w:rPr>
          <w:sz w:val="28"/>
          <w:szCs w:val="28"/>
          <w:highlight w:val="yellow"/>
        </w:rPr>
      </w:pPr>
    </w:p>
    <w:p w:rsidR="00707C1E" w:rsidRDefault="008304AD" w:rsidP="00D52E4B">
      <w:pPr>
        <w:overflowPunct/>
        <w:ind w:firstLine="567"/>
        <w:jc w:val="both"/>
        <w:textAlignment w:val="auto"/>
        <w:rPr>
          <w:rFonts w:eastAsia="Times New Roman"/>
          <w:sz w:val="28"/>
          <w:szCs w:val="28"/>
        </w:rPr>
      </w:pPr>
      <w:r w:rsidRPr="004003D3">
        <w:rPr>
          <w:sz w:val="28"/>
          <w:szCs w:val="28"/>
        </w:rPr>
        <w:t xml:space="preserve">1. </w:t>
      </w:r>
      <w:r w:rsidR="00707C1E">
        <w:rPr>
          <w:rFonts w:eastAsia="Times New Roman"/>
          <w:sz w:val="28"/>
          <w:szCs w:val="28"/>
        </w:rPr>
        <w:t xml:space="preserve">Утвердить </w:t>
      </w:r>
      <w:r w:rsidR="00707C1E" w:rsidRPr="00707C1E">
        <w:rPr>
          <w:rFonts w:eastAsia="Times New Roman"/>
          <w:sz w:val="28"/>
          <w:szCs w:val="28"/>
        </w:rPr>
        <w:t xml:space="preserve">прилагаемое </w:t>
      </w:r>
      <w:hyperlink r:id="rId10" w:history="1">
        <w:r w:rsidR="00707C1E" w:rsidRPr="00707C1E">
          <w:rPr>
            <w:rFonts w:eastAsia="Times New Roman"/>
            <w:sz w:val="28"/>
            <w:szCs w:val="28"/>
          </w:rPr>
          <w:t>Положение</w:t>
        </w:r>
      </w:hyperlink>
      <w:r w:rsidR="00707C1E">
        <w:rPr>
          <w:rFonts w:eastAsia="Times New Roman"/>
          <w:sz w:val="28"/>
          <w:szCs w:val="28"/>
        </w:rPr>
        <w:t xml:space="preserve"> об особенностях подачи</w:t>
      </w:r>
      <w:r w:rsidR="00B013E6">
        <w:rPr>
          <w:rFonts w:eastAsia="Times New Roman"/>
          <w:sz w:val="28"/>
          <w:szCs w:val="28"/>
        </w:rPr>
        <w:br/>
      </w:r>
      <w:r w:rsidR="00707C1E">
        <w:rPr>
          <w:rFonts w:eastAsia="Times New Roman"/>
          <w:sz w:val="28"/>
          <w:szCs w:val="28"/>
        </w:rPr>
        <w:t xml:space="preserve">и рассмотрения жалоб на решения и действия (бездействие) администрации </w:t>
      </w:r>
      <w:r w:rsidR="004068FC">
        <w:rPr>
          <w:rFonts w:eastAsia="Times New Roman"/>
          <w:sz w:val="28"/>
          <w:szCs w:val="28"/>
        </w:rPr>
        <w:t>Приморского муниципального округа</w:t>
      </w:r>
      <w:r w:rsidR="00707C1E">
        <w:rPr>
          <w:rFonts w:eastAsia="Times New Roman"/>
          <w:sz w:val="28"/>
          <w:szCs w:val="28"/>
        </w:rPr>
        <w:t>, ее должностных лиц</w:t>
      </w:r>
      <w:r w:rsidR="00B013E6">
        <w:rPr>
          <w:rFonts w:eastAsia="Times New Roman"/>
          <w:sz w:val="28"/>
          <w:szCs w:val="28"/>
        </w:rPr>
        <w:br/>
      </w:r>
      <w:r w:rsidR="00707C1E">
        <w:rPr>
          <w:rFonts w:eastAsia="Times New Roman"/>
          <w:sz w:val="28"/>
          <w:szCs w:val="28"/>
        </w:rPr>
        <w:t xml:space="preserve">и муниципальных служащих, а также на решения и действия (бездействие) </w:t>
      </w:r>
      <w:r w:rsidR="00707C1E">
        <w:rPr>
          <w:rFonts w:eastAsia="Times New Roman"/>
          <w:sz w:val="28"/>
          <w:szCs w:val="28"/>
        </w:rPr>
        <w:lastRenderedPageBreak/>
        <w:t>многофункционального центра предоставления государственных</w:t>
      </w:r>
      <w:r w:rsidR="00B013E6">
        <w:rPr>
          <w:rFonts w:eastAsia="Times New Roman"/>
          <w:sz w:val="28"/>
          <w:szCs w:val="28"/>
        </w:rPr>
        <w:br/>
      </w:r>
      <w:r w:rsidR="00707C1E">
        <w:rPr>
          <w:rFonts w:eastAsia="Times New Roman"/>
          <w:sz w:val="28"/>
          <w:szCs w:val="28"/>
        </w:rPr>
        <w:t>и муниципальных услуг, его работников.</w:t>
      </w:r>
    </w:p>
    <w:p w:rsidR="004068FC" w:rsidRDefault="005A4422" w:rsidP="00D52E4B">
      <w:pPr>
        <w:ind w:firstLine="709"/>
        <w:jc w:val="both"/>
        <w:rPr>
          <w:sz w:val="28"/>
          <w:szCs w:val="28"/>
        </w:rPr>
      </w:pPr>
      <w:r w:rsidRPr="004003D3">
        <w:rPr>
          <w:sz w:val="28"/>
          <w:szCs w:val="28"/>
        </w:rPr>
        <w:t xml:space="preserve">2. </w:t>
      </w:r>
      <w:proofErr w:type="gramStart"/>
      <w:r w:rsidR="004068FC">
        <w:rPr>
          <w:sz w:val="28"/>
          <w:szCs w:val="28"/>
        </w:rPr>
        <w:t>Признать утратившим силу постановление администрации муниципального образования «Приморский муниципальный район»</w:t>
      </w:r>
      <w:r w:rsidR="00B013E6">
        <w:rPr>
          <w:sz w:val="28"/>
          <w:szCs w:val="28"/>
        </w:rPr>
        <w:br/>
      </w:r>
      <w:r w:rsidR="004068FC">
        <w:rPr>
          <w:sz w:val="28"/>
          <w:szCs w:val="28"/>
        </w:rPr>
        <w:t>от 5 ноября 2019 года № 2361 «</w:t>
      </w:r>
      <w:r w:rsidR="004068FC" w:rsidRPr="004068FC">
        <w:rPr>
          <w:sz w:val="28"/>
          <w:szCs w:val="28"/>
        </w:rPr>
        <w:t>Об утверждении  Положения об особенностях подачи и рассмотрения жалоб на решения и действия (бездействие) администрации муниципального образования «Приморский муниципальный район», ее должностных лиц и муниципальных служащих, а также</w:t>
      </w:r>
      <w:r w:rsidR="00B013E6">
        <w:rPr>
          <w:sz w:val="28"/>
          <w:szCs w:val="28"/>
        </w:rPr>
        <w:br/>
      </w:r>
      <w:r w:rsidR="004068FC" w:rsidRPr="004068FC">
        <w:rPr>
          <w:sz w:val="28"/>
          <w:szCs w:val="28"/>
        </w:rPr>
        <w:t>на решения и действия (бездействие) многофункционального центра предоставления государственных и муниципальных услуг, его работников</w:t>
      </w:r>
      <w:r w:rsidR="004068FC">
        <w:rPr>
          <w:sz w:val="28"/>
          <w:szCs w:val="28"/>
        </w:rPr>
        <w:t>».</w:t>
      </w:r>
      <w:proofErr w:type="gramEnd"/>
    </w:p>
    <w:p w:rsidR="005A4422" w:rsidRPr="004003D3" w:rsidRDefault="005A4422" w:rsidP="00D52E4B">
      <w:pPr>
        <w:ind w:firstLine="709"/>
        <w:jc w:val="both"/>
        <w:rPr>
          <w:sz w:val="28"/>
          <w:szCs w:val="28"/>
        </w:rPr>
      </w:pPr>
      <w:r w:rsidRPr="004003D3">
        <w:rPr>
          <w:sz w:val="28"/>
          <w:szCs w:val="28"/>
        </w:rPr>
        <w:t>3</w:t>
      </w:r>
      <w:r w:rsidR="008304AD" w:rsidRPr="004003D3">
        <w:rPr>
          <w:sz w:val="28"/>
          <w:szCs w:val="28"/>
        </w:rPr>
        <w:t xml:space="preserve">. </w:t>
      </w:r>
      <w:r w:rsidRPr="004003D3">
        <w:rPr>
          <w:sz w:val="28"/>
          <w:szCs w:val="28"/>
        </w:rPr>
        <w:t xml:space="preserve">Опубликовать настоящее постановление в </w:t>
      </w:r>
      <w:r w:rsidR="0048561D" w:rsidRPr="004003D3">
        <w:rPr>
          <w:sz w:val="28"/>
          <w:szCs w:val="28"/>
        </w:rPr>
        <w:t>б</w:t>
      </w:r>
      <w:r w:rsidRPr="004003D3">
        <w:rPr>
          <w:sz w:val="28"/>
          <w:szCs w:val="28"/>
        </w:rPr>
        <w:t xml:space="preserve">юллетене «Вестник Приморского района» и </w:t>
      </w:r>
      <w:r w:rsidR="0048561D" w:rsidRPr="004003D3">
        <w:rPr>
          <w:sz w:val="28"/>
          <w:szCs w:val="28"/>
        </w:rPr>
        <w:t>разместить в сетевом издании «Официальный интернет портал «Вестник Приморского района».</w:t>
      </w:r>
    </w:p>
    <w:p w:rsidR="008304AD" w:rsidRPr="00D75AFB" w:rsidRDefault="005A4422" w:rsidP="00D52E4B">
      <w:pPr>
        <w:ind w:firstLine="709"/>
        <w:jc w:val="both"/>
        <w:rPr>
          <w:sz w:val="28"/>
          <w:szCs w:val="28"/>
        </w:rPr>
      </w:pPr>
      <w:r w:rsidRPr="004003D3">
        <w:rPr>
          <w:sz w:val="28"/>
          <w:szCs w:val="28"/>
        </w:rPr>
        <w:t>4</w:t>
      </w:r>
      <w:r w:rsidR="008304AD" w:rsidRPr="004003D3">
        <w:rPr>
          <w:sz w:val="28"/>
          <w:szCs w:val="28"/>
        </w:rPr>
        <w:t>. Настоящее постановление вступает в силу с</w:t>
      </w:r>
      <w:r w:rsidR="004068FC">
        <w:rPr>
          <w:sz w:val="28"/>
          <w:szCs w:val="28"/>
        </w:rPr>
        <w:t xml:space="preserve"> 1 января 2024 года,</w:t>
      </w:r>
      <w:r w:rsidR="00B013E6">
        <w:rPr>
          <w:sz w:val="28"/>
          <w:szCs w:val="28"/>
        </w:rPr>
        <w:br/>
      </w:r>
      <w:r w:rsidR="004068FC">
        <w:rPr>
          <w:sz w:val="28"/>
          <w:szCs w:val="28"/>
        </w:rPr>
        <w:t xml:space="preserve">но не ранее </w:t>
      </w:r>
      <w:r w:rsidR="008304AD" w:rsidRPr="004003D3">
        <w:rPr>
          <w:sz w:val="28"/>
          <w:szCs w:val="28"/>
        </w:rPr>
        <w:t>дня его официального опубликования.</w:t>
      </w:r>
    </w:p>
    <w:p w:rsidR="00BA432D" w:rsidRDefault="00BA432D" w:rsidP="00D52E4B">
      <w:pPr>
        <w:pStyle w:val="2"/>
        <w:jc w:val="both"/>
        <w:rPr>
          <w:szCs w:val="28"/>
        </w:rPr>
      </w:pPr>
    </w:p>
    <w:p w:rsidR="00707C1E" w:rsidRDefault="00707C1E" w:rsidP="00D52E4B">
      <w:pPr>
        <w:pStyle w:val="2"/>
        <w:jc w:val="both"/>
        <w:rPr>
          <w:szCs w:val="28"/>
        </w:rPr>
      </w:pPr>
    </w:p>
    <w:p w:rsidR="00707C1E" w:rsidRDefault="004068FC" w:rsidP="00D52E4B">
      <w:pPr>
        <w:pStyle w:val="2"/>
        <w:jc w:val="both"/>
        <w:rPr>
          <w:szCs w:val="28"/>
        </w:rPr>
      </w:pPr>
      <w:r>
        <w:rPr>
          <w:szCs w:val="28"/>
        </w:rPr>
        <w:t xml:space="preserve">Временно </w:t>
      </w: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4068FC" w:rsidRDefault="004068FC" w:rsidP="00D52E4B">
      <w:pPr>
        <w:pStyle w:val="2"/>
        <w:jc w:val="both"/>
        <w:rPr>
          <w:szCs w:val="28"/>
        </w:rPr>
      </w:pPr>
      <w:r>
        <w:rPr>
          <w:szCs w:val="28"/>
        </w:rPr>
        <w:t>главы Приморского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А.Н. Авилов</w:t>
      </w:r>
    </w:p>
    <w:p w:rsidR="00707C1E" w:rsidRPr="00D75AFB" w:rsidRDefault="00707C1E" w:rsidP="00D52E4B">
      <w:pPr>
        <w:pStyle w:val="2"/>
        <w:jc w:val="both"/>
        <w:rPr>
          <w:szCs w:val="28"/>
        </w:rPr>
      </w:pPr>
    </w:p>
    <w:p w:rsidR="005A4422" w:rsidRPr="00BA432D" w:rsidRDefault="005A4422" w:rsidP="00D52E4B">
      <w:pPr>
        <w:jc w:val="both"/>
        <w:rPr>
          <w:sz w:val="28"/>
          <w:szCs w:val="28"/>
        </w:rPr>
      </w:pPr>
    </w:p>
    <w:p w:rsidR="005A4422" w:rsidRDefault="005A4422" w:rsidP="00D52E4B">
      <w:pPr>
        <w:pStyle w:val="ConsPlusTitlePage"/>
      </w:pPr>
    </w:p>
    <w:p w:rsidR="00707C1E" w:rsidRDefault="00707C1E" w:rsidP="00D52E4B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707C1E" w:rsidRDefault="00707C1E">
      <w:pPr>
        <w:pStyle w:val="ConsPlusTitlePage"/>
      </w:pPr>
    </w:p>
    <w:p w:rsidR="00D52E4B" w:rsidRDefault="00D52E4B">
      <w:pPr>
        <w:pStyle w:val="ConsPlusTitlePag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031" w:rsidTr="005E4178">
        <w:tc>
          <w:tcPr>
            <w:tcW w:w="4785" w:type="dxa"/>
            <w:shd w:val="clear" w:color="auto" w:fill="auto"/>
          </w:tcPr>
          <w:p w:rsidR="00074031" w:rsidRDefault="00074031" w:rsidP="005E4178">
            <w:pPr>
              <w:pStyle w:val="ConsPlusTitlePage"/>
              <w:overflowPunct w:val="0"/>
              <w:adjustRightInd w:val="0"/>
              <w:textAlignment w:val="baseline"/>
            </w:pPr>
          </w:p>
        </w:tc>
        <w:tc>
          <w:tcPr>
            <w:tcW w:w="4786" w:type="dxa"/>
            <w:shd w:val="clear" w:color="auto" w:fill="auto"/>
          </w:tcPr>
          <w:p w:rsidR="00074031" w:rsidRPr="005E4178" w:rsidRDefault="00074031" w:rsidP="005E4178">
            <w:pPr>
              <w:pStyle w:val="ConsPlusTitlePage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4178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074031" w:rsidRPr="005E4178" w:rsidRDefault="00074031" w:rsidP="00D45CB9">
            <w:pPr>
              <w:pStyle w:val="ConsPlusTitlePage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E4178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Приморского муниципального округа Архангельской области</w:t>
            </w:r>
            <w:r w:rsidRPr="005E417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</w:t>
            </w:r>
            <w:r w:rsidR="00D45CB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5E4178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2023 г. № </w:t>
            </w:r>
            <w:r w:rsidR="00D45CB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D52E4B" w:rsidRDefault="00D52E4B">
      <w:pPr>
        <w:pStyle w:val="ConsPlusTitlePage"/>
      </w:pPr>
    </w:p>
    <w:p w:rsidR="00D52E4B" w:rsidRDefault="00D52E4B">
      <w:pPr>
        <w:pStyle w:val="ConsPlusTitlePage"/>
      </w:pPr>
    </w:p>
    <w:p w:rsidR="00707C1E" w:rsidRPr="00A4690B" w:rsidRDefault="00707C1E" w:rsidP="00707C1E">
      <w:pPr>
        <w:overflowPunct/>
        <w:jc w:val="center"/>
        <w:textAlignment w:val="auto"/>
        <w:rPr>
          <w:rFonts w:ascii="Times New Roman Полужирный" w:eastAsia="Times New Roman" w:hAnsi="Times New Roman Полужирный"/>
          <w:b/>
          <w:bCs/>
          <w:spacing w:val="60"/>
          <w:sz w:val="26"/>
          <w:szCs w:val="26"/>
        </w:rPr>
      </w:pPr>
      <w:r w:rsidRPr="00A4690B">
        <w:rPr>
          <w:rFonts w:ascii="Times New Roman Полужирный" w:eastAsia="Times New Roman" w:hAnsi="Times New Roman Полужирный"/>
          <w:b/>
          <w:bCs/>
          <w:spacing w:val="60"/>
          <w:sz w:val="26"/>
          <w:szCs w:val="26"/>
        </w:rPr>
        <w:t>ПОЛОЖЕНИЕ</w:t>
      </w:r>
    </w:p>
    <w:p w:rsidR="00707C1E" w:rsidRPr="00B013E6" w:rsidRDefault="00707C1E" w:rsidP="00707C1E">
      <w:pPr>
        <w:overflowPunct/>
        <w:jc w:val="center"/>
        <w:textAlignment w:val="auto"/>
        <w:rPr>
          <w:rFonts w:eastAsia="Times New Roman"/>
          <w:b/>
          <w:bCs/>
          <w:sz w:val="26"/>
          <w:szCs w:val="26"/>
        </w:rPr>
      </w:pPr>
      <w:r w:rsidRPr="00B013E6">
        <w:rPr>
          <w:rFonts w:eastAsia="Times New Roman"/>
          <w:b/>
          <w:bCs/>
          <w:sz w:val="26"/>
          <w:szCs w:val="26"/>
        </w:rPr>
        <w:t xml:space="preserve">об особенностях подачи и рассмотрения жалоб на решения и действия (бездействие) администрации </w:t>
      </w:r>
      <w:r w:rsidR="00074031" w:rsidRPr="00B013E6">
        <w:rPr>
          <w:rFonts w:eastAsia="Times New Roman"/>
          <w:b/>
          <w:bCs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b/>
          <w:bCs/>
          <w:sz w:val="26"/>
          <w:szCs w:val="26"/>
        </w:rPr>
        <w:t>, ее должностных лиц и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</w:t>
      </w:r>
    </w:p>
    <w:p w:rsidR="00707C1E" w:rsidRPr="00B013E6" w:rsidRDefault="00707C1E" w:rsidP="00707C1E">
      <w:pPr>
        <w:overflowPunct/>
        <w:jc w:val="both"/>
        <w:textAlignment w:val="auto"/>
        <w:outlineLvl w:val="0"/>
        <w:rPr>
          <w:rFonts w:eastAsia="Times New Roman"/>
          <w:sz w:val="26"/>
          <w:szCs w:val="26"/>
        </w:rPr>
      </w:pP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1. </w:t>
      </w:r>
      <w:proofErr w:type="gramStart"/>
      <w:r w:rsidRPr="00B013E6">
        <w:rPr>
          <w:rFonts w:eastAsia="Times New Roman"/>
          <w:sz w:val="26"/>
          <w:szCs w:val="26"/>
        </w:rPr>
        <w:t xml:space="preserve">Жалобы на решения и действия (бездействие)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74031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>, ее должностных лиц и муниципальных служащих, совершенные в ходе предоставления муниципальных услуг, а также на решения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и действия (бездействие) многофункционального центра предоставления государственных и муниципальных услуг (далее по тексту - многофункциональный центр), его работников (далее по тексту - жалобы) подаются и рассматриваются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в порядке, предусмотренном </w:t>
      </w:r>
      <w:hyperlink r:id="rId11" w:history="1">
        <w:r w:rsidRPr="00B013E6">
          <w:rPr>
            <w:rFonts w:eastAsia="Times New Roman"/>
            <w:sz w:val="26"/>
            <w:szCs w:val="26"/>
          </w:rPr>
          <w:t>главой 2.1</w:t>
        </w:r>
      </w:hyperlink>
      <w:r w:rsidRPr="00B013E6">
        <w:rPr>
          <w:rFonts w:eastAsia="Times New Roman"/>
          <w:sz w:val="26"/>
          <w:szCs w:val="26"/>
        </w:rPr>
        <w:t xml:space="preserve"> Федерального закона от 27</w:t>
      </w:r>
      <w:r w:rsidR="005864D0" w:rsidRPr="00B013E6">
        <w:rPr>
          <w:rFonts w:eastAsia="Times New Roman"/>
          <w:sz w:val="26"/>
          <w:szCs w:val="26"/>
        </w:rPr>
        <w:t xml:space="preserve"> июля</w:t>
      </w:r>
      <w:proofErr w:type="gramEnd"/>
      <w:r w:rsidR="005864D0" w:rsidRPr="00B013E6">
        <w:rPr>
          <w:rFonts w:eastAsia="Times New Roman"/>
          <w:sz w:val="26"/>
          <w:szCs w:val="26"/>
        </w:rPr>
        <w:t xml:space="preserve"> </w:t>
      </w:r>
      <w:r w:rsidRPr="00B013E6">
        <w:rPr>
          <w:rFonts w:eastAsia="Times New Roman"/>
          <w:sz w:val="26"/>
          <w:szCs w:val="26"/>
        </w:rPr>
        <w:t>2010</w:t>
      </w:r>
      <w:r w:rsidR="005864D0" w:rsidRPr="00B013E6">
        <w:rPr>
          <w:rFonts w:eastAsia="Times New Roman"/>
          <w:sz w:val="26"/>
          <w:szCs w:val="26"/>
        </w:rPr>
        <w:t xml:space="preserve"> года</w:t>
      </w:r>
      <w:r w:rsidRPr="00B013E6">
        <w:rPr>
          <w:rFonts w:eastAsia="Times New Roman"/>
          <w:sz w:val="26"/>
          <w:szCs w:val="26"/>
        </w:rPr>
        <w:t xml:space="preserve"> </w:t>
      </w:r>
      <w:r w:rsidR="005864D0" w:rsidRPr="00B013E6">
        <w:rPr>
          <w:rFonts w:eastAsia="Times New Roman"/>
          <w:sz w:val="26"/>
          <w:szCs w:val="26"/>
        </w:rPr>
        <w:t>№</w:t>
      </w:r>
      <w:r w:rsidRPr="00B013E6">
        <w:rPr>
          <w:rFonts w:eastAsia="Times New Roman"/>
          <w:sz w:val="26"/>
          <w:szCs w:val="26"/>
        </w:rPr>
        <w:t xml:space="preserve"> 210-ФЗ </w:t>
      </w:r>
      <w:r w:rsidR="005864D0" w:rsidRPr="00B013E6">
        <w:rPr>
          <w:rFonts w:eastAsia="Times New Roman"/>
          <w:sz w:val="26"/>
          <w:szCs w:val="26"/>
        </w:rPr>
        <w:t>«</w:t>
      </w:r>
      <w:r w:rsidRPr="00B013E6">
        <w:rPr>
          <w:rFonts w:eastAsia="Times New Roman"/>
          <w:sz w:val="26"/>
          <w:szCs w:val="26"/>
        </w:rPr>
        <w:t>Об организации предоставления госуда</w:t>
      </w:r>
      <w:r w:rsidR="005864D0" w:rsidRPr="00B013E6">
        <w:rPr>
          <w:rFonts w:eastAsia="Times New Roman"/>
          <w:sz w:val="26"/>
          <w:szCs w:val="26"/>
        </w:rPr>
        <w:t>рственных и муниципальных услуг»</w:t>
      </w:r>
      <w:r w:rsidRPr="00B013E6">
        <w:rPr>
          <w:rFonts w:eastAsia="Times New Roman"/>
          <w:sz w:val="26"/>
          <w:szCs w:val="26"/>
        </w:rPr>
        <w:t>, настоящим Положением и административными регламентами предоставления муниципальных услуг (далее по тексту - услуг).</w:t>
      </w:r>
    </w:p>
    <w:p w:rsidR="00707C1E" w:rsidRPr="00B013E6" w:rsidRDefault="00707C1E" w:rsidP="00B013E6">
      <w:pPr>
        <w:overflowPunct/>
        <w:ind w:firstLine="567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2. Физические </w:t>
      </w:r>
      <w:r w:rsidR="00B426E9" w:rsidRPr="00B013E6">
        <w:rPr>
          <w:rFonts w:eastAsia="Times New Roman"/>
          <w:sz w:val="26"/>
          <w:szCs w:val="26"/>
        </w:rPr>
        <w:t>и</w:t>
      </w:r>
      <w:r w:rsidRPr="00B013E6">
        <w:rPr>
          <w:rFonts w:eastAsia="Times New Roman"/>
          <w:sz w:val="26"/>
          <w:szCs w:val="26"/>
        </w:rPr>
        <w:t xml:space="preserve"> юридические лица либо их уполномоченные представители, обратившиеся с запросами о предоставлении услуг</w:t>
      </w:r>
      <w:r w:rsidR="00825DB3" w:rsidRPr="00B013E6">
        <w:rPr>
          <w:rFonts w:eastAsia="Times New Roman"/>
          <w:sz w:val="26"/>
          <w:szCs w:val="26"/>
        </w:rPr>
        <w:t>, в том числе с запросами</w:t>
      </w:r>
      <w:r w:rsidR="00B013E6">
        <w:rPr>
          <w:rFonts w:eastAsia="Times New Roman"/>
          <w:sz w:val="26"/>
          <w:szCs w:val="26"/>
        </w:rPr>
        <w:br/>
      </w:r>
      <w:r w:rsidR="00825DB3" w:rsidRPr="00B013E6">
        <w:rPr>
          <w:rFonts w:eastAsia="Times New Roman"/>
          <w:sz w:val="26"/>
          <w:szCs w:val="26"/>
        </w:rPr>
        <w:t xml:space="preserve">о предоставлении нескольких услуг (комплексными запросами) </w:t>
      </w:r>
      <w:r w:rsidRPr="00B013E6">
        <w:rPr>
          <w:rFonts w:eastAsia="Times New Roman"/>
          <w:sz w:val="26"/>
          <w:szCs w:val="26"/>
        </w:rPr>
        <w:t>(далее по тексту - заявители), вправе обратиться с жалобами в следующих случаях: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1) нарушение срока регистрации запроса </w:t>
      </w:r>
      <w:r w:rsidR="00825DB3" w:rsidRPr="00B013E6">
        <w:rPr>
          <w:rFonts w:eastAsia="Times New Roman"/>
          <w:sz w:val="26"/>
          <w:szCs w:val="26"/>
        </w:rPr>
        <w:t xml:space="preserve">заявителя </w:t>
      </w:r>
      <w:r w:rsidRPr="00B013E6">
        <w:rPr>
          <w:rFonts w:eastAsia="Times New Roman"/>
          <w:sz w:val="26"/>
          <w:szCs w:val="26"/>
        </w:rPr>
        <w:t>о предоставлении услуги</w:t>
      </w:r>
      <w:r w:rsidR="00825DB3" w:rsidRPr="00B013E6">
        <w:rPr>
          <w:rFonts w:eastAsia="Times New Roman"/>
          <w:sz w:val="26"/>
          <w:szCs w:val="26"/>
        </w:rPr>
        <w:t>, комплексного запроса</w:t>
      </w:r>
      <w:r w:rsidRPr="00B013E6">
        <w:rPr>
          <w:rFonts w:eastAsia="Times New Roman"/>
          <w:sz w:val="26"/>
          <w:szCs w:val="26"/>
        </w:rPr>
        <w:t>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2) нарушение срока предоставления услуги;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Архангельской области, нормативными правовыми актами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74031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 xml:space="preserve"> (в том числе административными регламентами) для предоставления услуги;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4) отказ в приеме </w:t>
      </w:r>
      <w:r w:rsidR="00825DB3" w:rsidRPr="00B013E6">
        <w:rPr>
          <w:rFonts w:eastAsia="Times New Roman"/>
          <w:sz w:val="26"/>
          <w:szCs w:val="26"/>
        </w:rPr>
        <w:t xml:space="preserve">у заявителя </w:t>
      </w:r>
      <w:r w:rsidRPr="00B013E6">
        <w:rPr>
          <w:rFonts w:eastAsia="Times New Roman"/>
          <w:sz w:val="26"/>
          <w:szCs w:val="26"/>
        </w:rPr>
        <w:t xml:space="preserve">документов, предоставление которых предусмотрено нормативными правовыми актами Российской Федерации, нормативными правовыми актами Архангельской области, нормативными правовыми актами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74031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(в том числе административными регламентами) для предоставления услуги;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proofErr w:type="gramStart"/>
      <w:r w:rsidRPr="00B013E6">
        <w:rPr>
          <w:rFonts w:eastAsia="Times New Roman"/>
          <w:sz w:val="26"/>
          <w:szCs w:val="26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Архангельской области, нормативными правовыми актами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74031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(в том числе административными регламентами);</w:t>
      </w:r>
      <w:proofErr w:type="gramEnd"/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6) затребование с заявителя при предоставлении услуги платы,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не предусмотренной нормативными правовыми актами Российской Федерации, </w:t>
      </w:r>
      <w:r w:rsidRPr="00B013E6">
        <w:rPr>
          <w:rFonts w:eastAsia="Times New Roman"/>
          <w:sz w:val="26"/>
          <w:szCs w:val="26"/>
        </w:rPr>
        <w:lastRenderedPageBreak/>
        <w:t xml:space="preserve">нормативными правовыми актами Архангельской области, нормативными правовыми актами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74031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(в том числе административными регламентами);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7) отказ в исправлении допущенных опечаток и ошибок в выданных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в результате предоставления услуги документах либо нарушение установленного срока таких исправлений;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8) нарушение срока или порядка выдачи документов по результатам предоставления услуги;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proofErr w:type="gramStart"/>
      <w:r w:rsidRPr="00B013E6">
        <w:rPr>
          <w:rFonts w:eastAsia="Times New Roman"/>
          <w:sz w:val="26"/>
          <w:szCs w:val="26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и иными нормативными правовыми актами Архангельской области, нормативными правовыми актами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74031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(в том числе административными регламентами);</w:t>
      </w:r>
      <w:proofErr w:type="gramEnd"/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proofErr w:type="gramStart"/>
      <w:r w:rsidRPr="00B013E6">
        <w:rPr>
          <w:rFonts w:eastAsia="Times New Roman"/>
          <w:sz w:val="26"/>
          <w:szCs w:val="26"/>
        </w:rPr>
        <w:t>10) требование у заявителя при предоставлении услуги документов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12" w:history="1">
        <w:r w:rsidRPr="00B013E6">
          <w:rPr>
            <w:rFonts w:eastAsia="Times New Roman"/>
            <w:sz w:val="26"/>
            <w:szCs w:val="26"/>
          </w:rPr>
          <w:t>пунктом 4 части 1 статьи 7</w:t>
        </w:r>
      </w:hyperlink>
      <w:r w:rsidRPr="00B013E6">
        <w:rPr>
          <w:rFonts w:eastAsia="Times New Roman"/>
          <w:sz w:val="26"/>
          <w:szCs w:val="26"/>
        </w:rPr>
        <w:t xml:space="preserve"> Федерального закона от 27</w:t>
      </w:r>
      <w:r w:rsidR="005864D0" w:rsidRPr="00B013E6">
        <w:rPr>
          <w:rFonts w:eastAsia="Times New Roman"/>
          <w:sz w:val="26"/>
          <w:szCs w:val="26"/>
        </w:rPr>
        <w:t xml:space="preserve"> июля </w:t>
      </w:r>
      <w:r w:rsidRPr="00B013E6">
        <w:rPr>
          <w:rFonts w:eastAsia="Times New Roman"/>
          <w:sz w:val="26"/>
          <w:szCs w:val="26"/>
        </w:rPr>
        <w:t>2010</w:t>
      </w:r>
      <w:r w:rsidR="005864D0" w:rsidRPr="00B013E6">
        <w:rPr>
          <w:rFonts w:eastAsia="Times New Roman"/>
          <w:sz w:val="26"/>
          <w:szCs w:val="26"/>
        </w:rPr>
        <w:t xml:space="preserve"> года</w:t>
      </w:r>
      <w:r w:rsidR="00B013E6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 </w:t>
      </w:r>
      <w:r w:rsidR="005864D0" w:rsidRPr="00B013E6">
        <w:rPr>
          <w:rFonts w:eastAsia="Times New Roman"/>
          <w:sz w:val="26"/>
          <w:szCs w:val="26"/>
        </w:rPr>
        <w:t>№</w:t>
      </w:r>
      <w:r w:rsidRPr="00B013E6">
        <w:rPr>
          <w:rFonts w:eastAsia="Times New Roman"/>
          <w:sz w:val="26"/>
          <w:szCs w:val="26"/>
        </w:rPr>
        <w:t xml:space="preserve"> 210-ФЗ </w:t>
      </w:r>
      <w:r w:rsidR="005864D0" w:rsidRPr="00B013E6">
        <w:rPr>
          <w:rFonts w:eastAsia="Times New Roman"/>
          <w:sz w:val="26"/>
          <w:szCs w:val="26"/>
        </w:rPr>
        <w:t>«</w:t>
      </w:r>
      <w:r w:rsidRPr="00B013E6">
        <w:rPr>
          <w:rFonts w:eastAsia="Times New Roman"/>
          <w:sz w:val="26"/>
          <w:szCs w:val="26"/>
        </w:rPr>
        <w:t>Об организации предоставления государственных и муниципальн</w:t>
      </w:r>
      <w:r w:rsidR="005864D0" w:rsidRPr="00B013E6">
        <w:rPr>
          <w:rFonts w:eastAsia="Times New Roman"/>
          <w:sz w:val="26"/>
          <w:szCs w:val="26"/>
        </w:rPr>
        <w:t>ых услуг»</w:t>
      </w:r>
      <w:r w:rsidRPr="00B013E6">
        <w:rPr>
          <w:rFonts w:eastAsia="Times New Roman"/>
          <w:sz w:val="26"/>
          <w:szCs w:val="26"/>
        </w:rPr>
        <w:t>.</w:t>
      </w:r>
      <w:proofErr w:type="gramEnd"/>
    </w:p>
    <w:p w:rsidR="00825DB3" w:rsidRPr="00B013E6" w:rsidRDefault="00E30DD6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3. </w:t>
      </w:r>
      <w:proofErr w:type="gramStart"/>
      <w:r w:rsidR="00825DB3" w:rsidRPr="00B013E6">
        <w:rPr>
          <w:rFonts w:eastAsia="Times New Roman"/>
          <w:sz w:val="26"/>
          <w:szCs w:val="26"/>
        </w:rPr>
        <w:t xml:space="preserve">Досудебное (внесудебное) обжалование решений и действий (бездействия) многофункционального центра, его работников в случаях, указанных в </w:t>
      </w:r>
      <w:hyperlink r:id="rId13" w:history="1">
        <w:r w:rsidR="00825DB3" w:rsidRPr="00B013E6">
          <w:rPr>
            <w:rStyle w:val="a7"/>
            <w:rFonts w:eastAsia="Times New Roman"/>
            <w:color w:val="auto"/>
            <w:sz w:val="26"/>
            <w:szCs w:val="26"/>
            <w:u w:val="none"/>
          </w:rPr>
          <w:t>подпунктах 2</w:t>
        </w:r>
      </w:hyperlink>
      <w:r w:rsidR="00825DB3" w:rsidRPr="00B013E6">
        <w:rPr>
          <w:rFonts w:eastAsia="Times New Roman"/>
          <w:sz w:val="26"/>
          <w:szCs w:val="26"/>
        </w:rPr>
        <w:t xml:space="preserve">, </w:t>
      </w:r>
      <w:hyperlink r:id="rId14" w:history="1">
        <w:r w:rsidR="00825DB3" w:rsidRPr="00B013E6">
          <w:rPr>
            <w:rStyle w:val="a7"/>
            <w:rFonts w:eastAsia="Times New Roman"/>
            <w:color w:val="auto"/>
            <w:sz w:val="26"/>
            <w:szCs w:val="26"/>
            <w:u w:val="none"/>
          </w:rPr>
          <w:t>5</w:t>
        </w:r>
      </w:hyperlink>
      <w:r w:rsidR="00825DB3" w:rsidRPr="00B013E6">
        <w:rPr>
          <w:rFonts w:eastAsia="Times New Roman"/>
          <w:sz w:val="26"/>
          <w:szCs w:val="26"/>
        </w:rPr>
        <w:t xml:space="preserve">, </w:t>
      </w:r>
      <w:hyperlink r:id="rId15" w:history="1">
        <w:r w:rsidR="00825DB3" w:rsidRPr="00B013E6">
          <w:rPr>
            <w:rStyle w:val="a7"/>
            <w:rFonts w:eastAsia="Times New Roman"/>
            <w:color w:val="auto"/>
            <w:sz w:val="26"/>
            <w:szCs w:val="26"/>
            <w:u w:val="none"/>
          </w:rPr>
          <w:t>7</w:t>
        </w:r>
      </w:hyperlink>
      <w:r w:rsidR="00825DB3" w:rsidRPr="00B013E6">
        <w:rPr>
          <w:rFonts w:eastAsia="Times New Roman"/>
          <w:sz w:val="26"/>
          <w:szCs w:val="26"/>
        </w:rPr>
        <w:t xml:space="preserve">, </w:t>
      </w:r>
      <w:hyperlink r:id="rId16" w:history="1">
        <w:r w:rsidR="00825DB3" w:rsidRPr="00B013E6">
          <w:rPr>
            <w:rStyle w:val="a7"/>
            <w:rFonts w:eastAsia="Times New Roman"/>
            <w:color w:val="auto"/>
            <w:sz w:val="26"/>
            <w:szCs w:val="26"/>
            <w:u w:val="none"/>
          </w:rPr>
          <w:t>9</w:t>
        </w:r>
      </w:hyperlink>
      <w:r w:rsidR="00825DB3" w:rsidRPr="00B013E6">
        <w:rPr>
          <w:rFonts w:eastAsia="Times New Roman"/>
          <w:sz w:val="26"/>
          <w:szCs w:val="26"/>
        </w:rPr>
        <w:t xml:space="preserve"> и </w:t>
      </w:r>
      <w:hyperlink r:id="rId17" w:history="1">
        <w:r w:rsidR="00825DB3" w:rsidRPr="00B013E6">
          <w:rPr>
            <w:rStyle w:val="a7"/>
            <w:rFonts w:eastAsia="Times New Roman"/>
            <w:color w:val="auto"/>
            <w:sz w:val="26"/>
            <w:szCs w:val="26"/>
            <w:u w:val="none"/>
          </w:rPr>
          <w:t xml:space="preserve">10 пункта </w:t>
        </w:r>
      </w:hyperlink>
      <w:r w:rsidRPr="00B013E6">
        <w:rPr>
          <w:rFonts w:eastAsia="Times New Roman"/>
          <w:sz w:val="26"/>
          <w:szCs w:val="26"/>
        </w:rPr>
        <w:t>2</w:t>
      </w:r>
      <w:r w:rsidR="00825DB3" w:rsidRPr="00B013E6">
        <w:rPr>
          <w:rFonts w:eastAsia="Times New Roman"/>
          <w:sz w:val="26"/>
          <w:szCs w:val="26"/>
        </w:rPr>
        <w:t xml:space="preserve"> настоящего Положения, допускается, если</w:t>
      </w:r>
      <w:r w:rsidR="005E4F5E">
        <w:rPr>
          <w:rFonts w:eastAsia="Times New Roman"/>
          <w:sz w:val="26"/>
          <w:szCs w:val="26"/>
        </w:rPr>
        <w:br/>
      </w:r>
      <w:r w:rsidR="00825DB3" w:rsidRPr="00B013E6">
        <w:rPr>
          <w:rFonts w:eastAsia="Times New Roman"/>
          <w:sz w:val="26"/>
          <w:szCs w:val="26"/>
        </w:rPr>
        <w:t>на многофункциональный центр, решения и действия (бездействие) которого обжалуются, в соответствии с нормативными правовыми актами возложена функция по предоставлению соответствующей услуги в полном объеме.</w:t>
      </w:r>
      <w:proofErr w:type="gramEnd"/>
    </w:p>
    <w:p w:rsidR="00707C1E" w:rsidRPr="00B013E6" w:rsidRDefault="00E30DD6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4</w:t>
      </w:r>
      <w:r w:rsidR="00707C1E" w:rsidRPr="00B013E6">
        <w:rPr>
          <w:rFonts w:eastAsia="Times New Roman"/>
          <w:sz w:val="26"/>
          <w:szCs w:val="26"/>
        </w:rPr>
        <w:t xml:space="preserve">. </w:t>
      </w:r>
      <w:proofErr w:type="gramStart"/>
      <w:r w:rsidR="00707C1E" w:rsidRPr="00B013E6">
        <w:rPr>
          <w:rFonts w:eastAsia="Times New Roman"/>
          <w:sz w:val="26"/>
          <w:szCs w:val="26"/>
        </w:rPr>
        <w:t>В случаях и в порядке, предусмотренных федеральным законодательством, заявители вправе обратиться в антимонопольный орган с жалобами на решения</w:t>
      </w:r>
      <w:r w:rsidR="005E4F5E">
        <w:rPr>
          <w:rFonts w:eastAsia="Times New Roman"/>
          <w:sz w:val="26"/>
          <w:szCs w:val="26"/>
        </w:rPr>
        <w:br/>
      </w:r>
      <w:r w:rsidR="00707C1E" w:rsidRPr="00B013E6">
        <w:rPr>
          <w:rFonts w:eastAsia="Times New Roman"/>
          <w:sz w:val="26"/>
          <w:szCs w:val="26"/>
        </w:rPr>
        <w:t xml:space="preserve">и (или) действия (бездействие)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707C1E" w:rsidRPr="00B013E6">
        <w:rPr>
          <w:rFonts w:eastAsia="Times New Roman"/>
          <w:sz w:val="26"/>
          <w:szCs w:val="26"/>
        </w:rPr>
        <w:t>, ее должностных лиц либо муниципальных служащих при предоставлении услуги юридическим лицам и индивидуальным предпринимателям, являющимся субъектами градостроительных отношений, процедур, включенных</w:t>
      </w:r>
      <w:r w:rsidR="005E4F5E">
        <w:rPr>
          <w:rFonts w:eastAsia="Times New Roman"/>
          <w:sz w:val="26"/>
          <w:szCs w:val="26"/>
        </w:rPr>
        <w:br/>
      </w:r>
      <w:r w:rsidR="00707C1E" w:rsidRPr="00B013E6">
        <w:rPr>
          <w:rFonts w:eastAsia="Times New Roman"/>
          <w:sz w:val="26"/>
          <w:szCs w:val="26"/>
        </w:rPr>
        <w:t>в исчерпывающие перечни процедур в сфере строительства, утвержденные Правительством Российской Федерации в соответствии с</w:t>
      </w:r>
      <w:proofErr w:type="gramEnd"/>
      <w:r w:rsidR="00707C1E" w:rsidRPr="00B013E6">
        <w:rPr>
          <w:rFonts w:eastAsia="Times New Roman"/>
          <w:sz w:val="26"/>
          <w:szCs w:val="26"/>
        </w:rPr>
        <w:t xml:space="preserve"> </w:t>
      </w:r>
      <w:hyperlink r:id="rId18" w:history="1">
        <w:r w:rsidR="00707C1E" w:rsidRPr="00B013E6">
          <w:rPr>
            <w:rFonts w:eastAsia="Times New Roman"/>
            <w:sz w:val="26"/>
            <w:szCs w:val="26"/>
          </w:rPr>
          <w:t>частью 2 статьи</w:t>
        </w:r>
        <w:r w:rsidR="005E4F5E">
          <w:rPr>
            <w:rFonts w:eastAsia="Times New Roman"/>
            <w:sz w:val="26"/>
            <w:szCs w:val="26"/>
          </w:rPr>
          <w:br/>
        </w:r>
        <w:r w:rsidR="00707C1E" w:rsidRPr="00B013E6">
          <w:rPr>
            <w:rFonts w:eastAsia="Times New Roman"/>
            <w:sz w:val="26"/>
            <w:szCs w:val="26"/>
          </w:rPr>
          <w:t>6</w:t>
        </w:r>
      </w:hyperlink>
      <w:r w:rsidR="00707C1E" w:rsidRPr="00B013E6">
        <w:rPr>
          <w:rFonts w:eastAsia="Times New Roman"/>
          <w:sz w:val="26"/>
          <w:szCs w:val="26"/>
        </w:rPr>
        <w:t xml:space="preserve"> Градостроительного кодекса Российской Федерации.</w:t>
      </w:r>
    </w:p>
    <w:p w:rsidR="00707C1E" w:rsidRPr="00B013E6" w:rsidRDefault="00E30DD6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bookmarkStart w:id="1" w:name="Par21"/>
      <w:bookmarkEnd w:id="1"/>
      <w:r w:rsidRPr="00B013E6">
        <w:rPr>
          <w:rFonts w:eastAsia="Times New Roman"/>
          <w:sz w:val="26"/>
          <w:szCs w:val="26"/>
        </w:rPr>
        <w:t>5</w:t>
      </w:r>
      <w:r w:rsidR="00707C1E" w:rsidRPr="00B013E6">
        <w:rPr>
          <w:rFonts w:eastAsia="Times New Roman"/>
          <w:sz w:val="26"/>
          <w:szCs w:val="26"/>
        </w:rPr>
        <w:t xml:space="preserve">. Жалобы на решения и действия (бездействие) органов </w:t>
      </w:r>
      <w:r w:rsidRPr="00B013E6">
        <w:rPr>
          <w:rFonts w:eastAsia="Times New Roman"/>
          <w:sz w:val="26"/>
          <w:szCs w:val="26"/>
        </w:rPr>
        <w:t xml:space="preserve">местной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DE0C62" w:rsidRPr="00B013E6">
        <w:rPr>
          <w:rFonts w:eastAsia="Times New Roman"/>
          <w:sz w:val="26"/>
          <w:szCs w:val="26"/>
        </w:rPr>
        <w:t xml:space="preserve"> (далее – органы местной администрации)</w:t>
      </w:r>
      <w:r w:rsidR="00707C1E" w:rsidRPr="00B013E6">
        <w:rPr>
          <w:rFonts w:eastAsia="Times New Roman"/>
          <w:sz w:val="26"/>
          <w:szCs w:val="26"/>
        </w:rPr>
        <w:t xml:space="preserve">, должностных лиц и муниципальных служащих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5864D0" w:rsidRPr="00B013E6">
        <w:rPr>
          <w:rFonts w:eastAsia="Times New Roman"/>
          <w:sz w:val="26"/>
          <w:szCs w:val="26"/>
        </w:rPr>
        <w:t xml:space="preserve"> </w:t>
      </w:r>
      <w:r w:rsidR="00707C1E" w:rsidRPr="00B013E6">
        <w:rPr>
          <w:rFonts w:eastAsia="Times New Roman"/>
          <w:sz w:val="26"/>
          <w:szCs w:val="26"/>
        </w:rPr>
        <w:t xml:space="preserve">подаются в </w:t>
      </w:r>
      <w:r w:rsidR="005864D0" w:rsidRPr="00B013E6">
        <w:rPr>
          <w:rFonts w:eastAsia="Times New Roman"/>
          <w:sz w:val="26"/>
          <w:szCs w:val="26"/>
        </w:rPr>
        <w:t xml:space="preserve">администрацию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707C1E" w:rsidRPr="00B013E6">
        <w:rPr>
          <w:rFonts w:eastAsia="Times New Roman"/>
          <w:sz w:val="26"/>
          <w:szCs w:val="26"/>
        </w:rPr>
        <w:t>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Должностные лица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 xml:space="preserve">, которым подаются жалобы, устанавливаются административными регламентами предоставления муниципальных услуг в </w:t>
      </w:r>
      <w:r w:rsidR="005864D0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>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Жалобы на решения и действия (бездействие) муниципальных служащих органа </w:t>
      </w:r>
      <w:r w:rsidR="00E30DD6" w:rsidRPr="00B013E6">
        <w:rPr>
          <w:rFonts w:eastAsia="Times New Roman"/>
          <w:sz w:val="26"/>
          <w:szCs w:val="26"/>
        </w:rPr>
        <w:t xml:space="preserve">местной </w:t>
      </w:r>
      <w:r w:rsidR="005864D0" w:rsidRPr="00B013E6">
        <w:rPr>
          <w:rFonts w:eastAsia="Times New Roman"/>
          <w:sz w:val="26"/>
          <w:szCs w:val="26"/>
        </w:rPr>
        <w:t>администрации</w:t>
      </w:r>
      <w:r w:rsidRPr="00B013E6">
        <w:rPr>
          <w:rFonts w:eastAsia="Times New Roman"/>
          <w:sz w:val="26"/>
          <w:szCs w:val="26"/>
        </w:rPr>
        <w:t xml:space="preserve">, предоставляющего услугу, подаются руководителю органа </w:t>
      </w:r>
      <w:r w:rsidR="00E30DD6" w:rsidRPr="00B013E6">
        <w:rPr>
          <w:rFonts w:eastAsia="Times New Roman"/>
          <w:sz w:val="26"/>
          <w:szCs w:val="26"/>
        </w:rPr>
        <w:t xml:space="preserve">местной </w:t>
      </w:r>
      <w:r w:rsidR="005864D0" w:rsidRPr="00B013E6">
        <w:rPr>
          <w:rFonts w:eastAsia="Times New Roman"/>
          <w:sz w:val="26"/>
          <w:szCs w:val="26"/>
        </w:rPr>
        <w:t>администрации</w:t>
      </w:r>
      <w:r w:rsidRPr="00B013E6">
        <w:rPr>
          <w:rFonts w:eastAsia="Times New Roman"/>
          <w:sz w:val="26"/>
          <w:szCs w:val="26"/>
        </w:rPr>
        <w:t>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lastRenderedPageBreak/>
        <w:t xml:space="preserve">Жалобы на решения и действия (бездействие) руководителя органа </w:t>
      </w:r>
      <w:r w:rsidR="00E30DD6" w:rsidRPr="00B013E6">
        <w:rPr>
          <w:rFonts w:eastAsia="Times New Roman"/>
          <w:sz w:val="26"/>
          <w:szCs w:val="26"/>
        </w:rPr>
        <w:t xml:space="preserve">местной </w:t>
      </w:r>
      <w:r w:rsidR="005864D0" w:rsidRPr="00B013E6">
        <w:rPr>
          <w:rFonts w:eastAsia="Times New Roman"/>
          <w:sz w:val="26"/>
          <w:szCs w:val="26"/>
        </w:rPr>
        <w:t>администрации</w:t>
      </w:r>
      <w:r w:rsidRPr="00B013E6">
        <w:rPr>
          <w:rFonts w:eastAsia="Times New Roman"/>
          <w:sz w:val="26"/>
          <w:szCs w:val="26"/>
        </w:rPr>
        <w:t xml:space="preserve">, предоставляющего услугу, подаются </w:t>
      </w:r>
      <w:r w:rsidR="005864D0" w:rsidRPr="00B013E6">
        <w:rPr>
          <w:rFonts w:eastAsia="Times New Roman"/>
          <w:sz w:val="26"/>
          <w:szCs w:val="26"/>
        </w:rPr>
        <w:t>заместителю главы местной администрации, курирующему орган местной администрации в соответствии</w:t>
      </w:r>
      <w:r w:rsidR="005E4F5E">
        <w:rPr>
          <w:rFonts w:eastAsia="Times New Roman"/>
          <w:sz w:val="26"/>
          <w:szCs w:val="26"/>
        </w:rPr>
        <w:br/>
      </w:r>
      <w:r w:rsidR="005864D0" w:rsidRPr="00B013E6">
        <w:rPr>
          <w:rFonts w:eastAsia="Times New Roman"/>
          <w:sz w:val="26"/>
          <w:szCs w:val="26"/>
        </w:rPr>
        <w:t>со структурой администрации</w:t>
      </w:r>
      <w:r w:rsidRPr="00B013E6">
        <w:rPr>
          <w:rFonts w:eastAsia="Times New Roman"/>
          <w:sz w:val="26"/>
          <w:szCs w:val="26"/>
        </w:rPr>
        <w:t>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Жалобы на решения и действия (бездействие) заместителя </w:t>
      </w:r>
      <w:r w:rsidR="005864D0" w:rsidRPr="00B013E6">
        <w:rPr>
          <w:rFonts w:eastAsia="Times New Roman"/>
          <w:sz w:val="26"/>
          <w:szCs w:val="26"/>
        </w:rPr>
        <w:t>г</w:t>
      </w:r>
      <w:r w:rsidRPr="00B013E6">
        <w:rPr>
          <w:rFonts w:eastAsia="Times New Roman"/>
          <w:sz w:val="26"/>
          <w:szCs w:val="26"/>
        </w:rPr>
        <w:t xml:space="preserve">лавы </w:t>
      </w:r>
      <w:r w:rsidR="00DE0C62" w:rsidRPr="00B013E6">
        <w:rPr>
          <w:rFonts w:eastAsia="Times New Roman"/>
          <w:sz w:val="26"/>
          <w:szCs w:val="26"/>
        </w:rPr>
        <w:t xml:space="preserve">местной </w:t>
      </w:r>
      <w:r w:rsidR="005864D0" w:rsidRPr="00B013E6">
        <w:rPr>
          <w:rFonts w:eastAsia="Times New Roman"/>
          <w:sz w:val="26"/>
          <w:szCs w:val="26"/>
        </w:rPr>
        <w:t xml:space="preserve">администрации, </w:t>
      </w:r>
      <w:r w:rsidRPr="00B013E6">
        <w:rPr>
          <w:rFonts w:eastAsia="Times New Roman"/>
          <w:sz w:val="26"/>
          <w:szCs w:val="26"/>
        </w:rPr>
        <w:t xml:space="preserve">участвующего в предоставлении услуги, подаются </w:t>
      </w:r>
      <w:r w:rsidR="005864D0" w:rsidRPr="00B013E6">
        <w:rPr>
          <w:rFonts w:eastAsia="Times New Roman"/>
          <w:sz w:val="26"/>
          <w:szCs w:val="26"/>
        </w:rPr>
        <w:t xml:space="preserve">главе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>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Жалобы на решения и действия (бездействие) работников (кроме руководителя) многофункционального центра подаются в многофункциональный центр.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Жалобы на решения и действия (бездействие) руководителя многофункционального центра подаются в исполнительный орган государственной власти, который от имени Архангельской области осуществляет функции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и полномочия учредителя многофункционального центра (далее - учредитель многофункционального центра).</w:t>
      </w:r>
    </w:p>
    <w:p w:rsidR="00707C1E" w:rsidRPr="00B013E6" w:rsidRDefault="00E30DD6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6</w:t>
      </w:r>
      <w:r w:rsidR="00707C1E" w:rsidRPr="00B013E6">
        <w:rPr>
          <w:rFonts w:eastAsia="Times New Roman"/>
          <w:sz w:val="26"/>
          <w:szCs w:val="26"/>
        </w:rPr>
        <w:t>. Жалобы подаются в письменной форме на бумажном носителе,</w:t>
      </w:r>
      <w:r w:rsidR="005E4F5E">
        <w:rPr>
          <w:rFonts w:eastAsia="Times New Roman"/>
          <w:sz w:val="26"/>
          <w:szCs w:val="26"/>
        </w:rPr>
        <w:br/>
      </w:r>
      <w:r w:rsidR="00707C1E" w:rsidRPr="00B013E6">
        <w:rPr>
          <w:rFonts w:eastAsia="Times New Roman"/>
          <w:sz w:val="26"/>
          <w:szCs w:val="26"/>
        </w:rPr>
        <w:t>в электронной форме одним из следующих способов: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proofErr w:type="gramStart"/>
      <w:r w:rsidRPr="00B013E6">
        <w:rPr>
          <w:rFonts w:eastAsia="Times New Roman"/>
          <w:sz w:val="26"/>
          <w:szCs w:val="26"/>
        </w:rPr>
        <w:t xml:space="preserve">жалобы на решения и действия (бездействие) </w:t>
      </w:r>
      <w:r w:rsidR="00353F34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353F34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ее должностных лиц и муниципальных служащих - при личном приеме заявителя, по почте, через многофункциональный центр,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с использованием информационно-телекоммуникационной сети Интернет, </w:t>
      </w:r>
      <w:r w:rsidR="00353F34" w:rsidRPr="00B013E6">
        <w:rPr>
          <w:rFonts w:eastAsia="Times New Roman"/>
          <w:sz w:val="26"/>
          <w:szCs w:val="26"/>
        </w:rPr>
        <w:t xml:space="preserve">сетевого издания «Официальный интернет-портал «Вестник Приморского </w:t>
      </w:r>
      <w:r w:rsidR="00010018" w:rsidRPr="00B013E6">
        <w:rPr>
          <w:rFonts w:eastAsia="Times New Roman"/>
          <w:sz w:val="26"/>
          <w:szCs w:val="26"/>
        </w:rPr>
        <w:t>округа</w:t>
      </w:r>
      <w:r w:rsidR="00353F34" w:rsidRPr="00B013E6">
        <w:rPr>
          <w:rFonts w:eastAsia="Times New Roman"/>
          <w:sz w:val="26"/>
          <w:szCs w:val="26"/>
        </w:rPr>
        <w:t>»</w:t>
      </w:r>
      <w:r w:rsidRPr="00B013E6">
        <w:rPr>
          <w:rFonts w:eastAsia="Times New Roman"/>
          <w:sz w:val="26"/>
          <w:szCs w:val="26"/>
        </w:rPr>
        <w:t>, Единого портала государственных и муниципальных услуг (функций) либо Архангельского регионального портала государственных и муниципальных услуг (функций);</w:t>
      </w:r>
      <w:proofErr w:type="gramEnd"/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жалобы на решения и действия (бездействие) многофункционального центра, его работников - при личном приеме заявителя, по почте, с использованием информационно-телекоммуникационной сети Интернет, официального интернет-сайта многофункционального центра, Единого портала государственных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и муниципальных услуг (функций) либо Архангельского регионального портала государственных и муниципальных услуг (функций).</w:t>
      </w:r>
    </w:p>
    <w:p w:rsidR="00707C1E" w:rsidRPr="00B013E6" w:rsidRDefault="00E30DD6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7</w:t>
      </w:r>
      <w:r w:rsidR="00707C1E" w:rsidRPr="00B013E6">
        <w:rPr>
          <w:rFonts w:eastAsia="Times New Roman"/>
          <w:sz w:val="26"/>
          <w:szCs w:val="26"/>
        </w:rPr>
        <w:t xml:space="preserve">. </w:t>
      </w:r>
      <w:proofErr w:type="gramStart"/>
      <w:r w:rsidR="00707C1E" w:rsidRPr="00B013E6">
        <w:rPr>
          <w:rFonts w:eastAsia="Times New Roman"/>
          <w:sz w:val="26"/>
          <w:szCs w:val="26"/>
        </w:rPr>
        <w:t xml:space="preserve">Жалобы на решения и действия (бездействие) </w:t>
      </w:r>
      <w:r w:rsidR="00353F34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353F34" w:rsidRPr="00B013E6">
        <w:rPr>
          <w:rFonts w:eastAsia="Times New Roman"/>
          <w:sz w:val="26"/>
          <w:szCs w:val="26"/>
        </w:rPr>
        <w:t>,</w:t>
      </w:r>
      <w:r w:rsidR="00707C1E" w:rsidRPr="00B013E6">
        <w:rPr>
          <w:rFonts w:eastAsia="Times New Roman"/>
          <w:sz w:val="26"/>
          <w:szCs w:val="26"/>
        </w:rPr>
        <w:t xml:space="preserve"> ее должностных лиц и муниципальных служащих, а также на решения и действия (бездействие) многофункционального центра, работников (кроме руководителя) многофункционального центра, подаваемые в письменной форме на бумажном носителе при личном приеме заявителя, могут быть поданы заявителем в любое территориально обособленное структурное подразделение (офис) многофункционального центра.</w:t>
      </w:r>
      <w:proofErr w:type="gramEnd"/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Жалобы на решения и действия (бездействие) руководителя многофункционального центра, подаваемые в письменной форме на бумажном носителе при личном приеме заявителя, могут быть поданы заявителем в месте фактического нахождения учредителя многофункционального центра.</w:t>
      </w:r>
    </w:p>
    <w:p w:rsidR="00707C1E" w:rsidRPr="00B013E6" w:rsidRDefault="00E30DD6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8</w:t>
      </w:r>
      <w:r w:rsidR="00707C1E" w:rsidRPr="00B013E6">
        <w:rPr>
          <w:rFonts w:eastAsia="Times New Roman"/>
          <w:sz w:val="26"/>
          <w:szCs w:val="26"/>
        </w:rPr>
        <w:t xml:space="preserve">. В </w:t>
      </w:r>
      <w:r w:rsidR="00353F34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 xml:space="preserve">Приморского муниципального округа </w:t>
      </w:r>
      <w:r w:rsidR="00707C1E" w:rsidRPr="00B013E6">
        <w:rPr>
          <w:rFonts w:eastAsia="Times New Roman"/>
          <w:sz w:val="26"/>
          <w:szCs w:val="26"/>
        </w:rPr>
        <w:t xml:space="preserve">установлено следующее время приема жалоб на решения и действия (бездействие) </w:t>
      </w:r>
      <w:r w:rsidR="00353F34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353F34" w:rsidRPr="00B013E6">
        <w:rPr>
          <w:rFonts w:eastAsia="Times New Roman"/>
          <w:sz w:val="26"/>
          <w:szCs w:val="26"/>
        </w:rPr>
        <w:t>,</w:t>
      </w:r>
      <w:r w:rsidR="00707C1E" w:rsidRPr="00B013E6">
        <w:rPr>
          <w:rFonts w:eastAsia="Times New Roman"/>
          <w:sz w:val="26"/>
          <w:szCs w:val="26"/>
        </w:rPr>
        <w:t xml:space="preserve"> ее должностных</w:t>
      </w:r>
      <w:r w:rsidR="005E4F5E">
        <w:rPr>
          <w:rFonts w:eastAsia="Times New Roman"/>
          <w:sz w:val="26"/>
          <w:szCs w:val="26"/>
        </w:rPr>
        <w:br/>
      </w:r>
      <w:r w:rsidR="00707C1E" w:rsidRPr="00B013E6">
        <w:rPr>
          <w:rFonts w:eastAsia="Times New Roman"/>
          <w:sz w:val="26"/>
          <w:szCs w:val="26"/>
        </w:rPr>
        <w:t>лиц и муниципальных служащих в письменной форме на бумажном носителе: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понедельник - четверг с </w:t>
      </w:r>
      <w:r w:rsidR="00353F34" w:rsidRPr="00B013E6">
        <w:rPr>
          <w:rFonts w:eastAsia="Times New Roman"/>
          <w:sz w:val="26"/>
          <w:szCs w:val="26"/>
        </w:rPr>
        <w:t>8</w:t>
      </w:r>
      <w:r w:rsidRPr="00B013E6">
        <w:rPr>
          <w:rFonts w:eastAsia="Times New Roman"/>
          <w:sz w:val="26"/>
          <w:szCs w:val="26"/>
        </w:rPr>
        <w:t>.</w:t>
      </w:r>
      <w:r w:rsidR="00353F34" w:rsidRPr="00B013E6">
        <w:rPr>
          <w:rFonts w:eastAsia="Times New Roman"/>
          <w:sz w:val="26"/>
          <w:szCs w:val="26"/>
        </w:rPr>
        <w:t>3</w:t>
      </w:r>
      <w:r w:rsidRPr="00B013E6">
        <w:rPr>
          <w:rFonts w:eastAsia="Times New Roman"/>
          <w:sz w:val="26"/>
          <w:szCs w:val="26"/>
        </w:rPr>
        <w:t>0 до 17.</w:t>
      </w:r>
      <w:r w:rsidR="00353F34" w:rsidRPr="00B013E6">
        <w:rPr>
          <w:rFonts w:eastAsia="Times New Roman"/>
          <w:sz w:val="26"/>
          <w:szCs w:val="26"/>
        </w:rPr>
        <w:t>00</w:t>
      </w:r>
      <w:r w:rsidRPr="00B013E6">
        <w:rPr>
          <w:rFonts w:eastAsia="Times New Roman"/>
          <w:sz w:val="26"/>
          <w:szCs w:val="26"/>
        </w:rPr>
        <w:t xml:space="preserve">, пятница с </w:t>
      </w:r>
      <w:r w:rsidR="00353F34" w:rsidRPr="00B013E6">
        <w:rPr>
          <w:rFonts w:eastAsia="Times New Roman"/>
          <w:sz w:val="26"/>
          <w:szCs w:val="26"/>
        </w:rPr>
        <w:t>8.3</w:t>
      </w:r>
      <w:r w:rsidRPr="00B013E6">
        <w:rPr>
          <w:rFonts w:eastAsia="Times New Roman"/>
          <w:sz w:val="26"/>
          <w:szCs w:val="26"/>
        </w:rPr>
        <w:t>0 до 1</w:t>
      </w:r>
      <w:r w:rsidR="00353F34" w:rsidRPr="00B013E6">
        <w:rPr>
          <w:rFonts w:eastAsia="Times New Roman"/>
          <w:sz w:val="26"/>
          <w:szCs w:val="26"/>
        </w:rPr>
        <w:t>5.30</w:t>
      </w:r>
      <w:r w:rsidRPr="00B013E6">
        <w:rPr>
          <w:rFonts w:eastAsia="Times New Roman"/>
          <w:sz w:val="26"/>
          <w:szCs w:val="26"/>
        </w:rPr>
        <w:t>, перерыв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на обед с 1</w:t>
      </w:r>
      <w:r w:rsidR="00353F34" w:rsidRPr="00B013E6">
        <w:rPr>
          <w:rFonts w:eastAsia="Times New Roman"/>
          <w:sz w:val="26"/>
          <w:szCs w:val="26"/>
        </w:rPr>
        <w:t>2.30</w:t>
      </w:r>
      <w:r w:rsidRPr="00B013E6">
        <w:rPr>
          <w:rFonts w:eastAsia="Times New Roman"/>
          <w:sz w:val="26"/>
          <w:szCs w:val="26"/>
        </w:rPr>
        <w:t xml:space="preserve"> </w:t>
      </w:r>
      <w:proofErr w:type="gramStart"/>
      <w:r w:rsidRPr="00B013E6">
        <w:rPr>
          <w:rFonts w:eastAsia="Times New Roman"/>
          <w:sz w:val="26"/>
          <w:szCs w:val="26"/>
        </w:rPr>
        <w:t>до</w:t>
      </w:r>
      <w:proofErr w:type="gramEnd"/>
      <w:r w:rsidRPr="00B013E6">
        <w:rPr>
          <w:rFonts w:eastAsia="Times New Roman"/>
          <w:sz w:val="26"/>
          <w:szCs w:val="26"/>
        </w:rPr>
        <w:t xml:space="preserve"> 1</w:t>
      </w:r>
      <w:r w:rsidR="00353F34" w:rsidRPr="00B013E6">
        <w:rPr>
          <w:rFonts w:eastAsia="Times New Roman"/>
          <w:sz w:val="26"/>
          <w:szCs w:val="26"/>
        </w:rPr>
        <w:t>3.30</w:t>
      </w:r>
      <w:r w:rsidRPr="00B013E6">
        <w:rPr>
          <w:rFonts w:eastAsia="Times New Roman"/>
          <w:sz w:val="26"/>
          <w:szCs w:val="26"/>
        </w:rPr>
        <w:t>, выходные дни - суббота, воскресенье.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Жалобы на решения и действия (бездействие) </w:t>
      </w:r>
      <w:r w:rsidR="00353F34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353F34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ее должностных лиц и муниципальных служащих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lastRenderedPageBreak/>
        <w:t>в письменной форме на бумажном носителе могут быть направлены по почте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по адресу: </w:t>
      </w:r>
      <w:r w:rsidR="00353F34" w:rsidRPr="00B013E6">
        <w:rPr>
          <w:rFonts w:eastAsia="Times New Roman"/>
          <w:sz w:val="26"/>
          <w:szCs w:val="26"/>
        </w:rPr>
        <w:t>163002, г. Архангельск, просп. Ломоносова, д. 30</w:t>
      </w:r>
      <w:r w:rsidRPr="00B013E6">
        <w:rPr>
          <w:rFonts w:eastAsia="Times New Roman"/>
          <w:sz w:val="26"/>
          <w:szCs w:val="26"/>
        </w:rPr>
        <w:t>.</w:t>
      </w:r>
    </w:p>
    <w:p w:rsidR="00B20CF1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При личном обращении заявителя жалоба руководителю органа </w:t>
      </w:r>
      <w:r w:rsidR="00E30DD6" w:rsidRPr="00B013E6">
        <w:rPr>
          <w:rFonts w:eastAsia="Times New Roman"/>
          <w:sz w:val="26"/>
          <w:szCs w:val="26"/>
        </w:rPr>
        <w:t xml:space="preserve">местной </w:t>
      </w:r>
      <w:r w:rsidR="00353F34" w:rsidRPr="00B013E6">
        <w:rPr>
          <w:rFonts w:eastAsia="Times New Roman"/>
          <w:sz w:val="26"/>
          <w:szCs w:val="26"/>
        </w:rPr>
        <w:t>администрации,</w:t>
      </w:r>
      <w:r w:rsidR="00B20CF1" w:rsidRPr="00B013E6">
        <w:rPr>
          <w:rFonts w:eastAsia="Times New Roman"/>
          <w:sz w:val="26"/>
          <w:szCs w:val="26"/>
        </w:rPr>
        <w:t xml:space="preserve"> обладающего статусом юридического лица,</w:t>
      </w:r>
      <w:r w:rsidR="00353F34" w:rsidRPr="00B013E6">
        <w:rPr>
          <w:rFonts w:eastAsia="Times New Roman"/>
          <w:sz w:val="26"/>
          <w:szCs w:val="26"/>
        </w:rPr>
        <w:t xml:space="preserve"> </w:t>
      </w:r>
      <w:r w:rsidRPr="00B013E6">
        <w:rPr>
          <w:rFonts w:eastAsia="Times New Roman"/>
          <w:sz w:val="26"/>
          <w:szCs w:val="26"/>
        </w:rPr>
        <w:t xml:space="preserve">подается в приемную органа </w:t>
      </w:r>
      <w:r w:rsidR="00E30DD6" w:rsidRPr="00B013E6">
        <w:rPr>
          <w:rFonts w:eastAsia="Times New Roman"/>
          <w:sz w:val="26"/>
          <w:szCs w:val="26"/>
        </w:rPr>
        <w:t xml:space="preserve">местной </w:t>
      </w:r>
      <w:r w:rsidR="00B20CF1" w:rsidRPr="00B013E6">
        <w:rPr>
          <w:rFonts w:eastAsia="Times New Roman"/>
          <w:sz w:val="26"/>
          <w:szCs w:val="26"/>
        </w:rPr>
        <w:t>администрации</w:t>
      </w:r>
      <w:r w:rsidRPr="00B013E6">
        <w:rPr>
          <w:rFonts w:eastAsia="Times New Roman"/>
          <w:sz w:val="26"/>
          <w:szCs w:val="26"/>
        </w:rPr>
        <w:t>, предоставляющего услугу.</w:t>
      </w:r>
      <w:r w:rsidR="00087429" w:rsidRPr="00B013E6">
        <w:rPr>
          <w:rFonts w:eastAsia="Times New Roman"/>
          <w:sz w:val="26"/>
          <w:szCs w:val="26"/>
        </w:rPr>
        <w:t xml:space="preserve"> </w:t>
      </w:r>
    </w:p>
    <w:p w:rsidR="00B20CF1" w:rsidRPr="00B013E6" w:rsidRDefault="00B20CF1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При личном обращении заявителя жалоба руководителю органа </w:t>
      </w:r>
      <w:r w:rsidR="00010018" w:rsidRPr="00B013E6">
        <w:rPr>
          <w:rFonts w:eastAsia="Times New Roman"/>
          <w:sz w:val="26"/>
          <w:szCs w:val="26"/>
        </w:rPr>
        <w:t xml:space="preserve">местной </w:t>
      </w:r>
      <w:r w:rsidRPr="00B013E6">
        <w:rPr>
          <w:rFonts w:eastAsia="Times New Roman"/>
          <w:sz w:val="26"/>
          <w:szCs w:val="26"/>
        </w:rPr>
        <w:t>администрации, не обладающего статусом юридического лица, подается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в приемную 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 xml:space="preserve">. 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При личном обращении заявителя жалоба заместителю </w:t>
      </w:r>
      <w:r w:rsidR="00087429" w:rsidRPr="00B013E6">
        <w:rPr>
          <w:rFonts w:eastAsia="Times New Roman"/>
          <w:sz w:val="26"/>
          <w:szCs w:val="26"/>
        </w:rPr>
        <w:t>г</w:t>
      </w:r>
      <w:r w:rsidRPr="00B013E6">
        <w:rPr>
          <w:rFonts w:eastAsia="Times New Roman"/>
          <w:sz w:val="26"/>
          <w:szCs w:val="26"/>
        </w:rPr>
        <w:t xml:space="preserve">лавы </w:t>
      </w:r>
      <w:r w:rsidR="00087429" w:rsidRPr="00B013E6">
        <w:rPr>
          <w:rFonts w:eastAsia="Times New Roman"/>
          <w:sz w:val="26"/>
          <w:szCs w:val="26"/>
        </w:rPr>
        <w:t>местной администрации</w:t>
      </w:r>
      <w:r w:rsidRPr="00B013E6">
        <w:rPr>
          <w:rFonts w:eastAsia="Times New Roman"/>
          <w:sz w:val="26"/>
          <w:szCs w:val="26"/>
        </w:rPr>
        <w:t xml:space="preserve">, </w:t>
      </w:r>
      <w:r w:rsidR="00087429" w:rsidRPr="00B013E6">
        <w:rPr>
          <w:rFonts w:eastAsia="Times New Roman"/>
          <w:sz w:val="26"/>
          <w:szCs w:val="26"/>
        </w:rPr>
        <w:t>г</w:t>
      </w:r>
      <w:r w:rsidRPr="00B013E6">
        <w:rPr>
          <w:rFonts w:eastAsia="Times New Roman"/>
          <w:sz w:val="26"/>
          <w:szCs w:val="26"/>
        </w:rPr>
        <w:t xml:space="preserve">лаве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 xml:space="preserve"> подается в</w:t>
      </w:r>
      <w:r w:rsidR="00C3520A" w:rsidRPr="00B013E6">
        <w:rPr>
          <w:rFonts w:eastAsia="Times New Roman"/>
          <w:sz w:val="26"/>
          <w:szCs w:val="26"/>
        </w:rPr>
        <w:t xml:space="preserve"> приемную 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>.</w:t>
      </w:r>
    </w:p>
    <w:p w:rsidR="00707C1E" w:rsidRPr="00B013E6" w:rsidRDefault="0036527D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9</w:t>
      </w:r>
      <w:r w:rsidR="00707C1E" w:rsidRPr="00B013E6">
        <w:rPr>
          <w:rFonts w:eastAsia="Times New Roman"/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07C1E" w:rsidRPr="00B013E6" w:rsidRDefault="0036527D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bookmarkStart w:id="2" w:name="Par39"/>
      <w:bookmarkEnd w:id="2"/>
      <w:r w:rsidRPr="00B013E6">
        <w:rPr>
          <w:rFonts w:eastAsia="Times New Roman"/>
          <w:sz w:val="26"/>
          <w:szCs w:val="26"/>
        </w:rPr>
        <w:t>10</w:t>
      </w:r>
      <w:r w:rsidR="00707C1E" w:rsidRPr="00B013E6">
        <w:rPr>
          <w:rFonts w:eastAsia="Times New Roman"/>
          <w:sz w:val="26"/>
          <w:szCs w:val="26"/>
        </w:rPr>
        <w:t>. От имени заявителя с жалобой может обратиться его представитель.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В случае подачи жалобы через представителя к жалобе прилагается документ (документы), подтверждающий (подтверждающие) полномочия на осуществление действий от имени заявителя.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В качестве такого документа (таких документов) представляются: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1) если заявителем является физическое лицо: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для представителя физического лица по доверенности - доверенность, подписанная физическим лицом и оформленная в соответствии с гражданским законодательством;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для законного представителя физического лица - документы, подтверждающие права законного представителя;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2) если заявителем является юридическое лицо: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для физического лица, имеющего право действовать от имени заявителя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без доверенности (далее - руководитель организации), - заверенная заявителем копия решения о назначении или об избрании физического лица на должность,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в соответствии с которым такое физическое лицо обладает правом действовать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от имени заявителя без доверенности;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для представителя юридического лица по доверенности - доверенность, подписанная руководителем организации или иным уполномоченным на это лицом в соответствии с законом и учредительными документами юридического лица.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</w:t>
      </w:r>
      <w:r w:rsidR="0036527D" w:rsidRPr="00B013E6">
        <w:rPr>
          <w:rFonts w:eastAsia="Times New Roman"/>
          <w:sz w:val="26"/>
          <w:szCs w:val="26"/>
        </w:rPr>
        <w:t>1</w:t>
      </w:r>
      <w:r w:rsidRPr="00B013E6">
        <w:rPr>
          <w:rFonts w:eastAsia="Times New Roman"/>
          <w:sz w:val="26"/>
          <w:szCs w:val="26"/>
        </w:rPr>
        <w:t xml:space="preserve">. </w:t>
      </w:r>
      <w:proofErr w:type="gramStart"/>
      <w:r w:rsidRPr="00B013E6">
        <w:rPr>
          <w:rFonts w:eastAsia="Times New Roman"/>
          <w:sz w:val="26"/>
          <w:szCs w:val="26"/>
        </w:rPr>
        <w:t xml:space="preserve">При подаче жалобы в электронной форме документы, указанные в </w:t>
      </w:r>
      <w:hyperlink w:anchor="Par39" w:history="1">
        <w:r w:rsidRPr="00B013E6">
          <w:rPr>
            <w:rFonts w:eastAsia="Times New Roman"/>
            <w:sz w:val="26"/>
            <w:szCs w:val="26"/>
          </w:rPr>
          <w:t xml:space="preserve">пункте </w:t>
        </w:r>
        <w:r w:rsidR="0036527D" w:rsidRPr="00B013E6">
          <w:rPr>
            <w:rFonts w:eastAsia="Times New Roman"/>
            <w:sz w:val="26"/>
            <w:szCs w:val="26"/>
          </w:rPr>
          <w:t>10</w:t>
        </w:r>
      </w:hyperlink>
      <w:r w:rsidRPr="00B013E6">
        <w:rPr>
          <w:rFonts w:eastAsia="Times New Roman"/>
          <w:sz w:val="26"/>
          <w:szCs w:val="26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</w:t>
      </w:r>
      <w:hyperlink r:id="rId19" w:history="1">
        <w:r w:rsidRPr="00B013E6">
          <w:rPr>
            <w:rFonts w:eastAsia="Times New Roman"/>
            <w:sz w:val="26"/>
            <w:szCs w:val="26"/>
          </w:rPr>
          <w:t>постановлением</w:t>
        </w:r>
      </w:hyperlink>
      <w:r w:rsidRPr="00B013E6">
        <w:rPr>
          <w:rFonts w:eastAsia="Times New Roman"/>
          <w:sz w:val="26"/>
          <w:szCs w:val="26"/>
        </w:rPr>
        <w:t xml:space="preserve"> Правительства Российской Федерации от 25</w:t>
      </w:r>
      <w:r w:rsidR="00087429" w:rsidRPr="00B013E6">
        <w:rPr>
          <w:rFonts w:eastAsia="Times New Roman"/>
          <w:sz w:val="26"/>
          <w:szCs w:val="26"/>
        </w:rPr>
        <w:t xml:space="preserve"> июня </w:t>
      </w:r>
      <w:r w:rsidRPr="00B013E6">
        <w:rPr>
          <w:rFonts w:eastAsia="Times New Roman"/>
          <w:sz w:val="26"/>
          <w:szCs w:val="26"/>
        </w:rPr>
        <w:t>2012</w:t>
      </w:r>
      <w:r w:rsidR="00087429" w:rsidRPr="00B013E6">
        <w:rPr>
          <w:rFonts w:eastAsia="Times New Roman"/>
          <w:sz w:val="26"/>
          <w:szCs w:val="26"/>
        </w:rPr>
        <w:t xml:space="preserve"> года</w:t>
      </w:r>
      <w:r w:rsidR="005E4F5E">
        <w:rPr>
          <w:rFonts w:eastAsia="Times New Roman"/>
          <w:sz w:val="26"/>
          <w:szCs w:val="26"/>
        </w:rPr>
        <w:br/>
      </w:r>
      <w:r w:rsidR="00087429" w:rsidRPr="00B013E6">
        <w:rPr>
          <w:rFonts w:eastAsia="Times New Roman"/>
          <w:sz w:val="26"/>
          <w:szCs w:val="26"/>
        </w:rPr>
        <w:t xml:space="preserve">№ </w:t>
      </w:r>
      <w:r w:rsidRPr="00B013E6">
        <w:rPr>
          <w:rFonts w:eastAsia="Times New Roman"/>
          <w:sz w:val="26"/>
          <w:szCs w:val="26"/>
        </w:rPr>
        <w:t xml:space="preserve">634 </w:t>
      </w:r>
      <w:r w:rsidR="00087429" w:rsidRPr="00B013E6">
        <w:rPr>
          <w:rFonts w:eastAsia="Times New Roman"/>
          <w:sz w:val="26"/>
          <w:szCs w:val="26"/>
        </w:rPr>
        <w:t>«</w:t>
      </w:r>
      <w:r w:rsidRPr="00B013E6">
        <w:rPr>
          <w:rFonts w:eastAsia="Times New Roman"/>
          <w:sz w:val="26"/>
          <w:szCs w:val="26"/>
        </w:rPr>
        <w:t>О видах электронной подписи, использование которой допускается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при обращении за получением госуда</w:t>
      </w:r>
      <w:r w:rsidR="00087429" w:rsidRPr="00B013E6">
        <w:rPr>
          <w:rFonts w:eastAsia="Times New Roman"/>
          <w:sz w:val="26"/>
          <w:szCs w:val="26"/>
        </w:rPr>
        <w:t>рственных и муниципальных услуг»</w:t>
      </w:r>
      <w:r w:rsidRPr="00B013E6">
        <w:rPr>
          <w:rFonts w:eastAsia="Times New Roman"/>
          <w:sz w:val="26"/>
          <w:szCs w:val="26"/>
        </w:rPr>
        <w:t>.</w:t>
      </w:r>
      <w:proofErr w:type="gramEnd"/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bookmarkStart w:id="3" w:name="Par49"/>
      <w:bookmarkEnd w:id="3"/>
      <w:r w:rsidRPr="00B013E6">
        <w:rPr>
          <w:rFonts w:eastAsia="Times New Roman"/>
          <w:sz w:val="26"/>
          <w:szCs w:val="26"/>
        </w:rPr>
        <w:t>1</w:t>
      </w:r>
      <w:r w:rsidR="0036527D" w:rsidRPr="00B013E6">
        <w:rPr>
          <w:rFonts w:eastAsia="Times New Roman"/>
          <w:sz w:val="26"/>
          <w:szCs w:val="26"/>
        </w:rPr>
        <w:t>2</w:t>
      </w:r>
      <w:r w:rsidRPr="00B013E6">
        <w:rPr>
          <w:rFonts w:eastAsia="Times New Roman"/>
          <w:sz w:val="26"/>
          <w:szCs w:val="26"/>
        </w:rPr>
        <w:t>. Жалоба должна содержать следующую информацию: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1) наименование органа </w:t>
      </w:r>
      <w:r w:rsidR="0036527D" w:rsidRPr="00B013E6">
        <w:rPr>
          <w:rFonts w:eastAsia="Times New Roman"/>
          <w:sz w:val="26"/>
          <w:szCs w:val="26"/>
        </w:rPr>
        <w:t xml:space="preserve">местной </w:t>
      </w:r>
      <w:r w:rsidR="00B20CF1" w:rsidRPr="00B013E6">
        <w:rPr>
          <w:rFonts w:eastAsia="Times New Roman"/>
          <w:sz w:val="26"/>
          <w:szCs w:val="26"/>
        </w:rPr>
        <w:t>администрации,</w:t>
      </w:r>
      <w:r w:rsidRPr="00B013E6">
        <w:rPr>
          <w:rFonts w:eastAsia="Times New Roman"/>
          <w:sz w:val="26"/>
          <w:szCs w:val="26"/>
        </w:rPr>
        <w:t xml:space="preserve"> предоставляющего услугу, должностного лица либо муниципального служащего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20CF1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а также многофункционального центра, его руководителя и (или) работника, решения и действия (бездействие) которых обжалуются;</w:t>
      </w:r>
    </w:p>
    <w:p w:rsidR="00707C1E" w:rsidRPr="00B013E6" w:rsidRDefault="0036527D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proofErr w:type="gramStart"/>
      <w:r w:rsidRPr="00B013E6">
        <w:rPr>
          <w:rFonts w:eastAsia="Times New Roman"/>
          <w:sz w:val="26"/>
          <w:szCs w:val="26"/>
        </w:rPr>
        <w:t>2) фамилия</w:t>
      </w:r>
      <w:r w:rsidR="00707C1E" w:rsidRPr="00B013E6">
        <w:rPr>
          <w:rFonts w:eastAsia="Times New Roman"/>
          <w:sz w:val="26"/>
          <w:szCs w:val="26"/>
        </w:rPr>
        <w:t xml:space="preserve"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="00707C1E" w:rsidRPr="00B013E6">
        <w:rPr>
          <w:rFonts w:eastAsia="Times New Roman"/>
          <w:sz w:val="26"/>
          <w:szCs w:val="26"/>
        </w:rPr>
        <w:lastRenderedPageBreak/>
        <w:t>телефона, адрес (адреса) электронной почты (при наличии) и почтовый адрес,</w:t>
      </w:r>
      <w:r w:rsidR="005E4F5E">
        <w:rPr>
          <w:rFonts w:eastAsia="Times New Roman"/>
          <w:sz w:val="26"/>
          <w:szCs w:val="26"/>
        </w:rPr>
        <w:br/>
      </w:r>
      <w:r w:rsidR="00707C1E" w:rsidRPr="00B013E6">
        <w:rPr>
          <w:rFonts w:eastAsia="Times New Roman"/>
          <w:sz w:val="26"/>
          <w:szCs w:val="26"/>
        </w:rPr>
        <w:t>по которым должен быть направлен ответ заявителю;</w:t>
      </w:r>
      <w:proofErr w:type="gramEnd"/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36527D" w:rsidRPr="00B013E6">
        <w:rPr>
          <w:rFonts w:eastAsia="Times New Roman"/>
          <w:sz w:val="26"/>
          <w:szCs w:val="26"/>
        </w:rPr>
        <w:t xml:space="preserve">органа местной </w:t>
      </w:r>
      <w:r w:rsidR="00B20CF1" w:rsidRPr="00B013E6">
        <w:rPr>
          <w:rFonts w:eastAsia="Times New Roman"/>
          <w:sz w:val="26"/>
          <w:szCs w:val="26"/>
        </w:rPr>
        <w:t>администрации,</w:t>
      </w:r>
      <w:r w:rsidRPr="00B013E6">
        <w:rPr>
          <w:rFonts w:eastAsia="Times New Roman"/>
          <w:sz w:val="26"/>
          <w:szCs w:val="26"/>
        </w:rPr>
        <w:t xml:space="preserve"> должностного лица или муниципального служащего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010018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20CF1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многофункционального центра, его работника;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4) доводы, на основании которых заявитель не согласен с решением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и действием (бездействием) </w:t>
      </w:r>
      <w:r w:rsidR="0036527D" w:rsidRPr="00B013E6">
        <w:rPr>
          <w:rFonts w:eastAsia="Times New Roman"/>
          <w:sz w:val="26"/>
          <w:szCs w:val="26"/>
        </w:rPr>
        <w:t xml:space="preserve">органа местной </w:t>
      </w:r>
      <w:r w:rsidR="00B20CF1" w:rsidRPr="00B013E6">
        <w:rPr>
          <w:rFonts w:eastAsia="Times New Roman"/>
          <w:sz w:val="26"/>
          <w:szCs w:val="26"/>
        </w:rPr>
        <w:t>администрации,</w:t>
      </w:r>
      <w:r w:rsidRPr="00B013E6">
        <w:rPr>
          <w:rFonts w:eastAsia="Times New Roman"/>
          <w:sz w:val="26"/>
          <w:szCs w:val="26"/>
        </w:rPr>
        <w:t xml:space="preserve"> должностного лица или муниципального служащего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DE0C62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20CF1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многофункционального центра, его работника.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07C1E" w:rsidRPr="00B013E6" w:rsidRDefault="0036527D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13</w:t>
      </w:r>
      <w:r w:rsidR="00707C1E" w:rsidRPr="00B013E6">
        <w:rPr>
          <w:rFonts w:eastAsia="Times New Roman"/>
          <w:sz w:val="26"/>
          <w:szCs w:val="26"/>
        </w:rPr>
        <w:t xml:space="preserve">. Жалоба, не соответствующая требованиям, предусмотренным </w:t>
      </w:r>
      <w:hyperlink w:anchor="Par49" w:history="1">
        <w:r w:rsidR="00707C1E" w:rsidRPr="00B013E6">
          <w:rPr>
            <w:rFonts w:eastAsia="Times New Roman"/>
            <w:sz w:val="26"/>
            <w:szCs w:val="26"/>
          </w:rPr>
          <w:t>пунктом</w:t>
        </w:r>
        <w:r w:rsidR="005E4F5E">
          <w:rPr>
            <w:rFonts w:eastAsia="Times New Roman"/>
            <w:sz w:val="26"/>
            <w:szCs w:val="26"/>
          </w:rPr>
          <w:br/>
        </w:r>
        <w:r w:rsidR="00707C1E" w:rsidRPr="00B013E6">
          <w:rPr>
            <w:rFonts w:eastAsia="Times New Roman"/>
            <w:sz w:val="26"/>
            <w:szCs w:val="26"/>
          </w:rPr>
          <w:t>1</w:t>
        </w:r>
      </w:hyperlink>
      <w:r w:rsidRPr="00B013E6">
        <w:rPr>
          <w:rFonts w:eastAsia="Times New Roman"/>
          <w:sz w:val="26"/>
          <w:szCs w:val="26"/>
        </w:rPr>
        <w:t>2</w:t>
      </w:r>
      <w:r w:rsidR="00707C1E" w:rsidRPr="00B013E6">
        <w:rPr>
          <w:rFonts w:eastAsia="Times New Roman"/>
          <w:sz w:val="26"/>
          <w:szCs w:val="26"/>
        </w:rPr>
        <w:t xml:space="preserve"> настоящего Положения, рассматривается в порядке, предусмотренном Федеральным </w:t>
      </w:r>
      <w:hyperlink r:id="rId20" w:history="1">
        <w:r w:rsidR="00707C1E" w:rsidRPr="00B013E6">
          <w:rPr>
            <w:rFonts w:eastAsia="Times New Roman"/>
            <w:sz w:val="26"/>
            <w:szCs w:val="26"/>
          </w:rPr>
          <w:t>законом</w:t>
        </w:r>
      </w:hyperlink>
      <w:r w:rsidR="00B20CF1" w:rsidRPr="00B013E6">
        <w:rPr>
          <w:rFonts w:eastAsia="Times New Roman"/>
          <w:sz w:val="26"/>
          <w:szCs w:val="26"/>
        </w:rPr>
        <w:t xml:space="preserve"> от </w:t>
      </w:r>
      <w:r w:rsidR="00707C1E" w:rsidRPr="00B013E6">
        <w:rPr>
          <w:rFonts w:eastAsia="Times New Roman"/>
          <w:sz w:val="26"/>
          <w:szCs w:val="26"/>
        </w:rPr>
        <w:t>2</w:t>
      </w:r>
      <w:r w:rsidR="00B20CF1" w:rsidRPr="00B013E6">
        <w:rPr>
          <w:rFonts w:eastAsia="Times New Roman"/>
          <w:sz w:val="26"/>
          <w:szCs w:val="26"/>
        </w:rPr>
        <w:t xml:space="preserve"> мая </w:t>
      </w:r>
      <w:r w:rsidR="00707C1E" w:rsidRPr="00B013E6">
        <w:rPr>
          <w:rFonts w:eastAsia="Times New Roman"/>
          <w:sz w:val="26"/>
          <w:szCs w:val="26"/>
        </w:rPr>
        <w:t>2006</w:t>
      </w:r>
      <w:r w:rsidR="00B20CF1" w:rsidRPr="00B013E6">
        <w:rPr>
          <w:rFonts w:eastAsia="Times New Roman"/>
          <w:sz w:val="26"/>
          <w:szCs w:val="26"/>
        </w:rPr>
        <w:t xml:space="preserve"> года №</w:t>
      </w:r>
      <w:r w:rsidR="00707C1E" w:rsidRPr="00B013E6">
        <w:rPr>
          <w:rFonts w:eastAsia="Times New Roman"/>
          <w:sz w:val="26"/>
          <w:szCs w:val="26"/>
        </w:rPr>
        <w:t xml:space="preserve"> 59-ФЗ </w:t>
      </w:r>
      <w:r w:rsidR="00B20CF1" w:rsidRPr="00B013E6">
        <w:rPr>
          <w:rFonts w:eastAsia="Times New Roman"/>
          <w:sz w:val="26"/>
          <w:szCs w:val="26"/>
        </w:rPr>
        <w:t>«</w:t>
      </w:r>
      <w:r w:rsidR="00707C1E" w:rsidRPr="00B013E6">
        <w:rPr>
          <w:rFonts w:eastAsia="Times New Roman"/>
          <w:sz w:val="26"/>
          <w:szCs w:val="26"/>
        </w:rPr>
        <w:t>О порядке рассмотрения обращен</w:t>
      </w:r>
      <w:r w:rsidR="00B20CF1" w:rsidRPr="00B013E6">
        <w:rPr>
          <w:rFonts w:eastAsia="Times New Roman"/>
          <w:sz w:val="26"/>
          <w:szCs w:val="26"/>
        </w:rPr>
        <w:t>ий граждан Российской Федерации»</w:t>
      </w:r>
      <w:r w:rsidR="00707C1E" w:rsidRPr="00B013E6">
        <w:rPr>
          <w:rFonts w:eastAsia="Times New Roman"/>
          <w:sz w:val="26"/>
          <w:szCs w:val="26"/>
        </w:rPr>
        <w:t>.</w:t>
      </w:r>
    </w:p>
    <w:p w:rsidR="00707C1E" w:rsidRPr="00B013E6" w:rsidRDefault="0036527D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14</w:t>
      </w:r>
      <w:r w:rsidR="00707C1E" w:rsidRPr="00B013E6">
        <w:rPr>
          <w:rFonts w:eastAsia="Times New Roman"/>
          <w:sz w:val="26"/>
          <w:szCs w:val="26"/>
        </w:rPr>
        <w:t>. Для рассмотрения жалоб устанавливаются следующие сроки: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поступившая жалоба подлежит регистрации не позднее следующего рабочего дня со дня ее поступления;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в случае</w:t>
      </w:r>
      <w:proofErr w:type="gramStart"/>
      <w:r w:rsidRPr="00B013E6">
        <w:rPr>
          <w:rFonts w:eastAsia="Times New Roman"/>
          <w:sz w:val="26"/>
          <w:szCs w:val="26"/>
        </w:rPr>
        <w:t>,</w:t>
      </w:r>
      <w:proofErr w:type="gramEnd"/>
      <w:r w:rsidRPr="00B013E6">
        <w:rPr>
          <w:rFonts w:eastAsia="Times New Roman"/>
          <w:sz w:val="26"/>
          <w:szCs w:val="26"/>
        </w:rPr>
        <w:t xml:space="preserve"> если жалоба подана заявителем в орган </w:t>
      </w:r>
      <w:r w:rsidR="0036527D" w:rsidRPr="00B013E6">
        <w:rPr>
          <w:rFonts w:eastAsia="Times New Roman"/>
          <w:sz w:val="26"/>
          <w:szCs w:val="26"/>
        </w:rPr>
        <w:t xml:space="preserve">местной </w:t>
      </w:r>
      <w:r w:rsidR="00B20CF1" w:rsidRPr="00B013E6">
        <w:rPr>
          <w:rFonts w:eastAsia="Times New Roman"/>
          <w:sz w:val="26"/>
          <w:szCs w:val="26"/>
        </w:rPr>
        <w:t>администрации,</w:t>
      </w:r>
      <w:r w:rsidRPr="00B013E6">
        <w:rPr>
          <w:rFonts w:eastAsia="Times New Roman"/>
          <w:sz w:val="26"/>
          <w:szCs w:val="26"/>
        </w:rPr>
        <w:t xml:space="preserve"> предоставляющий услугу, должностному лицу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BE0653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20CF1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в многофункциональный центр, учредителю многофункционального центра, в компетенцию которых не входит принятие решения по жалобе в соответствии с </w:t>
      </w:r>
      <w:hyperlink w:anchor="Par21" w:history="1">
        <w:r w:rsidRPr="00B013E6">
          <w:rPr>
            <w:rFonts w:eastAsia="Times New Roman"/>
            <w:sz w:val="26"/>
            <w:szCs w:val="26"/>
          </w:rPr>
          <w:t>пунктом 4</w:t>
        </w:r>
      </w:hyperlink>
      <w:r w:rsidRPr="00B013E6">
        <w:rPr>
          <w:rFonts w:eastAsia="Times New Roman"/>
          <w:sz w:val="26"/>
          <w:szCs w:val="26"/>
        </w:rPr>
        <w:t xml:space="preserve"> настоящего Положения, жалоба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в течение 3 рабочих дней со дня регистрации направляется уполномоченным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 xml:space="preserve">на ее рассмотрение должностным лицам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BE0653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>, в многофункциональный центр, учредителю многофункционального центра.</w:t>
      </w:r>
      <w:r w:rsidR="0036527D" w:rsidRPr="00B013E6">
        <w:rPr>
          <w:rFonts w:eastAsia="Times New Roman"/>
          <w:sz w:val="26"/>
          <w:szCs w:val="26"/>
        </w:rPr>
        <w:t xml:space="preserve"> </w:t>
      </w:r>
      <w:proofErr w:type="gramStart"/>
      <w:r w:rsidRPr="00B013E6">
        <w:rPr>
          <w:rFonts w:eastAsia="Times New Roman"/>
          <w:sz w:val="26"/>
          <w:szCs w:val="26"/>
        </w:rPr>
        <w:t xml:space="preserve">При этом должностное лицо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B013E6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20CF1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многофункциональный центр, учредитель многофункционального центра, перенаправившие жалобу, информируют заявителя о перенаправлении жалобы;</w:t>
      </w:r>
      <w:proofErr w:type="gramEnd"/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жалобы на решения и действия (бездействие)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B013E6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20CF1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должностных лиц и муниципальных служащих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B013E6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20CF1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поданные через многофункциональный центр, передаются многофункциональным центром</w:t>
      </w:r>
      <w:r w:rsidR="0036527D" w:rsidRPr="00B013E6">
        <w:rPr>
          <w:rFonts w:eastAsia="Times New Roman"/>
          <w:sz w:val="26"/>
          <w:szCs w:val="26"/>
        </w:rPr>
        <w:t>,</w:t>
      </w:r>
      <w:r w:rsidRPr="00B013E6">
        <w:rPr>
          <w:rFonts w:eastAsia="Times New Roman"/>
          <w:sz w:val="26"/>
          <w:szCs w:val="26"/>
        </w:rPr>
        <w:t xml:space="preserve"> уполномоченным на их рассмотрение должностным лицам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B013E6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>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жалоба подлежит рассмотрению в течение пятнадцати рабочих дней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со дня ее регистрации, а в случае обжалования отказа в приеме документов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Ответ в электронной форме подписывается квалифицированной электронной подписью должностного лица, рассмотревшего жалобу.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</w:t>
      </w:r>
      <w:r w:rsidR="00664DD0" w:rsidRPr="00B013E6">
        <w:rPr>
          <w:rFonts w:eastAsia="Times New Roman"/>
          <w:sz w:val="26"/>
          <w:szCs w:val="26"/>
        </w:rPr>
        <w:t>5</w:t>
      </w:r>
      <w:r w:rsidRPr="00B013E6">
        <w:rPr>
          <w:rFonts w:eastAsia="Times New Roman"/>
          <w:sz w:val="26"/>
          <w:szCs w:val="26"/>
        </w:rPr>
        <w:t>. При рассмотрении жалобы по существу: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lastRenderedPageBreak/>
        <w:t>обеспечивается объективное, всестороннее и своевременное рассмотрение жалобы, в случае необходимости - с участием заявителя, направившего жалобу, или его представителя;</w:t>
      </w:r>
    </w:p>
    <w:p w:rsidR="00664DD0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запрашиваются необходимые для рассмотрения жалобы документы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и матер</w:t>
      </w:r>
      <w:r w:rsidR="00664DD0" w:rsidRPr="00B013E6">
        <w:rPr>
          <w:rFonts w:eastAsia="Times New Roman"/>
          <w:sz w:val="26"/>
          <w:szCs w:val="26"/>
        </w:rPr>
        <w:t>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</w:t>
      </w:r>
      <w:r w:rsidR="00664DD0" w:rsidRPr="00B013E6">
        <w:rPr>
          <w:rFonts w:eastAsia="Times New Roman"/>
          <w:sz w:val="26"/>
          <w:szCs w:val="26"/>
        </w:rPr>
        <w:t>6</w:t>
      </w:r>
      <w:r w:rsidRPr="00B013E6">
        <w:rPr>
          <w:rFonts w:eastAsia="Times New Roman"/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proofErr w:type="gramStart"/>
      <w:r w:rsidRPr="00B013E6">
        <w:rPr>
          <w:rFonts w:eastAsia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Архангельской области, правовыми актами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B013E6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Pr="00B013E6">
        <w:rPr>
          <w:rFonts w:eastAsia="Times New Roman"/>
          <w:sz w:val="26"/>
          <w:szCs w:val="26"/>
        </w:rPr>
        <w:t>;</w:t>
      </w:r>
      <w:proofErr w:type="gramEnd"/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2) в удовлетворении жалобы отказывается.</w:t>
      </w:r>
    </w:p>
    <w:p w:rsidR="00707C1E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17</w:t>
      </w:r>
      <w:r w:rsidR="00707C1E" w:rsidRPr="00B013E6">
        <w:rPr>
          <w:rFonts w:eastAsia="Times New Roman"/>
          <w:sz w:val="26"/>
          <w:szCs w:val="26"/>
        </w:rPr>
        <w:t>. Решение, принятое по результатам рассмотрения жалобы, может быть обжаловано заявителем в порядке, предусмотренном настоящим Положением,</w:t>
      </w:r>
      <w:r w:rsidR="005E4F5E">
        <w:rPr>
          <w:rFonts w:eastAsia="Times New Roman"/>
          <w:sz w:val="26"/>
          <w:szCs w:val="26"/>
        </w:rPr>
        <w:br/>
      </w:r>
      <w:r w:rsidR="00707C1E" w:rsidRPr="00B013E6">
        <w:rPr>
          <w:rFonts w:eastAsia="Times New Roman"/>
          <w:sz w:val="26"/>
          <w:szCs w:val="26"/>
        </w:rPr>
        <w:t>или оспорено в судебном порядке.</w:t>
      </w:r>
    </w:p>
    <w:p w:rsidR="00707C1E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18</w:t>
      </w:r>
      <w:r w:rsidR="00707C1E" w:rsidRPr="00B013E6">
        <w:rPr>
          <w:rFonts w:eastAsia="Times New Roman"/>
          <w:sz w:val="26"/>
          <w:szCs w:val="26"/>
        </w:rPr>
        <w:t>. При принятии решения по результатам рассмотрения жалобы заявителю направляется ответ о результатах рассмотрения жалобы, который содержит:</w:t>
      </w:r>
    </w:p>
    <w:p w:rsidR="00707C1E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1) </w:t>
      </w:r>
      <w:r w:rsidR="00707C1E" w:rsidRPr="00B013E6">
        <w:rPr>
          <w:rFonts w:eastAsia="Times New Roman"/>
          <w:sz w:val="26"/>
          <w:szCs w:val="26"/>
        </w:rPr>
        <w:t xml:space="preserve">наименование органа </w:t>
      </w:r>
      <w:r w:rsidRPr="00B013E6">
        <w:rPr>
          <w:rFonts w:eastAsia="Times New Roman"/>
          <w:sz w:val="26"/>
          <w:szCs w:val="26"/>
        </w:rPr>
        <w:t xml:space="preserve">местной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707C1E" w:rsidRPr="00B013E6">
        <w:rPr>
          <w:rFonts w:eastAsia="Times New Roman"/>
          <w:sz w:val="26"/>
          <w:szCs w:val="26"/>
        </w:rPr>
        <w:t>(многофункционального центра), а также должность, фамилию, имя, отчество должностного лица, рассмотревшего жалобу;</w:t>
      </w:r>
    </w:p>
    <w:p w:rsidR="00707C1E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2) </w:t>
      </w:r>
      <w:r w:rsidR="00707C1E" w:rsidRPr="00B013E6">
        <w:rPr>
          <w:rFonts w:eastAsia="Times New Roman"/>
          <w:sz w:val="26"/>
          <w:szCs w:val="26"/>
        </w:rPr>
        <w:t>сведения об обжалуемом решении и действии (бездействии);</w:t>
      </w:r>
    </w:p>
    <w:p w:rsidR="00707C1E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3) </w:t>
      </w:r>
      <w:r w:rsidR="00707C1E" w:rsidRPr="00B013E6">
        <w:rPr>
          <w:rFonts w:eastAsia="Times New Roman"/>
          <w:sz w:val="26"/>
          <w:szCs w:val="26"/>
        </w:rPr>
        <w:t>фамили</w:t>
      </w:r>
      <w:r w:rsidRPr="00B013E6">
        <w:rPr>
          <w:rFonts w:eastAsia="Times New Roman"/>
          <w:sz w:val="26"/>
          <w:szCs w:val="26"/>
        </w:rPr>
        <w:t>ю</w:t>
      </w:r>
      <w:r w:rsidR="00707C1E" w:rsidRPr="00B013E6">
        <w:rPr>
          <w:rFonts w:eastAsia="Times New Roman"/>
          <w:sz w:val="26"/>
          <w:szCs w:val="26"/>
        </w:rPr>
        <w:t>, имя, отчество</w:t>
      </w:r>
      <w:r w:rsidRPr="00B013E6">
        <w:rPr>
          <w:rFonts w:eastAsia="Times New Roman"/>
          <w:sz w:val="26"/>
          <w:szCs w:val="26"/>
        </w:rPr>
        <w:t xml:space="preserve"> (при наличии)</w:t>
      </w:r>
      <w:r w:rsidR="00707C1E" w:rsidRPr="00B013E6">
        <w:rPr>
          <w:rFonts w:eastAsia="Times New Roman"/>
          <w:sz w:val="26"/>
          <w:szCs w:val="26"/>
        </w:rPr>
        <w:t>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707C1E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4) </w:t>
      </w:r>
      <w:r w:rsidR="00707C1E" w:rsidRPr="00B013E6">
        <w:rPr>
          <w:rFonts w:eastAsia="Times New Roman"/>
          <w:sz w:val="26"/>
          <w:szCs w:val="26"/>
        </w:rPr>
        <w:t>принятое решение по жалобе.</w:t>
      </w:r>
    </w:p>
    <w:p w:rsidR="00664DD0" w:rsidRPr="00B013E6" w:rsidRDefault="00664DD0" w:rsidP="00B013E6">
      <w:pPr>
        <w:overflowPunct/>
        <w:ind w:firstLine="567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19</w:t>
      </w:r>
      <w:r w:rsidR="00707C1E" w:rsidRPr="00B013E6">
        <w:rPr>
          <w:rFonts w:eastAsia="Times New Roman"/>
          <w:sz w:val="26"/>
          <w:szCs w:val="26"/>
        </w:rPr>
        <w:t xml:space="preserve">. В случае </w:t>
      </w:r>
      <w:r w:rsidRPr="00B013E6">
        <w:rPr>
          <w:rFonts w:eastAsia="Times New Roman"/>
          <w:sz w:val="26"/>
          <w:szCs w:val="26"/>
        </w:rPr>
        <w:t>удовлетворения</w:t>
      </w:r>
      <w:r w:rsidR="00707C1E" w:rsidRPr="00B013E6">
        <w:rPr>
          <w:rFonts w:eastAsia="Times New Roman"/>
          <w:sz w:val="26"/>
          <w:szCs w:val="26"/>
        </w:rPr>
        <w:t xml:space="preserve"> жалобы в ответе заявителю </w:t>
      </w:r>
      <w:r w:rsidRPr="00B013E6">
        <w:rPr>
          <w:rFonts w:eastAsia="Times New Roman"/>
          <w:sz w:val="26"/>
          <w:szCs w:val="26"/>
        </w:rPr>
        <w:t>дополнительно:</w:t>
      </w:r>
    </w:p>
    <w:p w:rsidR="00664DD0" w:rsidRPr="00B013E6" w:rsidRDefault="00664DD0" w:rsidP="00B013E6">
      <w:pPr>
        <w:overflowPunct/>
        <w:ind w:firstLine="567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 указывается</w:t>
      </w:r>
      <w:r w:rsidR="00707C1E" w:rsidRPr="00B013E6">
        <w:rPr>
          <w:rFonts w:eastAsia="Times New Roman"/>
          <w:sz w:val="26"/>
          <w:szCs w:val="26"/>
        </w:rPr>
        <w:t xml:space="preserve"> информация о действиях </w:t>
      </w:r>
      <w:r w:rsidR="00B20CF1" w:rsidRPr="00B013E6">
        <w:rPr>
          <w:rFonts w:eastAsia="Times New Roman"/>
          <w:sz w:val="26"/>
          <w:szCs w:val="26"/>
        </w:rPr>
        <w:t xml:space="preserve">администрации </w:t>
      </w:r>
      <w:r w:rsidR="00B013E6" w:rsidRPr="00B013E6">
        <w:rPr>
          <w:rFonts w:eastAsia="Times New Roman"/>
          <w:sz w:val="26"/>
          <w:szCs w:val="26"/>
        </w:rPr>
        <w:t>Приморского муниципального округа</w:t>
      </w:r>
      <w:r w:rsidR="00B20CF1" w:rsidRPr="00B013E6">
        <w:rPr>
          <w:rFonts w:eastAsia="Times New Roman"/>
          <w:sz w:val="26"/>
          <w:szCs w:val="26"/>
        </w:rPr>
        <w:t>,</w:t>
      </w:r>
      <w:r w:rsidR="00707C1E" w:rsidRPr="00B013E6">
        <w:rPr>
          <w:rFonts w:eastAsia="Times New Roman"/>
          <w:sz w:val="26"/>
          <w:szCs w:val="26"/>
        </w:rPr>
        <w:t xml:space="preserve"> многофункционального центра в целях незамедлительного устранения выявленных нарушений при </w:t>
      </w:r>
      <w:r w:rsidRPr="00B013E6">
        <w:rPr>
          <w:rFonts w:eastAsia="Times New Roman"/>
          <w:sz w:val="26"/>
          <w:szCs w:val="26"/>
        </w:rPr>
        <w:t>предоставлении</w:t>
      </w:r>
      <w:r w:rsidR="00707C1E" w:rsidRPr="00B013E6">
        <w:rPr>
          <w:rFonts w:eastAsia="Times New Roman"/>
          <w:sz w:val="26"/>
          <w:szCs w:val="26"/>
        </w:rPr>
        <w:t xml:space="preserve"> услуги, </w:t>
      </w:r>
      <w:r w:rsidRPr="00B013E6">
        <w:rPr>
          <w:rFonts w:eastAsia="Times New Roman"/>
          <w:sz w:val="26"/>
          <w:szCs w:val="26"/>
        </w:rPr>
        <w:t>в том числе срок устранения выявленных нарушений прав заявителя;</w:t>
      </w:r>
    </w:p>
    <w:p w:rsidR="00664DD0" w:rsidRPr="00B013E6" w:rsidRDefault="00707C1E" w:rsidP="00B013E6">
      <w:pPr>
        <w:overflowPunct/>
        <w:ind w:firstLine="567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приносятся извинения за доставленные неудобства</w:t>
      </w:r>
      <w:r w:rsidR="00664DD0" w:rsidRPr="00B013E6">
        <w:rPr>
          <w:rFonts w:eastAsia="Times New Roman"/>
          <w:sz w:val="26"/>
          <w:szCs w:val="26"/>
        </w:rPr>
        <w:t>;</w:t>
      </w:r>
    </w:p>
    <w:p w:rsidR="00707C1E" w:rsidRPr="00B013E6" w:rsidRDefault="00707C1E" w:rsidP="00B013E6">
      <w:pPr>
        <w:overflowPunct/>
        <w:ind w:firstLine="567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 xml:space="preserve">указывается информация о дальнейших действиях, которые необходимо совершить заявителю в целях получения </w:t>
      </w:r>
      <w:r w:rsidR="00664DD0" w:rsidRPr="00B013E6">
        <w:rPr>
          <w:rFonts w:eastAsia="Times New Roman"/>
          <w:sz w:val="26"/>
          <w:szCs w:val="26"/>
        </w:rPr>
        <w:t xml:space="preserve">результата </w:t>
      </w:r>
      <w:r w:rsidRPr="00B013E6">
        <w:rPr>
          <w:rFonts w:eastAsia="Times New Roman"/>
          <w:sz w:val="26"/>
          <w:szCs w:val="26"/>
        </w:rPr>
        <w:t>услуги.</w:t>
      </w:r>
    </w:p>
    <w:p w:rsidR="00707C1E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20</w:t>
      </w:r>
      <w:r w:rsidR="00707C1E" w:rsidRPr="00B013E6">
        <w:rPr>
          <w:rFonts w:eastAsia="Times New Roman"/>
          <w:sz w:val="26"/>
          <w:szCs w:val="26"/>
        </w:rPr>
        <w:t xml:space="preserve">. В случае признания </w:t>
      </w:r>
      <w:proofErr w:type="gramStart"/>
      <w:r w:rsidR="00707C1E" w:rsidRPr="00B013E6">
        <w:rPr>
          <w:rFonts w:eastAsia="Times New Roman"/>
          <w:sz w:val="26"/>
          <w:szCs w:val="26"/>
        </w:rPr>
        <w:t>жалобы</w:t>
      </w:r>
      <w:proofErr w:type="gramEnd"/>
      <w:r w:rsidR="00707C1E" w:rsidRPr="00B013E6">
        <w:rPr>
          <w:rFonts w:eastAsia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07C1E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21</w:t>
      </w:r>
      <w:r w:rsidR="00707C1E" w:rsidRPr="00B013E6">
        <w:rPr>
          <w:rFonts w:eastAsia="Times New Roman"/>
          <w:sz w:val="26"/>
          <w:szCs w:val="26"/>
        </w:rPr>
        <w:t>. Должностное лицо, рассматривающее жалобу, отказывает</w:t>
      </w:r>
      <w:r w:rsidR="005E4F5E">
        <w:rPr>
          <w:rFonts w:eastAsia="Times New Roman"/>
          <w:sz w:val="26"/>
          <w:szCs w:val="26"/>
        </w:rPr>
        <w:br/>
      </w:r>
      <w:r w:rsidR="00707C1E" w:rsidRPr="00B013E6">
        <w:rPr>
          <w:rFonts w:eastAsia="Times New Roman"/>
          <w:sz w:val="26"/>
          <w:szCs w:val="26"/>
        </w:rPr>
        <w:t>в удовлетворении жалобы в следующих случаях: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наличие вступившего в законную силу решения суда, арбитражного суда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по жалобе о том же предмете и по тем же основаниям;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lastRenderedPageBreak/>
        <w:t>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707C1E" w:rsidRPr="00B013E6" w:rsidRDefault="00707C1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В случае признания жалобы необоснованной должностное лицо, рассматривающее жалобу, подготавливает мотивированный ответ на жалобу.</w:t>
      </w:r>
    </w:p>
    <w:p w:rsidR="00664DD0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22. Ответ на жалобу подписывается должностным лицом, рассмотревшим жалобу, и направляется заявителю в письменной форме и по желанию заявителя</w:t>
      </w:r>
      <w:r w:rsidR="005E4F5E">
        <w:rPr>
          <w:rFonts w:eastAsia="Times New Roman"/>
          <w:sz w:val="26"/>
          <w:szCs w:val="26"/>
        </w:rPr>
        <w:br/>
      </w:r>
      <w:r w:rsidRPr="00B013E6">
        <w:rPr>
          <w:rFonts w:eastAsia="Times New Roman"/>
          <w:sz w:val="26"/>
          <w:szCs w:val="26"/>
        </w:rPr>
        <w:t>в электронной форме не позднее дня, следующего за днем подписания ответа.</w:t>
      </w:r>
    </w:p>
    <w:p w:rsidR="00664DD0" w:rsidRPr="00B013E6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Ответ в электронной форме подписывается квалифицированной электронной подписью должностного лица, рассмотревшего жалобу.</w:t>
      </w:r>
    </w:p>
    <w:p w:rsidR="00707C1E" w:rsidRDefault="00664DD0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  <w:r w:rsidRPr="00B013E6">
        <w:rPr>
          <w:rFonts w:eastAsia="Times New Roman"/>
          <w:sz w:val="26"/>
          <w:szCs w:val="26"/>
        </w:rPr>
        <w:t>23</w:t>
      </w:r>
      <w:r w:rsidR="00707C1E" w:rsidRPr="00B013E6">
        <w:rPr>
          <w:rFonts w:eastAsia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707C1E" w:rsidRPr="00B013E6">
        <w:rPr>
          <w:rFonts w:eastAsia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707C1E" w:rsidRPr="00B013E6">
        <w:rPr>
          <w:rFonts w:eastAsia="Times New Roman"/>
          <w:sz w:val="26"/>
          <w:szCs w:val="26"/>
        </w:rPr>
        <w:t xml:space="preserve"> или преступления должностное лицо, рассмотревшее жалобу, незамедлительно направляет имеющиеся материалы в органы прокуратуры.</w:t>
      </w:r>
    </w:p>
    <w:p w:rsidR="005E4F5E" w:rsidRDefault="005E4F5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</w:p>
    <w:p w:rsidR="005E4F5E" w:rsidRDefault="005E4F5E" w:rsidP="00B013E6">
      <w:pPr>
        <w:overflowPunct/>
        <w:ind w:firstLine="540"/>
        <w:jc w:val="both"/>
        <w:textAlignment w:val="auto"/>
        <w:rPr>
          <w:rFonts w:eastAsia="Times New Roman"/>
          <w:sz w:val="26"/>
          <w:szCs w:val="26"/>
        </w:rPr>
      </w:pPr>
    </w:p>
    <w:p w:rsidR="005E4F5E" w:rsidRPr="00B013E6" w:rsidRDefault="005E4F5E" w:rsidP="005E4F5E">
      <w:pPr>
        <w:overflowPunct/>
        <w:ind w:firstLine="540"/>
        <w:jc w:val="center"/>
        <w:textAlignment w:val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</w:t>
      </w:r>
    </w:p>
    <w:p w:rsidR="00C458B0" w:rsidRPr="00B013E6" w:rsidRDefault="00C458B0" w:rsidP="00BD66E7">
      <w:pPr>
        <w:pStyle w:val="ConsPlusNormal"/>
        <w:spacing w:before="240"/>
        <w:jc w:val="center"/>
        <w:rPr>
          <w:sz w:val="26"/>
          <w:szCs w:val="26"/>
        </w:rPr>
      </w:pPr>
    </w:p>
    <w:p w:rsidR="00342C9E" w:rsidRPr="00B013E6" w:rsidRDefault="00342C9E" w:rsidP="00BD66E7">
      <w:pPr>
        <w:pStyle w:val="ConsPlusNormal"/>
        <w:spacing w:before="240"/>
        <w:jc w:val="center"/>
        <w:rPr>
          <w:sz w:val="26"/>
          <w:szCs w:val="26"/>
        </w:rPr>
      </w:pPr>
    </w:p>
    <w:p w:rsidR="001238BD" w:rsidRPr="00B013E6" w:rsidRDefault="001238BD" w:rsidP="008441C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238BD" w:rsidRPr="00B013E6" w:rsidRDefault="001238BD" w:rsidP="008441C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238BD" w:rsidRPr="00B013E6" w:rsidRDefault="001238BD" w:rsidP="008441C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238BD" w:rsidRPr="00B013E6" w:rsidRDefault="001238BD" w:rsidP="008441C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238BD" w:rsidRPr="00B013E6" w:rsidRDefault="001238BD" w:rsidP="008441C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238BD" w:rsidRPr="00B013E6" w:rsidRDefault="001238BD" w:rsidP="008441C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238BD" w:rsidRPr="00B013E6" w:rsidRDefault="001238BD" w:rsidP="008441C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238BD" w:rsidRPr="00B013E6" w:rsidRDefault="001238BD" w:rsidP="008441C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sectPr w:rsidR="001238BD" w:rsidRPr="00B013E6" w:rsidSect="00D52E4B">
      <w:headerReference w:type="even" r:id="rId21"/>
      <w:headerReference w:type="default" r:id="rId22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40" w:rsidRDefault="00882040">
      <w:r>
        <w:separator/>
      </w:r>
    </w:p>
  </w:endnote>
  <w:endnote w:type="continuationSeparator" w:id="0">
    <w:p w:rsidR="00882040" w:rsidRDefault="008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40" w:rsidRDefault="00882040">
      <w:r>
        <w:separator/>
      </w:r>
    </w:p>
  </w:footnote>
  <w:footnote w:type="continuationSeparator" w:id="0">
    <w:p w:rsidR="00882040" w:rsidRDefault="00882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58" w:rsidRDefault="00F82E58" w:rsidP="004D68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2E58" w:rsidRDefault="00F82E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58" w:rsidRPr="008E165E" w:rsidRDefault="00F82E58" w:rsidP="004D68AD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8E165E">
      <w:rPr>
        <w:rStyle w:val="a5"/>
        <w:sz w:val="24"/>
        <w:szCs w:val="24"/>
      </w:rPr>
      <w:fldChar w:fldCharType="begin"/>
    </w:r>
    <w:r w:rsidRPr="008E165E">
      <w:rPr>
        <w:rStyle w:val="a5"/>
        <w:sz w:val="24"/>
        <w:szCs w:val="24"/>
      </w:rPr>
      <w:instrText xml:space="preserve">PAGE  </w:instrText>
    </w:r>
    <w:r w:rsidRPr="008E165E">
      <w:rPr>
        <w:rStyle w:val="a5"/>
        <w:sz w:val="24"/>
        <w:szCs w:val="24"/>
      </w:rPr>
      <w:fldChar w:fldCharType="separate"/>
    </w:r>
    <w:r w:rsidR="00A40F17">
      <w:rPr>
        <w:rStyle w:val="a5"/>
        <w:noProof/>
        <w:sz w:val="24"/>
        <w:szCs w:val="24"/>
      </w:rPr>
      <w:t>2</w:t>
    </w:r>
    <w:r w:rsidRPr="008E165E">
      <w:rPr>
        <w:rStyle w:val="a5"/>
        <w:sz w:val="24"/>
        <w:szCs w:val="24"/>
      </w:rPr>
      <w:fldChar w:fldCharType="end"/>
    </w:r>
  </w:p>
  <w:p w:rsidR="00F82E58" w:rsidRDefault="00F82E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C4549"/>
    <w:multiLevelType w:val="multilevel"/>
    <w:tmpl w:val="A732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528D8"/>
    <w:multiLevelType w:val="multilevel"/>
    <w:tmpl w:val="ADC4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6590E"/>
    <w:multiLevelType w:val="multilevel"/>
    <w:tmpl w:val="533CB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24288"/>
    <w:multiLevelType w:val="multilevel"/>
    <w:tmpl w:val="27AA2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15925"/>
    <w:multiLevelType w:val="hybridMultilevel"/>
    <w:tmpl w:val="C5363BA8"/>
    <w:lvl w:ilvl="0" w:tplc="28BE6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D76592"/>
    <w:multiLevelType w:val="multilevel"/>
    <w:tmpl w:val="31B8D194"/>
    <w:lvl w:ilvl="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495E6803"/>
    <w:multiLevelType w:val="multilevel"/>
    <w:tmpl w:val="21A8B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A4867"/>
    <w:multiLevelType w:val="hybridMultilevel"/>
    <w:tmpl w:val="236C51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6A66D4"/>
    <w:multiLevelType w:val="multilevel"/>
    <w:tmpl w:val="ADE226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90"/>
    <w:rsid w:val="00010018"/>
    <w:rsid w:val="00012EFC"/>
    <w:rsid w:val="000179C6"/>
    <w:rsid w:val="00025739"/>
    <w:rsid w:val="00031233"/>
    <w:rsid w:val="00052488"/>
    <w:rsid w:val="00072440"/>
    <w:rsid w:val="00074031"/>
    <w:rsid w:val="00081152"/>
    <w:rsid w:val="00087429"/>
    <w:rsid w:val="000C4CEB"/>
    <w:rsid w:val="000F77D4"/>
    <w:rsid w:val="00100669"/>
    <w:rsid w:val="0010438A"/>
    <w:rsid w:val="001172D9"/>
    <w:rsid w:val="00123789"/>
    <w:rsid w:val="001238BD"/>
    <w:rsid w:val="00126775"/>
    <w:rsid w:val="00134488"/>
    <w:rsid w:val="001A1197"/>
    <w:rsid w:val="001A2FD5"/>
    <w:rsid w:val="001C14D4"/>
    <w:rsid w:val="002018B1"/>
    <w:rsid w:val="00207386"/>
    <w:rsid w:val="0020790D"/>
    <w:rsid w:val="00234C5D"/>
    <w:rsid w:val="002426A3"/>
    <w:rsid w:val="00244FEC"/>
    <w:rsid w:val="0028426F"/>
    <w:rsid w:val="0029245E"/>
    <w:rsid w:val="00295CE8"/>
    <w:rsid w:val="002A096A"/>
    <w:rsid w:val="002D0553"/>
    <w:rsid w:val="002E544E"/>
    <w:rsid w:val="002E785C"/>
    <w:rsid w:val="002F6374"/>
    <w:rsid w:val="00334900"/>
    <w:rsid w:val="00342C9E"/>
    <w:rsid w:val="00343AA0"/>
    <w:rsid w:val="003465F8"/>
    <w:rsid w:val="0034685B"/>
    <w:rsid w:val="00353F34"/>
    <w:rsid w:val="00360211"/>
    <w:rsid w:val="0036527D"/>
    <w:rsid w:val="003803F7"/>
    <w:rsid w:val="00387171"/>
    <w:rsid w:val="003B17DB"/>
    <w:rsid w:val="003E7FB9"/>
    <w:rsid w:val="003F1CF4"/>
    <w:rsid w:val="004003D3"/>
    <w:rsid w:val="00400E30"/>
    <w:rsid w:val="00403EAB"/>
    <w:rsid w:val="004068FC"/>
    <w:rsid w:val="0042491B"/>
    <w:rsid w:val="0042553D"/>
    <w:rsid w:val="00435F87"/>
    <w:rsid w:val="00461A7E"/>
    <w:rsid w:val="00470CC0"/>
    <w:rsid w:val="0047217C"/>
    <w:rsid w:val="0048561D"/>
    <w:rsid w:val="004B7803"/>
    <w:rsid w:val="004D68AD"/>
    <w:rsid w:val="0050577B"/>
    <w:rsid w:val="005157D8"/>
    <w:rsid w:val="00522CAD"/>
    <w:rsid w:val="00534324"/>
    <w:rsid w:val="00542152"/>
    <w:rsid w:val="00555F46"/>
    <w:rsid w:val="00563496"/>
    <w:rsid w:val="005864D0"/>
    <w:rsid w:val="005A4422"/>
    <w:rsid w:val="005A69A5"/>
    <w:rsid w:val="005B6D90"/>
    <w:rsid w:val="005C088F"/>
    <w:rsid w:val="005E4178"/>
    <w:rsid w:val="005E4F5E"/>
    <w:rsid w:val="00600524"/>
    <w:rsid w:val="00630CF2"/>
    <w:rsid w:val="006455AD"/>
    <w:rsid w:val="00645AF9"/>
    <w:rsid w:val="006471F1"/>
    <w:rsid w:val="00664DD0"/>
    <w:rsid w:val="0068261F"/>
    <w:rsid w:val="00691F70"/>
    <w:rsid w:val="006A5BA2"/>
    <w:rsid w:val="006B517E"/>
    <w:rsid w:val="006F3EC2"/>
    <w:rsid w:val="00700373"/>
    <w:rsid w:val="00707C1E"/>
    <w:rsid w:val="00710F51"/>
    <w:rsid w:val="00716E19"/>
    <w:rsid w:val="0072548A"/>
    <w:rsid w:val="00746CFC"/>
    <w:rsid w:val="00755798"/>
    <w:rsid w:val="00756C75"/>
    <w:rsid w:val="00785A6D"/>
    <w:rsid w:val="007C0B18"/>
    <w:rsid w:val="007E0B91"/>
    <w:rsid w:val="007E64DB"/>
    <w:rsid w:val="007F424F"/>
    <w:rsid w:val="008010E7"/>
    <w:rsid w:val="00807579"/>
    <w:rsid w:val="00811A36"/>
    <w:rsid w:val="00825DB3"/>
    <w:rsid w:val="008304AD"/>
    <w:rsid w:val="008313E5"/>
    <w:rsid w:val="00831A4A"/>
    <w:rsid w:val="00832986"/>
    <w:rsid w:val="008441C2"/>
    <w:rsid w:val="008544C4"/>
    <w:rsid w:val="0086143C"/>
    <w:rsid w:val="008715AA"/>
    <w:rsid w:val="00882040"/>
    <w:rsid w:val="008D64AC"/>
    <w:rsid w:val="008D769F"/>
    <w:rsid w:val="008E165E"/>
    <w:rsid w:val="00925EC6"/>
    <w:rsid w:val="0093393F"/>
    <w:rsid w:val="00937FA1"/>
    <w:rsid w:val="009638F1"/>
    <w:rsid w:val="009928AF"/>
    <w:rsid w:val="00995164"/>
    <w:rsid w:val="009A14D6"/>
    <w:rsid w:val="009B65F6"/>
    <w:rsid w:val="009D76A5"/>
    <w:rsid w:val="009F3579"/>
    <w:rsid w:val="00A009CA"/>
    <w:rsid w:val="00A14BBF"/>
    <w:rsid w:val="00A40F17"/>
    <w:rsid w:val="00A43559"/>
    <w:rsid w:val="00A4690B"/>
    <w:rsid w:val="00A5404A"/>
    <w:rsid w:val="00A621B9"/>
    <w:rsid w:val="00A80392"/>
    <w:rsid w:val="00A94265"/>
    <w:rsid w:val="00AB765E"/>
    <w:rsid w:val="00AC731F"/>
    <w:rsid w:val="00AD163C"/>
    <w:rsid w:val="00AD2CA2"/>
    <w:rsid w:val="00AD725F"/>
    <w:rsid w:val="00B013E6"/>
    <w:rsid w:val="00B13C51"/>
    <w:rsid w:val="00B20CF1"/>
    <w:rsid w:val="00B27E0F"/>
    <w:rsid w:val="00B426E9"/>
    <w:rsid w:val="00B42773"/>
    <w:rsid w:val="00B440C2"/>
    <w:rsid w:val="00B44771"/>
    <w:rsid w:val="00B645F0"/>
    <w:rsid w:val="00B73950"/>
    <w:rsid w:val="00B842FF"/>
    <w:rsid w:val="00B944CA"/>
    <w:rsid w:val="00BA09D0"/>
    <w:rsid w:val="00BA432D"/>
    <w:rsid w:val="00BB55E4"/>
    <w:rsid w:val="00BD01C4"/>
    <w:rsid w:val="00BD66E7"/>
    <w:rsid w:val="00BE0653"/>
    <w:rsid w:val="00BE46AB"/>
    <w:rsid w:val="00C061E7"/>
    <w:rsid w:val="00C10763"/>
    <w:rsid w:val="00C16E7C"/>
    <w:rsid w:val="00C211CC"/>
    <w:rsid w:val="00C2742B"/>
    <w:rsid w:val="00C3520A"/>
    <w:rsid w:val="00C458B0"/>
    <w:rsid w:val="00C47FA2"/>
    <w:rsid w:val="00C61FE6"/>
    <w:rsid w:val="00C665EF"/>
    <w:rsid w:val="00C6778A"/>
    <w:rsid w:val="00C72EE0"/>
    <w:rsid w:val="00C8096F"/>
    <w:rsid w:val="00C836AD"/>
    <w:rsid w:val="00C847FA"/>
    <w:rsid w:val="00CA6396"/>
    <w:rsid w:val="00CC598A"/>
    <w:rsid w:val="00CF08AA"/>
    <w:rsid w:val="00D03839"/>
    <w:rsid w:val="00D05F7B"/>
    <w:rsid w:val="00D10027"/>
    <w:rsid w:val="00D1430E"/>
    <w:rsid w:val="00D15911"/>
    <w:rsid w:val="00D36F09"/>
    <w:rsid w:val="00D40C03"/>
    <w:rsid w:val="00D45CB9"/>
    <w:rsid w:val="00D52E4B"/>
    <w:rsid w:val="00D541DF"/>
    <w:rsid w:val="00D66DBE"/>
    <w:rsid w:val="00D73C0F"/>
    <w:rsid w:val="00D74B75"/>
    <w:rsid w:val="00D74C71"/>
    <w:rsid w:val="00D75AFB"/>
    <w:rsid w:val="00D77B51"/>
    <w:rsid w:val="00D84A7C"/>
    <w:rsid w:val="00D8539D"/>
    <w:rsid w:val="00DA4FCE"/>
    <w:rsid w:val="00DC2183"/>
    <w:rsid w:val="00DC491E"/>
    <w:rsid w:val="00DE0C62"/>
    <w:rsid w:val="00E2243C"/>
    <w:rsid w:val="00E30DD6"/>
    <w:rsid w:val="00E33290"/>
    <w:rsid w:val="00E3597F"/>
    <w:rsid w:val="00E615E3"/>
    <w:rsid w:val="00E6689D"/>
    <w:rsid w:val="00EC0D4C"/>
    <w:rsid w:val="00EC2C42"/>
    <w:rsid w:val="00EE136F"/>
    <w:rsid w:val="00EE4EAF"/>
    <w:rsid w:val="00F375BE"/>
    <w:rsid w:val="00F4767B"/>
    <w:rsid w:val="00F63C41"/>
    <w:rsid w:val="00F64FA8"/>
    <w:rsid w:val="00F82E58"/>
    <w:rsid w:val="00FA27BC"/>
    <w:rsid w:val="00FC377F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4AD"/>
    <w:pPr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paragraph" w:styleId="1">
    <w:name w:val="heading 1"/>
    <w:basedOn w:val="a"/>
    <w:qFormat/>
    <w:rsid w:val="0086143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0F7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3329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3329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E33290"/>
    <w:pPr>
      <w:widowControl w:val="0"/>
      <w:autoSpaceDE w:val="0"/>
      <w:autoSpaceDN w:val="0"/>
    </w:pPr>
    <w:rPr>
      <w:rFonts w:ascii="Tahoma" w:hAnsi="Tahoma" w:cs="Tahoma"/>
    </w:rPr>
  </w:style>
  <w:style w:type="paragraph" w:styleId="2">
    <w:name w:val="Body Text 2"/>
    <w:basedOn w:val="a"/>
    <w:link w:val="20"/>
    <w:rsid w:val="008304AD"/>
    <w:rPr>
      <w:sz w:val="28"/>
    </w:rPr>
  </w:style>
  <w:style w:type="character" w:customStyle="1" w:styleId="20">
    <w:name w:val="Основной текст 2 Знак"/>
    <w:link w:val="2"/>
    <w:locked/>
    <w:rsid w:val="008304AD"/>
    <w:rPr>
      <w:rFonts w:eastAsia="Calibri"/>
      <w:sz w:val="28"/>
      <w:lang w:val="ru-RU" w:eastAsia="ru-RU" w:bidi="ar-SA"/>
    </w:rPr>
  </w:style>
  <w:style w:type="table" w:styleId="a3">
    <w:name w:val="Table Grid"/>
    <w:basedOn w:val="a1"/>
    <w:rsid w:val="00A9426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E16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165E"/>
  </w:style>
  <w:style w:type="paragraph" w:styleId="a6">
    <w:name w:val="footer"/>
    <w:basedOn w:val="a"/>
    <w:rsid w:val="008E165E"/>
    <w:pPr>
      <w:tabs>
        <w:tab w:val="center" w:pos="4677"/>
        <w:tab w:val="right" w:pos="9355"/>
      </w:tabs>
    </w:pPr>
  </w:style>
  <w:style w:type="character" w:styleId="a7">
    <w:name w:val="Hyperlink"/>
    <w:rsid w:val="005A4422"/>
    <w:rPr>
      <w:color w:val="0000FF"/>
      <w:u w:val="single"/>
    </w:rPr>
  </w:style>
  <w:style w:type="paragraph" w:styleId="a8">
    <w:name w:val="Normal (Web)"/>
    <w:basedOn w:val="a"/>
    <w:rsid w:val="005A4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a9">
    <w:name w:val="Strong"/>
    <w:qFormat/>
    <w:rsid w:val="0086143C"/>
    <w:rPr>
      <w:b/>
      <w:bCs/>
    </w:rPr>
  </w:style>
  <w:style w:type="paragraph" w:customStyle="1" w:styleId="aa">
    <w:name w:val="Мой стиль"/>
    <w:basedOn w:val="a"/>
    <w:rsid w:val="0029245E"/>
    <w:pPr>
      <w:overflowPunct/>
      <w:autoSpaceDE/>
      <w:autoSpaceDN/>
      <w:adjustRightInd/>
      <w:ind w:firstLine="709"/>
      <w:jc w:val="both"/>
      <w:textAlignment w:val="auto"/>
    </w:pPr>
    <w:rPr>
      <w:rFonts w:eastAsia="Times New Roman"/>
      <w:sz w:val="28"/>
      <w:szCs w:val="28"/>
    </w:rPr>
  </w:style>
  <w:style w:type="paragraph" w:styleId="21">
    <w:name w:val="Body Text Indent 2"/>
    <w:basedOn w:val="a"/>
    <w:rsid w:val="0029245E"/>
    <w:pPr>
      <w:spacing w:after="120" w:line="480" w:lineRule="auto"/>
      <w:ind w:left="283"/>
    </w:pPr>
  </w:style>
  <w:style w:type="paragraph" w:customStyle="1" w:styleId="formattexttopleveltext">
    <w:name w:val="formattext topleveltext"/>
    <w:basedOn w:val="a"/>
    <w:rsid w:val="000F77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styleId="ab">
    <w:name w:val="Balloon Text"/>
    <w:basedOn w:val="a"/>
    <w:link w:val="ac"/>
    <w:rsid w:val="00A46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469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4AD"/>
    <w:pPr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paragraph" w:styleId="1">
    <w:name w:val="heading 1"/>
    <w:basedOn w:val="a"/>
    <w:qFormat/>
    <w:rsid w:val="0086143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0F7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E3329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3329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E33290"/>
    <w:pPr>
      <w:widowControl w:val="0"/>
      <w:autoSpaceDE w:val="0"/>
      <w:autoSpaceDN w:val="0"/>
    </w:pPr>
    <w:rPr>
      <w:rFonts w:ascii="Tahoma" w:hAnsi="Tahoma" w:cs="Tahoma"/>
    </w:rPr>
  </w:style>
  <w:style w:type="paragraph" w:styleId="2">
    <w:name w:val="Body Text 2"/>
    <w:basedOn w:val="a"/>
    <w:link w:val="20"/>
    <w:rsid w:val="008304AD"/>
    <w:rPr>
      <w:sz w:val="28"/>
    </w:rPr>
  </w:style>
  <w:style w:type="character" w:customStyle="1" w:styleId="20">
    <w:name w:val="Основной текст 2 Знак"/>
    <w:link w:val="2"/>
    <w:locked/>
    <w:rsid w:val="008304AD"/>
    <w:rPr>
      <w:rFonts w:eastAsia="Calibri"/>
      <w:sz w:val="28"/>
      <w:lang w:val="ru-RU" w:eastAsia="ru-RU" w:bidi="ar-SA"/>
    </w:rPr>
  </w:style>
  <w:style w:type="table" w:styleId="a3">
    <w:name w:val="Table Grid"/>
    <w:basedOn w:val="a1"/>
    <w:rsid w:val="00A9426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E16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165E"/>
  </w:style>
  <w:style w:type="paragraph" w:styleId="a6">
    <w:name w:val="footer"/>
    <w:basedOn w:val="a"/>
    <w:rsid w:val="008E165E"/>
    <w:pPr>
      <w:tabs>
        <w:tab w:val="center" w:pos="4677"/>
        <w:tab w:val="right" w:pos="9355"/>
      </w:tabs>
    </w:pPr>
  </w:style>
  <w:style w:type="character" w:styleId="a7">
    <w:name w:val="Hyperlink"/>
    <w:rsid w:val="005A4422"/>
    <w:rPr>
      <w:color w:val="0000FF"/>
      <w:u w:val="single"/>
    </w:rPr>
  </w:style>
  <w:style w:type="paragraph" w:styleId="a8">
    <w:name w:val="Normal (Web)"/>
    <w:basedOn w:val="a"/>
    <w:rsid w:val="005A4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a9">
    <w:name w:val="Strong"/>
    <w:qFormat/>
    <w:rsid w:val="0086143C"/>
    <w:rPr>
      <w:b/>
      <w:bCs/>
    </w:rPr>
  </w:style>
  <w:style w:type="paragraph" w:customStyle="1" w:styleId="aa">
    <w:name w:val="Мой стиль"/>
    <w:basedOn w:val="a"/>
    <w:rsid w:val="0029245E"/>
    <w:pPr>
      <w:overflowPunct/>
      <w:autoSpaceDE/>
      <w:autoSpaceDN/>
      <w:adjustRightInd/>
      <w:ind w:firstLine="709"/>
      <w:jc w:val="both"/>
      <w:textAlignment w:val="auto"/>
    </w:pPr>
    <w:rPr>
      <w:rFonts w:eastAsia="Times New Roman"/>
      <w:sz w:val="28"/>
      <w:szCs w:val="28"/>
    </w:rPr>
  </w:style>
  <w:style w:type="paragraph" w:styleId="21">
    <w:name w:val="Body Text Indent 2"/>
    <w:basedOn w:val="a"/>
    <w:rsid w:val="0029245E"/>
    <w:pPr>
      <w:spacing w:after="120" w:line="480" w:lineRule="auto"/>
      <w:ind w:left="283"/>
    </w:pPr>
  </w:style>
  <w:style w:type="paragraph" w:customStyle="1" w:styleId="formattexttopleveltext">
    <w:name w:val="formattext topleveltext"/>
    <w:basedOn w:val="a"/>
    <w:rsid w:val="000F77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paragraph" w:styleId="ab">
    <w:name w:val="Balloon Text"/>
    <w:basedOn w:val="a"/>
    <w:link w:val="ac"/>
    <w:rsid w:val="00A46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469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27319CCF23C3A4D1E916FD1BC1E3E281FDA200CF98E31AA2DBD9BD2098CF33A4F845012167951CEDDBC6EDC90E0781536207A4E0F8D9C1104CF4EOBx3H" TargetMode="External"/><Relationship Id="rId18" Type="http://schemas.openxmlformats.org/officeDocument/2006/relationships/hyperlink" Target="consultantplus://offline/ref=92D726B82C0C0A04FD4E81CF926163F8888ECDC6F9C0DC3F8052D307AAB070272FCB34A8C494D6C23D1C7C15C05888188C19834E0ED3EA49R3JB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D726B82C0C0A04FD4E81CF926163F8888FCCCAFDC3DC3F8052D307AAB070272FCB34ABCD95D5976A537D49850A9B188B19804E11RDJ8G" TargetMode="External"/><Relationship Id="rId17" Type="http://schemas.openxmlformats.org/officeDocument/2006/relationships/hyperlink" Target="consultantplus://offline/ref=127319CCF23C3A4D1E916FD1BC1E3E281FDA200CF98E31AA2DBD9BD2098CF33A4F845012167951CEDDBC6DDA90E0781536207A4E0F8D9C1104CF4EOBx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7319CCF23C3A4D1E916FD1BC1E3E281FDA200CF98E31AA2DBD9BD2098CF33A4F845012167951CEDDBC6DD990E0781536207A4E0F8D9C1104CF4EOBx3H" TargetMode="External"/><Relationship Id="rId20" Type="http://schemas.openxmlformats.org/officeDocument/2006/relationships/hyperlink" Target="consultantplus://offline/ref=92D726B82C0C0A04FD4E81CF926163F8888CC9C7FDC1DC3F8052D307AAB070273DCB6CA4C592C0C23B092A4485R0J4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D726B82C0C0A04FD4E81CF926163F8888FCCCAFDC3DC3F8052D307AAB070272FCB34ABC59DD5976A537D49850A9B188B19804E11RDJ8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7319CCF23C3A4D1E916FD1BC1E3E281FDA200CF98E31AA2DBD9BD2098CF33A4F845012167951CEDDBC6ED190E0781536207A4E0F8D9C1104CF4EOBx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3386F809F4B078D5AAADC27A053BA41FBAD6E7D522743019D2760A92BF9689A40513F7D105E6D225E10015E7221BF5A92BD77AD707DBADC2BEB1473r4E5G" TargetMode="External"/><Relationship Id="rId19" Type="http://schemas.openxmlformats.org/officeDocument/2006/relationships/hyperlink" Target="consultantplus://offline/ref=92D726B82C0C0A04FD4E81CF926163F8888DC8C8FAC1DC3F8052D307AAB070273DCB6CA4C592C0C23B092A4485R0J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27319CCF23C3A4D1E916FD1BC1E3E281FDA200CF98E31AA2DBD9BD2098CF33A4F845012167951CEDDBC6EDF90E0781536207A4E0F8D9C1104CF4EOBx3H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23316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983135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consultantplus://offline/ref=92D726B82C0C0A04FD4E81CF926163F8888CC9C7FDC1DC3F8052D307AAB070273DCB6CA4C592C0C23B092A4485R0J4G</vt:lpwstr>
      </vt:variant>
      <vt:variant>
        <vt:lpwstr/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983123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consultantplus://offline/ref=92D726B82C0C0A04FD4E81CF926163F8888DC8C8FAC1DC3F8052D307AAB070273DCB6CA4C592C0C23B092A4485R0J4G</vt:lpwstr>
      </vt:variant>
      <vt:variant>
        <vt:lpwstr/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6946868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consultantplus://offline/ref=92D726B82C0C0A04FD4E81CF926163F8888ECDC6F9C0DC3F8052D307AAB070272FCB34A8C494D6C23D1C7C15C05888188C19834E0ED3EA49R3JBG</vt:lpwstr>
      </vt:variant>
      <vt:variant>
        <vt:lpwstr/>
      </vt:variant>
      <vt:variant>
        <vt:i4>851974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consultantplus://offline/ref=127319CCF23C3A4D1E916FD1BC1E3E281FDA200CF98E31AA2DBD9BD2098CF33A4F845012167951CEDDBC6DDA90E0781536207A4E0F8D9C1104CF4EOBx3H</vt:lpwstr>
      </vt:variant>
      <vt:variant>
        <vt:lpwstr/>
      </vt:variant>
      <vt:variant>
        <vt:i4>852062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consultantplus://offline/ref=127319CCF23C3A4D1E916FD1BC1E3E281FDA200CF98E31AA2DBD9BD2098CF33A4F845012167951CEDDBC6DD990E0781536207A4E0F8D9C1104CF4EOBx3H</vt:lpwstr>
      </vt:variant>
      <vt:variant>
        <vt:lpwstr/>
      </vt:variant>
      <vt:variant>
        <vt:i4>852055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consultantplus://offline/ref=127319CCF23C3A4D1E916FD1BC1E3E281FDA200CF98E31AA2DBD9BD2098CF33A4F845012167951CEDDBC6ED190E0781536207A4E0F8D9C1104CF4EOBx3H</vt:lpwstr>
      </vt:variant>
      <vt:variant>
        <vt:lpwstr/>
      </vt:variant>
      <vt:variant>
        <vt:i4>851968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consultantplus://offline/ref=127319CCF23C3A4D1E916FD1BC1E3E281FDA200CF98E31AA2DBD9BD2098CF33A4F845012167951CEDDBC6EDF90E0781536207A4E0F8D9C1104CF4EOBx3H</vt:lpwstr>
      </vt:variant>
      <vt:variant>
        <vt:lpwstr/>
      </vt:variant>
      <vt:variant>
        <vt:i4>851973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consultantplus://offline/ref=127319CCF23C3A4D1E916FD1BC1E3E281FDA200CF98E31AA2DBD9BD2098CF33A4F845012167951CEDDBC6EDC90E0781536207A4E0F8D9C1104CF4EOBx3H</vt:lpwstr>
      </vt:variant>
      <vt:variant>
        <vt:lpwstr/>
      </vt:variant>
      <vt:variant>
        <vt:i4>6226012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consultantplus://offline/ref=92D726B82C0C0A04FD4E81CF926163F8888FCCCAFDC3DC3F8052D307AAB070272FCB34ABCD95D5976A537D49850A9B188B19804E11RDJ8G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consultantplus://offline/ref=92D726B82C0C0A04FD4E81CF926163F8888FCCCAFDC3DC3F8052D307AAB070272FCB34ABC59DD5976A537D49850A9B188B19804E11RDJ8G</vt:lpwstr>
      </vt:variant>
      <vt:variant>
        <vt:lpwstr/>
      </vt:variant>
      <vt:variant>
        <vt:i4>3539044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consultantplus://offline/ref=43386F809F4B078D5AAADC27A053BA41FBAD6E7D522743019D2760A92BF9689A40513F7D105E6D225E10015E7221BF5A92BD77AD707DBADC2BEB1473r4E5G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Nika</dc:creator>
  <cp:lastModifiedBy>Горелова Маргарита Сергеевна</cp:lastModifiedBy>
  <cp:revision>2</cp:revision>
  <cp:lastPrinted>2023-12-15T12:05:00Z</cp:lastPrinted>
  <dcterms:created xsi:type="dcterms:W3CDTF">2023-12-25T10:57:00Z</dcterms:created>
  <dcterms:modified xsi:type="dcterms:W3CDTF">2023-12-25T10:57:00Z</dcterms:modified>
</cp:coreProperties>
</file>