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852302">
      <w:pPr>
        <w:pStyle w:val="ConsNormal"/>
        <w:widowControl/>
        <w:tabs>
          <w:tab w:val="left" w:pos="1418"/>
        </w:tabs>
        <w:ind w:firstLine="0"/>
        <w:jc w:val="right"/>
        <w:rPr>
          <w:rFonts w:ascii="Times New Roman" w:hAnsi="Times New Roman" w:cs="Times New Roman"/>
          <w:bCs/>
          <w:sz w:val="28"/>
          <w:szCs w:val="28"/>
        </w:rPr>
      </w:pPr>
    </w:p>
    <w:p w:rsidR="000022A6" w:rsidRDefault="000022A6" w:rsidP="0085230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МУНИЦИПАЛЬНАЯ ПРОГРАММА </w:t>
      </w:r>
    </w:p>
    <w:p w:rsidR="000022A6" w:rsidRDefault="000022A6" w:rsidP="0085230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МУНИЦИПАЛЬНОГО ОБРАЗОВАНИЯ</w:t>
      </w:r>
    </w:p>
    <w:p w:rsidR="000022A6" w:rsidRDefault="000022A6" w:rsidP="0085230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«ПРИМОРСКИЙ МУНИЦИПАЛЬНЫЙ РАЙОН»</w:t>
      </w:r>
    </w:p>
    <w:p w:rsidR="000022A6" w:rsidRDefault="000022A6" w:rsidP="0085230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«РАЗВИТИЕ МЕСТНОГО САМОУПРАВЛЕНИЯ И ПОДДЕРЖКА СОЦИАЛЬНО ОРИЕНТИРОВАННЫХ НЕКОММЕРЧЕСКИХ ОРГАНИЗАЦИЙ»</w:t>
      </w:r>
    </w:p>
    <w:p w:rsidR="000022A6" w:rsidRPr="00852302" w:rsidRDefault="000022A6" w:rsidP="00852302">
      <w:pPr>
        <w:spacing w:after="0" w:line="240" w:lineRule="auto"/>
        <w:jc w:val="center"/>
        <w:rPr>
          <w:rFonts w:ascii="Arial" w:hAnsi="Arial" w:cs="Arial"/>
          <w:caps/>
          <w:color w:val="000000"/>
          <w:sz w:val="27"/>
          <w:szCs w:val="27"/>
        </w:rPr>
      </w:pPr>
    </w:p>
    <w:p w:rsidR="000022A6" w:rsidRDefault="000022A6" w:rsidP="00852302">
      <w:pPr>
        <w:spacing w:after="0" w:line="240" w:lineRule="auto"/>
        <w:jc w:val="center"/>
        <w:rPr>
          <w:rFonts w:ascii="Times New Roman" w:hAnsi="Times New Roman"/>
          <w:sz w:val="26"/>
          <w:szCs w:val="26"/>
          <w:lang w:eastAsia="ru-RU"/>
        </w:rPr>
      </w:pPr>
      <w:proofErr w:type="gramStart"/>
      <w:r>
        <w:rPr>
          <w:rFonts w:ascii="Times New Roman" w:hAnsi="Times New Roman"/>
          <w:sz w:val="26"/>
          <w:szCs w:val="26"/>
          <w:lang w:eastAsia="ru-RU"/>
        </w:rPr>
        <w:t>Утверждена</w:t>
      </w:r>
      <w:proofErr w:type="gramEnd"/>
      <w:r>
        <w:rPr>
          <w:rFonts w:ascii="Times New Roman" w:hAnsi="Times New Roman"/>
          <w:sz w:val="26"/>
          <w:szCs w:val="26"/>
          <w:lang w:eastAsia="ru-RU"/>
        </w:rPr>
        <w:t xml:space="preserve"> постановлением администрации муниципального образования «Приморский муниципальный район» от 30 октября 2019 года № 2320</w:t>
      </w:r>
    </w:p>
    <w:p w:rsidR="000022A6" w:rsidRPr="0080346D" w:rsidRDefault="000022A6" w:rsidP="00852302">
      <w:pPr>
        <w:spacing w:after="0" w:line="240" w:lineRule="auto"/>
        <w:jc w:val="center"/>
        <w:rPr>
          <w:rFonts w:ascii="Times New Roman" w:hAnsi="Times New Roman"/>
          <w:sz w:val="26"/>
          <w:szCs w:val="26"/>
          <w:lang w:eastAsia="ru-RU"/>
        </w:rPr>
      </w:pPr>
      <w:proofErr w:type="gramStart"/>
      <w:r>
        <w:rPr>
          <w:rFonts w:ascii="Times New Roman" w:hAnsi="Times New Roman"/>
          <w:sz w:val="26"/>
          <w:szCs w:val="26"/>
          <w:lang w:eastAsia="ru-RU"/>
        </w:rPr>
        <w:t>(в редакции постановлений администрации МО «Приморский муниципальный район» от 30 октября 2020 года № 2249, от 30 декабря 2020 года № 2916</w:t>
      </w:r>
      <w:r w:rsidR="00CD579E">
        <w:rPr>
          <w:rFonts w:ascii="Times New Roman" w:hAnsi="Times New Roman"/>
          <w:sz w:val="26"/>
          <w:szCs w:val="26"/>
          <w:lang w:eastAsia="ru-RU"/>
        </w:rPr>
        <w:t xml:space="preserve">, от 28 октября 2021 года № </w:t>
      </w:r>
      <w:r w:rsidR="00CD579E" w:rsidRPr="00CD579E">
        <w:rPr>
          <w:rFonts w:ascii="Times New Roman" w:hAnsi="Times New Roman"/>
          <w:sz w:val="26"/>
          <w:szCs w:val="26"/>
          <w:lang w:eastAsia="ru-RU"/>
        </w:rPr>
        <w:t>2268</w:t>
      </w:r>
      <w:r w:rsidR="00661A25">
        <w:rPr>
          <w:rFonts w:ascii="Times New Roman" w:hAnsi="Times New Roman"/>
          <w:sz w:val="26"/>
          <w:szCs w:val="26"/>
          <w:lang w:eastAsia="ru-RU"/>
        </w:rPr>
        <w:t xml:space="preserve">, от 29 декабря 2021 года № </w:t>
      </w:r>
      <w:r w:rsidR="00661A25" w:rsidRPr="00CD579E">
        <w:rPr>
          <w:rFonts w:ascii="Times New Roman" w:hAnsi="Times New Roman"/>
          <w:sz w:val="26"/>
          <w:szCs w:val="26"/>
          <w:lang w:eastAsia="ru-RU"/>
        </w:rPr>
        <w:t>2</w:t>
      </w:r>
      <w:r w:rsidR="00661A25">
        <w:rPr>
          <w:rFonts w:ascii="Times New Roman" w:hAnsi="Times New Roman"/>
          <w:sz w:val="26"/>
          <w:szCs w:val="26"/>
          <w:lang w:eastAsia="ru-RU"/>
        </w:rPr>
        <w:t>962</w:t>
      </w:r>
      <w:r w:rsidR="006C2BF8">
        <w:rPr>
          <w:rFonts w:ascii="Times New Roman" w:hAnsi="Times New Roman"/>
          <w:sz w:val="26"/>
          <w:szCs w:val="26"/>
          <w:lang w:eastAsia="ru-RU"/>
        </w:rPr>
        <w:t>, от 26 сентября 2022 года</w:t>
      </w:r>
      <w:r w:rsidR="00162598">
        <w:rPr>
          <w:rFonts w:ascii="Times New Roman" w:hAnsi="Times New Roman"/>
          <w:sz w:val="26"/>
          <w:szCs w:val="26"/>
          <w:lang w:eastAsia="ru-RU"/>
        </w:rPr>
        <w:t xml:space="preserve"> № 2151</w:t>
      </w:r>
      <w:r w:rsidR="006D2876">
        <w:rPr>
          <w:rFonts w:ascii="Times New Roman" w:hAnsi="Times New Roman"/>
          <w:sz w:val="26"/>
          <w:szCs w:val="26"/>
          <w:lang w:eastAsia="ru-RU"/>
        </w:rPr>
        <w:t>, от 27 октября 2022 года № 2439</w:t>
      </w:r>
      <w:r w:rsidR="004B0180">
        <w:rPr>
          <w:rFonts w:ascii="Times New Roman" w:hAnsi="Times New Roman"/>
          <w:sz w:val="26"/>
          <w:szCs w:val="26"/>
          <w:lang w:eastAsia="ru-RU"/>
        </w:rPr>
        <w:t xml:space="preserve">, </w:t>
      </w:r>
      <w:r w:rsidR="0080346D">
        <w:rPr>
          <w:rFonts w:ascii="Times New Roman" w:hAnsi="Times New Roman"/>
          <w:sz w:val="26"/>
          <w:szCs w:val="26"/>
          <w:lang w:eastAsia="ru-RU"/>
        </w:rPr>
        <w:t xml:space="preserve">от </w:t>
      </w:r>
      <w:r w:rsidR="004B0180">
        <w:rPr>
          <w:rFonts w:ascii="Times New Roman" w:hAnsi="Times New Roman"/>
          <w:sz w:val="26"/>
          <w:szCs w:val="26"/>
          <w:lang w:eastAsia="ru-RU"/>
        </w:rPr>
        <w:t xml:space="preserve">30 </w:t>
      </w:r>
      <w:r w:rsidR="004B0180" w:rsidRPr="0080346D">
        <w:rPr>
          <w:rFonts w:ascii="Times New Roman" w:hAnsi="Times New Roman"/>
          <w:sz w:val="26"/>
          <w:szCs w:val="26"/>
          <w:lang w:eastAsia="ru-RU"/>
        </w:rPr>
        <w:t>декабря 2022 года № 3107</w:t>
      </w:r>
      <w:r w:rsidR="0080346D" w:rsidRPr="0080346D">
        <w:rPr>
          <w:rFonts w:ascii="Times New Roman" w:hAnsi="Times New Roman"/>
          <w:sz w:val="26"/>
          <w:szCs w:val="26"/>
          <w:lang w:eastAsia="ru-RU"/>
        </w:rPr>
        <w:t xml:space="preserve">, </w:t>
      </w:r>
      <w:r w:rsidR="0080346D" w:rsidRPr="0080346D">
        <w:rPr>
          <w:rFonts w:ascii="Times New Roman" w:eastAsia="Times New Roman" w:hAnsi="Times New Roman"/>
          <w:sz w:val="26"/>
          <w:szCs w:val="26"/>
          <w:lang w:eastAsia="ru-RU"/>
        </w:rPr>
        <w:t>от 03.04.2023 № 686</w:t>
      </w:r>
      <w:r w:rsidR="0072375F">
        <w:rPr>
          <w:rFonts w:ascii="Times New Roman" w:eastAsia="Times New Roman" w:hAnsi="Times New Roman"/>
          <w:sz w:val="26"/>
          <w:szCs w:val="26"/>
          <w:lang w:eastAsia="ru-RU"/>
        </w:rPr>
        <w:t>, от 29.12.2023 № 2987</w:t>
      </w:r>
      <w:bookmarkStart w:id="0" w:name="_GoBack"/>
      <w:bookmarkEnd w:id="0"/>
      <w:r w:rsidRPr="0080346D">
        <w:rPr>
          <w:rFonts w:ascii="Times New Roman" w:hAnsi="Times New Roman"/>
          <w:sz w:val="26"/>
          <w:szCs w:val="26"/>
          <w:lang w:eastAsia="ru-RU"/>
        </w:rPr>
        <w:t xml:space="preserve">) </w:t>
      </w:r>
      <w:proofErr w:type="gramEnd"/>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Default="000022A6" w:rsidP="00852302">
      <w:pPr>
        <w:spacing w:after="0" w:line="240" w:lineRule="auto"/>
        <w:outlineLvl w:val="0"/>
        <w:rPr>
          <w:rFonts w:ascii="Times New Roman" w:hAnsi="Times New Roman"/>
          <w:sz w:val="26"/>
          <w:szCs w:val="26"/>
        </w:rPr>
      </w:pPr>
    </w:p>
    <w:p w:rsidR="006C2BF8" w:rsidRDefault="006C2BF8" w:rsidP="00852302">
      <w:pPr>
        <w:spacing w:after="0" w:line="240" w:lineRule="auto"/>
        <w:outlineLvl w:val="0"/>
        <w:rPr>
          <w:rFonts w:ascii="Times New Roman" w:hAnsi="Times New Roman"/>
          <w:sz w:val="26"/>
          <w:szCs w:val="26"/>
        </w:rPr>
      </w:pPr>
    </w:p>
    <w:p w:rsidR="000022A6" w:rsidRDefault="000022A6" w:rsidP="005370D5">
      <w:pPr>
        <w:spacing w:after="0" w:line="240" w:lineRule="auto"/>
        <w:jc w:val="right"/>
        <w:outlineLvl w:val="0"/>
        <w:rPr>
          <w:rFonts w:ascii="Times New Roman" w:hAnsi="Times New Roman"/>
          <w:sz w:val="26"/>
          <w:szCs w:val="26"/>
        </w:rPr>
      </w:pPr>
    </w:p>
    <w:p w:rsidR="000022A6" w:rsidRPr="005370D5" w:rsidRDefault="000022A6" w:rsidP="00852302">
      <w:pPr>
        <w:tabs>
          <w:tab w:val="left" w:pos="7380"/>
        </w:tabs>
        <w:spacing w:after="0" w:line="240" w:lineRule="auto"/>
        <w:jc w:val="center"/>
        <w:outlineLvl w:val="0"/>
        <w:rPr>
          <w:rFonts w:ascii="Times New Roman" w:hAnsi="Times New Roman"/>
          <w:sz w:val="26"/>
          <w:szCs w:val="26"/>
        </w:rPr>
      </w:pPr>
      <w:r>
        <w:rPr>
          <w:rFonts w:ascii="Times New Roman" w:hAnsi="Times New Roman"/>
          <w:sz w:val="26"/>
          <w:szCs w:val="26"/>
        </w:rPr>
        <w:t xml:space="preserve">                                                                                  </w:t>
      </w:r>
      <w:r w:rsidRPr="005370D5">
        <w:rPr>
          <w:rFonts w:ascii="Times New Roman" w:hAnsi="Times New Roman"/>
          <w:sz w:val="26"/>
          <w:szCs w:val="26"/>
        </w:rPr>
        <w:t>УТВЕРЖДЕНА</w:t>
      </w:r>
    </w:p>
    <w:p w:rsidR="000022A6" w:rsidRPr="005370D5" w:rsidRDefault="000022A6" w:rsidP="00852302">
      <w:pPr>
        <w:spacing w:after="0" w:line="240" w:lineRule="auto"/>
        <w:rPr>
          <w:rFonts w:ascii="Times New Roman" w:hAnsi="Times New Roman"/>
          <w:sz w:val="26"/>
          <w:szCs w:val="26"/>
        </w:rPr>
      </w:pPr>
      <w:r>
        <w:rPr>
          <w:rFonts w:ascii="Times New Roman" w:hAnsi="Times New Roman"/>
          <w:sz w:val="26"/>
          <w:szCs w:val="26"/>
        </w:rPr>
        <w:t xml:space="preserve">                                                                                    </w:t>
      </w:r>
      <w:r w:rsidRPr="005370D5">
        <w:rPr>
          <w:rFonts w:ascii="Times New Roman" w:hAnsi="Times New Roman"/>
          <w:sz w:val="26"/>
          <w:szCs w:val="26"/>
        </w:rPr>
        <w:t>постановлением администрации</w:t>
      </w:r>
    </w:p>
    <w:p w:rsidR="000022A6" w:rsidRPr="005370D5" w:rsidRDefault="000022A6" w:rsidP="00852302">
      <w:pPr>
        <w:spacing w:after="0" w:line="240" w:lineRule="auto"/>
        <w:jc w:val="center"/>
        <w:rPr>
          <w:rFonts w:ascii="Times New Roman" w:hAnsi="Times New Roman"/>
          <w:sz w:val="26"/>
          <w:szCs w:val="26"/>
        </w:rPr>
      </w:pPr>
      <w:r>
        <w:rPr>
          <w:rFonts w:ascii="Times New Roman" w:hAnsi="Times New Roman"/>
          <w:sz w:val="26"/>
          <w:szCs w:val="26"/>
        </w:rPr>
        <w:t xml:space="preserve">                                                                                 </w:t>
      </w:r>
      <w:r w:rsidRPr="005370D5">
        <w:rPr>
          <w:rFonts w:ascii="Times New Roman" w:hAnsi="Times New Roman"/>
          <w:sz w:val="26"/>
          <w:szCs w:val="26"/>
        </w:rPr>
        <w:t>муниципального образования</w:t>
      </w:r>
    </w:p>
    <w:p w:rsidR="000022A6" w:rsidRPr="005370D5" w:rsidRDefault="000022A6" w:rsidP="005370D5">
      <w:pPr>
        <w:spacing w:after="0" w:line="240" w:lineRule="auto"/>
        <w:jc w:val="right"/>
        <w:rPr>
          <w:rFonts w:ascii="Times New Roman" w:hAnsi="Times New Roman"/>
          <w:sz w:val="26"/>
          <w:szCs w:val="26"/>
        </w:rPr>
      </w:pPr>
      <w:r w:rsidRPr="005370D5">
        <w:rPr>
          <w:rFonts w:ascii="Times New Roman" w:hAnsi="Times New Roman"/>
          <w:sz w:val="26"/>
          <w:szCs w:val="26"/>
        </w:rPr>
        <w:t>«Приморский муниципальный район»</w:t>
      </w:r>
    </w:p>
    <w:p w:rsidR="000022A6" w:rsidRDefault="000022A6" w:rsidP="00852302">
      <w:pPr>
        <w:widowControl w:val="0"/>
        <w:tabs>
          <w:tab w:val="left" w:pos="7020"/>
          <w:tab w:val="left" w:pos="7200"/>
        </w:tabs>
        <w:autoSpaceDE w:val="0"/>
        <w:autoSpaceDN w:val="0"/>
        <w:adjustRightInd w:val="0"/>
        <w:spacing w:after="0" w:line="240" w:lineRule="auto"/>
        <w:ind w:firstLine="540"/>
        <w:jc w:val="center"/>
        <w:rPr>
          <w:rFonts w:ascii="Times New Roman" w:hAnsi="Times New Roman"/>
          <w:sz w:val="26"/>
          <w:szCs w:val="26"/>
          <w:lang w:eastAsia="ru-RU"/>
        </w:rPr>
      </w:pPr>
      <w:r>
        <w:rPr>
          <w:rFonts w:ascii="Times New Roman" w:hAnsi="Times New Roman"/>
          <w:sz w:val="26"/>
          <w:szCs w:val="26"/>
        </w:rPr>
        <w:t xml:space="preserve">                                                                              </w:t>
      </w:r>
      <w:r w:rsidRPr="005370D5">
        <w:rPr>
          <w:rFonts w:ascii="Times New Roman" w:hAnsi="Times New Roman"/>
          <w:sz w:val="26"/>
          <w:szCs w:val="26"/>
        </w:rPr>
        <w:t xml:space="preserve">от </w:t>
      </w:r>
      <w:r>
        <w:rPr>
          <w:rFonts w:ascii="Times New Roman" w:hAnsi="Times New Roman"/>
          <w:sz w:val="26"/>
          <w:szCs w:val="26"/>
          <w:lang w:eastAsia="ru-RU"/>
        </w:rPr>
        <w:t>30 октября 2019 года № 2320</w:t>
      </w:r>
    </w:p>
    <w:p w:rsidR="000022A6" w:rsidRDefault="000022A6" w:rsidP="00852302">
      <w:pPr>
        <w:widowControl w:val="0"/>
        <w:tabs>
          <w:tab w:val="left" w:pos="7020"/>
          <w:tab w:val="left" w:pos="7200"/>
        </w:tabs>
        <w:autoSpaceDE w:val="0"/>
        <w:autoSpaceDN w:val="0"/>
        <w:adjustRightInd w:val="0"/>
        <w:spacing w:after="0" w:line="240" w:lineRule="auto"/>
        <w:ind w:firstLine="540"/>
        <w:jc w:val="center"/>
        <w:rPr>
          <w:rFonts w:ascii="Times New Roman" w:hAnsi="Times New Roman"/>
          <w:sz w:val="26"/>
          <w:szCs w:val="26"/>
          <w:lang w:eastAsia="ru-RU"/>
        </w:rPr>
      </w:pPr>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(в ред. постановления администрации </w:t>
      </w:r>
      <w:proofErr w:type="gramEnd"/>
    </w:p>
    <w:p w:rsidR="000022A6" w:rsidRDefault="000022A6" w:rsidP="00852302">
      <w:pPr>
        <w:widowControl w:val="0"/>
        <w:tabs>
          <w:tab w:val="left" w:pos="7020"/>
          <w:tab w:val="left" w:pos="7200"/>
        </w:tabs>
        <w:autoSpaceDE w:val="0"/>
        <w:autoSpaceDN w:val="0"/>
        <w:adjustRightInd w:val="0"/>
        <w:spacing w:after="0" w:line="240" w:lineRule="auto"/>
        <w:ind w:firstLine="540"/>
        <w:jc w:val="center"/>
        <w:rPr>
          <w:rFonts w:ascii="Times New Roman" w:hAnsi="Times New Roman"/>
          <w:sz w:val="26"/>
          <w:szCs w:val="26"/>
          <w:lang w:eastAsia="ru-RU"/>
        </w:rPr>
      </w:pPr>
      <w:r>
        <w:rPr>
          <w:rFonts w:ascii="Times New Roman" w:hAnsi="Times New Roman"/>
          <w:sz w:val="26"/>
          <w:szCs w:val="26"/>
          <w:lang w:eastAsia="ru-RU"/>
        </w:rPr>
        <w:t xml:space="preserve">                                                              МО «Приморский муниципальный район» </w:t>
      </w:r>
    </w:p>
    <w:p w:rsidR="000022A6" w:rsidRPr="005370D5" w:rsidRDefault="000022A6" w:rsidP="00852302">
      <w:pPr>
        <w:widowControl w:val="0"/>
        <w:tabs>
          <w:tab w:val="left" w:pos="7020"/>
          <w:tab w:val="left" w:pos="7200"/>
        </w:tabs>
        <w:autoSpaceDE w:val="0"/>
        <w:autoSpaceDN w:val="0"/>
        <w:adjustRightInd w:val="0"/>
        <w:spacing w:after="0" w:line="240" w:lineRule="auto"/>
        <w:ind w:firstLine="540"/>
        <w:jc w:val="center"/>
        <w:rPr>
          <w:rFonts w:ascii="Times New Roman" w:hAnsi="Times New Roman"/>
          <w:sz w:val="26"/>
          <w:szCs w:val="26"/>
          <w:lang w:eastAsia="ru-RU"/>
        </w:rPr>
      </w:pPr>
      <w:r>
        <w:rPr>
          <w:rFonts w:ascii="Times New Roman" w:hAnsi="Times New Roman"/>
          <w:sz w:val="26"/>
          <w:szCs w:val="26"/>
          <w:lang w:eastAsia="ru-RU"/>
        </w:rPr>
        <w:t xml:space="preserve">                                                                             от </w:t>
      </w:r>
      <w:r w:rsidR="004B0180">
        <w:rPr>
          <w:rFonts w:ascii="Times New Roman" w:hAnsi="Times New Roman"/>
          <w:sz w:val="26"/>
          <w:szCs w:val="26"/>
          <w:lang w:eastAsia="ru-RU"/>
        </w:rPr>
        <w:t>30.12</w:t>
      </w:r>
      <w:r w:rsidR="00162598">
        <w:rPr>
          <w:rFonts w:ascii="Times New Roman" w:hAnsi="Times New Roman"/>
          <w:sz w:val="26"/>
          <w:szCs w:val="26"/>
          <w:lang w:eastAsia="ru-RU"/>
        </w:rPr>
        <w:t>.2022</w:t>
      </w:r>
      <w:r>
        <w:rPr>
          <w:rFonts w:ascii="Times New Roman" w:hAnsi="Times New Roman"/>
          <w:sz w:val="26"/>
          <w:szCs w:val="26"/>
          <w:lang w:eastAsia="ru-RU"/>
        </w:rPr>
        <w:t xml:space="preserve">г. № </w:t>
      </w:r>
      <w:r w:rsidR="004B0180">
        <w:rPr>
          <w:rFonts w:ascii="Times New Roman" w:hAnsi="Times New Roman"/>
          <w:sz w:val="26"/>
          <w:szCs w:val="26"/>
          <w:lang w:eastAsia="ru-RU"/>
        </w:rPr>
        <w:t>3107</w:t>
      </w:r>
      <w:r>
        <w:rPr>
          <w:rFonts w:ascii="Times New Roman" w:hAnsi="Times New Roman"/>
          <w:sz w:val="26"/>
          <w:szCs w:val="26"/>
          <w:lang w:eastAsia="ru-RU"/>
        </w:rPr>
        <w:t>)</w:t>
      </w:r>
    </w:p>
    <w:p w:rsidR="000022A6" w:rsidRPr="005370D5" w:rsidRDefault="000022A6" w:rsidP="005370D5">
      <w:pPr>
        <w:widowControl w:val="0"/>
        <w:autoSpaceDE w:val="0"/>
        <w:autoSpaceDN w:val="0"/>
        <w:adjustRightInd w:val="0"/>
        <w:spacing w:after="0" w:line="240" w:lineRule="auto"/>
        <w:jc w:val="center"/>
        <w:rPr>
          <w:rFonts w:ascii="Times New Roman" w:hAnsi="Times New Roman"/>
          <w:b/>
          <w:bCs/>
          <w:sz w:val="26"/>
          <w:szCs w:val="26"/>
          <w:lang w:eastAsia="ru-RU"/>
        </w:rPr>
      </w:pPr>
      <w:bookmarkStart w:id="1" w:name="Par29"/>
      <w:bookmarkEnd w:id="1"/>
    </w:p>
    <w:p w:rsidR="000022A6" w:rsidRPr="005370D5" w:rsidRDefault="000022A6" w:rsidP="005370D5">
      <w:pPr>
        <w:spacing w:after="0" w:line="240" w:lineRule="auto"/>
        <w:jc w:val="right"/>
        <w:rPr>
          <w:rFonts w:ascii="Times New Roman" w:hAnsi="Times New Roman"/>
          <w:b/>
          <w:sz w:val="28"/>
          <w:szCs w:val="28"/>
          <w:lang w:eastAsia="ru-RU"/>
        </w:rPr>
      </w:pPr>
    </w:p>
    <w:p w:rsidR="000022A6" w:rsidRPr="005370D5" w:rsidRDefault="000022A6" w:rsidP="005370D5">
      <w:pPr>
        <w:spacing w:after="0" w:line="240" w:lineRule="auto"/>
        <w:jc w:val="center"/>
        <w:rPr>
          <w:rFonts w:ascii="Times New Roman" w:hAnsi="Times New Roman"/>
          <w:b/>
          <w:sz w:val="28"/>
          <w:szCs w:val="28"/>
          <w:lang w:eastAsia="ru-RU"/>
        </w:rPr>
      </w:pPr>
      <w:r w:rsidRPr="005370D5">
        <w:rPr>
          <w:rFonts w:ascii="Times New Roman" w:hAnsi="Times New Roman"/>
          <w:b/>
          <w:sz w:val="28"/>
          <w:szCs w:val="28"/>
          <w:lang w:eastAsia="ru-RU"/>
        </w:rPr>
        <w:t>Муниципальная программа</w:t>
      </w:r>
    </w:p>
    <w:p w:rsidR="000022A6" w:rsidRPr="005370D5" w:rsidRDefault="000022A6" w:rsidP="005370D5">
      <w:pPr>
        <w:spacing w:after="0" w:line="240" w:lineRule="auto"/>
        <w:jc w:val="center"/>
        <w:rPr>
          <w:rFonts w:ascii="Times New Roman" w:hAnsi="Times New Roman"/>
          <w:b/>
          <w:sz w:val="28"/>
          <w:szCs w:val="28"/>
          <w:lang w:eastAsia="ru-RU"/>
        </w:rPr>
      </w:pPr>
      <w:r w:rsidRPr="005370D5">
        <w:rPr>
          <w:rFonts w:ascii="Times New Roman" w:hAnsi="Times New Roman"/>
          <w:b/>
          <w:sz w:val="28"/>
          <w:szCs w:val="28"/>
          <w:lang w:eastAsia="ru-RU"/>
        </w:rPr>
        <w:t>муниципального образования «Приморский муниципальный район»</w:t>
      </w:r>
    </w:p>
    <w:p w:rsidR="000022A6" w:rsidRPr="005370D5" w:rsidRDefault="000022A6" w:rsidP="005370D5">
      <w:pPr>
        <w:spacing w:after="0" w:line="240" w:lineRule="auto"/>
        <w:jc w:val="center"/>
        <w:rPr>
          <w:rFonts w:ascii="Times New Roman" w:hAnsi="Times New Roman"/>
          <w:b/>
          <w:sz w:val="28"/>
          <w:szCs w:val="28"/>
          <w:lang w:eastAsia="ru-RU"/>
        </w:rPr>
      </w:pPr>
      <w:r w:rsidRPr="005370D5">
        <w:rPr>
          <w:rFonts w:ascii="Times New Roman" w:hAnsi="Times New Roman"/>
          <w:b/>
          <w:sz w:val="28"/>
          <w:szCs w:val="28"/>
          <w:lang w:eastAsia="ru-RU"/>
        </w:rPr>
        <w:t>«Развитие местного самоуправления и поддержка социально ориентированных некоммерческих организаций»</w:t>
      </w:r>
    </w:p>
    <w:p w:rsidR="000022A6" w:rsidRDefault="000022A6" w:rsidP="00E021C8">
      <w:pPr>
        <w:widowControl w:val="0"/>
        <w:autoSpaceDE w:val="0"/>
        <w:autoSpaceDN w:val="0"/>
        <w:adjustRightInd w:val="0"/>
        <w:ind w:firstLine="540"/>
        <w:jc w:val="center"/>
        <w:rPr>
          <w:rFonts w:ascii="Times New Roman" w:hAnsi="Times New Roman"/>
          <w:b/>
          <w:bCs/>
          <w:sz w:val="28"/>
          <w:szCs w:val="28"/>
        </w:rPr>
      </w:pPr>
    </w:p>
    <w:p w:rsidR="000022A6" w:rsidRPr="00E021C8" w:rsidRDefault="000022A6" w:rsidP="00E021C8">
      <w:pPr>
        <w:widowControl w:val="0"/>
        <w:autoSpaceDE w:val="0"/>
        <w:autoSpaceDN w:val="0"/>
        <w:adjustRightInd w:val="0"/>
        <w:ind w:firstLine="540"/>
        <w:jc w:val="center"/>
        <w:rPr>
          <w:rFonts w:ascii="Times New Roman" w:hAnsi="Times New Roman"/>
          <w:sz w:val="26"/>
          <w:szCs w:val="26"/>
          <w:lang w:eastAsia="ru-RU"/>
        </w:rPr>
      </w:pPr>
      <w:r w:rsidRPr="00E021C8">
        <w:rPr>
          <w:rFonts w:ascii="Times New Roman" w:hAnsi="Times New Roman"/>
          <w:sz w:val="26"/>
          <w:szCs w:val="26"/>
          <w:lang w:eastAsia="ru-RU"/>
        </w:rPr>
        <w:t>ПАСПОРТ</w:t>
      </w:r>
    </w:p>
    <w:p w:rsidR="000022A6" w:rsidRPr="00E021C8" w:rsidRDefault="000022A6" w:rsidP="00E021C8">
      <w:pPr>
        <w:widowControl w:val="0"/>
        <w:autoSpaceDE w:val="0"/>
        <w:autoSpaceDN w:val="0"/>
        <w:adjustRightInd w:val="0"/>
        <w:spacing w:after="0" w:line="240" w:lineRule="auto"/>
        <w:ind w:firstLine="540"/>
        <w:jc w:val="center"/>
        <w:rPr>
          <w:rFonts w:ascii="Times New Roman" w:hAnsi="Times New Roman"/>
          <w:sz w:val="26"/>
          <w:szCs w:val="26"/>
          <w:lang w:eastAsia="ru-RU"/>
        </w:rPr>
      </w:pPr>
      <w:r w:rsidRPr="00E021C8">
        <w:rPr>
          <w:rFonts w:ascii="Times New Roman" w:hAnsi="Times New Roman"/>
          <w:sz w:val="26"/>
          <w:szCs w:val="26"/>
          <w:lang w:eastAsia="ru-RU"/>
        </w:rPr>
        <w:t>муниципальной программы</w:t>
      </w:r>
    </w:p>
    <w:p w:rsidR="000022A6" w:rsidRPr="00E021C8" w:rsidRDefault="000022A6" w:rsidP="00E021C8">
      <w:pPr>
        <w:widowControl w:val="0"/>
        <w:autoSpaceDE w:val="0"/>
        <w:autoSpaceDN w:val="0"/>
        <w:adjustRightInd w:val="0"/>
        <w:spacing w:after="0" w:line="240" w:lineRule="auto"/>
        <w:ind w:firstLine="540"/>
        <w:jc w:val="center"/>
        <w:rPr>
          <w:rFonts w:ascii="Times New Roman" w:hAnsi="Times New Roman"/>
          <w:sz w:val="26"/>
          <w:szCs w:val="26"/>
          <w:lang w:eastAsia="ru-RU"/>
        </w:rPr>
      </w:pPr>
      <w:r w:rsidRPr="00E021C8">
        <w:rPr>
          <w:rFonts w:ascii="Times New Roman" w:hAnsi="Times New Roman"/>
          <w:sz w:val="26"/>
          <w:szCs w:val="26"/>
          <w:lang w:eastAsia="ru-RU"/>
        </w:rPr>
        <w:t>МО «Приморский муниципальный район»</w:t>
      </w:r>
    </w:p>
    <w:p w:rsidR="000022A6" w:rsidRPr="00E021C8" w:rsidRDefault="000022A6" w:rsidP="00E021C8">
      <w:pPr>
        <w:widowControl w:val="0"/>
        <w:autoSpaceDE w:val="0"/>
        <w:autoSpaceDN w:val="0"/>
        <w:adjustRightInd w:val="0"/>
        <w:spacing w:after="0" w:line="240" w:lineRule="auto"/>
        <w:ind w:firstLine="540"/>
        <w:jc w:val="both"/>
        <w:rPr>
          <w:rFonts w:ascii="Times New Roman" w:hAnsi="Times New Roman"/>
          <w:sz w:val="26"/>
          <w:szCs w:val="26"/>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23"/>
        <w:gridCol w:w="7021"/>
      </w:tblGrid>
      <w:tr w:rsidR="000022A6" w:rsidRPr="00E021C8" w:rsidTr="00AB477E">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Наименование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Развитие местного самоуправления и поддержка социально ориентированных некоммерческих организаций (далее – Программа)</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Ответственный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исполнитель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Администрация муниципального образования «Приморский муниципальный район» (далее – Администрация)</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Соисполнители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нет</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Участники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rPr>
                <w:rFonts w:ascii="Times New Roman" w:hAnsi="Times New Roman"/>
                <w:sz w:val="26"/>
                <w:szCs w:val="26"/>
                <w:lang w:eastAsia="ru-RU"/>
              </w:rPr>
            </w:pPr>
            <w:r w:rsidRPr="00E021C8">
              <w:rPr>
                <w:rFonts w:ascii="Times New Roman" w:hAnsi="Times New Roman"/>
                <w:sz w:val="26"/>
                <w:szCs w:val="26"/>
                <w:lang w:eastAsia="ru-RU"/>
              </w:rPr>
              <w:t>- Управление по инфраструктурному развитию и муниципальному хозяйству администрации муниципального образования «Приморский муниципальный район»  (далее - УИР и МХ);</w:t>
            </w:r>
          </w:p>
          <w:p w:rsidR="000022A6" w:rsidRPr="00E021C8" w:rsidRDefault="000022A6" w:rsidP="00E021C8">
            <w:pPr>
              <w:widowControl w:val="0"/>
              <w:adjustRightInd w:val="0"/>
              <w:spacing w:after="0" w:line="240" w:lineRule="auto"/>
              <w:rPr>
                <w:rFonts w:ascii="Times New Roman" w:hAnsi="Times New Roman"/>
                <w:sz w:val="26"/>
                <w:szCs w:val="26"/>
                <w:lang w:eastAsia="ru-RU"/>
              </w:rPr>
            </w:pPr>
            <w:r w:rsidRPr="00E021C8">
              <w:rPr>
                <w:rFonts w:ascii="Times New Roman" w:hAnsi="Times New Roman"/>
                <w:sz w:val="26"/>
                <w:szCs w:val="26"/>
                <w:lang w:eastAsia="ru-RU"/>
              </w:rPr>
              <w:t>- Управление образования администрации муниципального образования «Приморский муниципальный район» (далее - Управление образования);</w:t>
            </w:r>
          </w:p>
          <w:p w:rsidR="000022A6" w:rsidRPr="00E021C8" w:rsidRDefault="000022A6" w:rsidP="00E021C8">
            <w:pPr>
              <w:widowControl w:val="0"/>
              <w:adjustRightInd w:val="0"/>
              <w:spacing w:after="0" w:line="240" w:lineRule="auto"/>
              <w:rPr>
                <w:rFonts w:ascii="Times New Roman" w:hAnsi="Times New Roman"/>
                <w:sz w:val="26"/>
                <w:szCs w:val="26"/>
                <w:lang w:eastAsia="ru-RU"/>
              </w:rPr>
            </w:pPr>
            <w:r w:rsidRPr="00E021C8">
              <w:rPr>
                <w:rFonts w:ascii="Times New Roman" w:hAnsi="Times New Roman"/>
                <w:sz w:val="26"/>
                <w:szCs w:val="26"/>
                <w:lang w:eastAsia="ru-RU"/>
              </w:rPr>
              <w:t>- Управление культуры администрации муниципального образования «Приморский муниципальный район» (далее - Управление культуры);</w:t>
            </w:r>
          </w:p>
          <w:p w:rsidR="000022A6" w:rsidRPr="00E021C8" w:rsidRDefault="000022A6" w:rsidP="00E021C8">
            <w:pPr>
              <w:widowControl w:val="0"/>
              <w:adjustRightInd w:val="0"/>
              <w:spacing w:after="0" w:line="240" w:lineRule="auto"/>
              <w:rPr>
                <w:rFonts w:ascii="Times New Roman" w:hAnsi="Times New Roman"/>
                <w:sz w:val="26"/>
                <w:szCs w:val="26"/>
                <w:lang w:eastAsia="ru-RU"/>
              </w:rPr>
            </w:pPr>
            <w:r w:rsidRPr="00E021C8">
              <w:rPr>
                <w:rFonts w:ascii="Times New Roman" w:hAnsi="Times New Roman"/>
                <w:sz w:val="26"/>
                <w:szCs w:val="26"/>
                <w:lang w:eastAsia="ru-RU"/>
              </w:rPr>
              <w:t>- Финансовое управление администрации муниципального образования «Приморский муниципальный район» (далее - Финансовое управление);</w:t>
            </w:r>
          </w:p>
          <w:p w:rsidR="000022A6" w:rsidRPr="00E021C8" w:rsidRDefault="000022A6" w:rsidP="00E021C8">
            <w:pPr>
              <w:widowControl w:val="0"/>
              <w:adjustRightInd w:val="0"/>
              <w:spacing w:after="0" w:line="240" w:lineRule="auto"/>
              <w:rPr>
                <w:rFonts w:ascii="Times New Roman" w:hAnsi="Times New Roman"/>
                <w:sz w:val="26"/>
                <w:szCs w:val="26"/>
                <w:lang w:eastAsia="ru-RU"/>
              </w:rPr>
            </w:pPr>
            <w:r w:rsidRPr="00E021C8">
              <w:rPr>
                <w:rFonts w:ascii="Times New Roman" w:hAnsi="Times New Roman"/>
                <w:sz w:val="26"/>
                <w:szCs w:val="26"/>
                <w:lang w:eastAsia="ru-RU"/>
              </w:rPr>
              <w:t>- Управление экономики и прогнозирования администрации муниципального образования «Приморский муниципальный район»  (далее – Управление экономики);</w:t>
            </w:r>
          </w:p>
          <w:p w:rsidR="000022A6" w:rsidRPr="00E021C8" w:rsidRDefault="000022A6" w:rsidP="00E021C8">
            <w:pPr>
              <w:widowControl w:val="0"/>
              <w:adjustRightInd w:val="0"/>
              <w:spacing w:after="0" w:line="240" w:lineRule="auto"/>
              <w:rPr>
                <w:rFonts w:ascii="Times New Roman" w:hAnsi="Times New Roman"/>
                <w:sz w:val="26"/>
                <w:szCs w:val="26"/>
                <w:highlight w:val="yellow"/>
                <w:lang w:eastAsia="ru-RU"/>
              </w:rPr>
            </w:pPr>
            <w:r w:rsidRPr="00E021C8">
              <w:rPr>
                <w:rFonts w:ascii="Times New Roman" w:hAnsi="Times New Roman"/>
                <w:sz w:val="26"/>
                <w:szCs w:val="26"/>
                <w:lang w:eastAsia="ru-RU"/>
              </w:rPr>
              <w:t xml:space="preserve">- Комитет по управлению муниципальным имуществом и </w:t>
            </w:r>
            <w:r w:rsidRPr="00E021C8">
              <w:rPr>
                <w:rFonts w:ascii="Times New Roman" w:hAnsi="Times New Roman"/>
                <w:sz w:val="26"/>
                <w:szCs w:val="26"/>
                <w:lang w:eastAsia="ru-RU"/>
              </w:rPr>
              <w:lastRenderedPageBreak/>
              <w:t>земельным отношениям администрации муниципального образования «Приморский муниципальный район» (далее – КУМИ и ЗО)</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lastRenderedPageBreak/>
              <w:t>Подпрограммы,</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в том числе ведомственные целевые 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rPr>
                <w:rFonts w:ascii="Times New Roman" w:hAnsi="Times New Roman"/>
                <w:sz w:val="26"/>
                <w:szCs w:val="26"/>
                <w:lang w:eastAsia="ru-RU"/>
              </w:rPr>
            </w:pPr>
            <w:r w:rsidRPr="00E021C8">
              <w:rPr>
                <w:rFonts w:ascii="Times New Roman" w:hAnsi="Times New Roman"/>
                <w:sz w:val="24"/>
                <w:szCs w:val="24"/>
                <w:lang w:eastAsia="ru-RU"/>
              </w:rPr>
              <w:t>Подпрограмма 1 «</w:t>
            </w:r>
            <w:r w:rsidRPr="00E021C8">
              <w:rPr>
                <w:rFonts w:ascii="Times New Roman" w:hAnsi="Times New Roman"/>
                <w:sz w:val="26"/>
                <w:szCs w:val="26"/>
                <w:lang w:eastAsia="ru-RU"/>
              </w:rPr>
              <w:t xml:space="preserve">Развитие цифрового муниципального управления». </w:t>
            </w:r>
          </w:p>
          <w:p w:rsidR="000022A6" w:rsidRPr="00E021C8" w:rsidRDefault="000022A6" w:rsidP="00E021C8">
            <w:pPr>
              <w:widowControl w:val="0"/>
              <w:autoSpaceDE w:val="0"/>
              <w:autoSpaceDN w:val="0"/>
              <w:adjustRightInd w:val="0"/>
              <w:spacing w:after="0" w:line="240" w:lineRule="auto"/>
              <w:rPr>
                <w:rFonts w:ascii="Times New Roman" w:hAnsi="Times New Roman"/>
                <w:sz w:val="26"/>
                <w:szCs w:val="26"/>
                <w:lang w:eastAsia="ru-RU"/>
              </w:rPr>
            </w:pPr>
            <w:r w:rsidRPr="00E021C8">
              <w:rPr>
                <w:rFonts w:ascii="Times New Roman" w:hAnsi="Times New Roman"/>
                <w:sz w:val="24"/>
                <w:szCs w:val="24"/>
                <w:lang w:eastAsia="ru-RU"/>
              </w:rPr>
              <w:t xml:space="preserve">Подпрограмма </w:t>
            </w:r>
            <w:r w:rsidRPr="00E021C8">
              <w:rPr>
                <w:rFonts w:ascii="Times New Roman" w:hAnsi="Times New Roman"/>
                <w:sz w:val="26"/>
                <w:szCs w:val="26"/>
                <w:lang w:eastAsia="ru-RU"/>
              </w:rPr>
              <w:t xml:space="preserve">2 «Совершенствование системы муниципального управления».  </w:t>
            </w:r>
          </w:p>
          <w:p w:rsidR="000022A6" w:rsidRPr="00E021C8" w:rsidRDefault="000022A6" w:rsidP="00E021C8">
            <w:pPr>
              <w:widowControl w:val="0"/>
              <w:autoSpaceDE w:val="0"/>
              <w:autoSpaceDN w:val="0"/>
              <w:adjustRightInd w:val="0"/>
              <w:spacing w:after="0" w:line="240" w:lineRule="auto"/>
              <w:rPr>
                <w:rFonts w:ascii="Times New Roman" w:hAnsi="Times New Roman"/>
                <w:sz w:val="26"/>
                <w:szCs w:val="26"/>
                <w:lang w:eastAsia="ru-RU"/>
              </w:rPr>
            </w:pPr>
            <w:r w:rsidRPr="00E021C8">
              <w:rPr>
                <w:rFonts w:ascii="Times New Roman" w:hAnsi="Times New Roman"/>
                <w:sz w:val="24"/>
                <w:szCs w:val="24"/>
                <w:lang w:eastAsia="ru-RU"/>
              </w:rPr>
              <w:t xml:space="preserve">Подпрограмма </w:t>
            </w:r>
            <w:r w:rsidRPr="00E021C8">
              <w:rPr>
                <w:rFonts w:ascii="Times New Roman" w:hAnsi="Times New Roman"/>
                <w:sz w:val="26"/>
                <w:szCs w:val="26"/>
                <w:lang w:eastAsia="ru-RU"/>
              </w:rPr>
              <w:t xml:space="preserve">3 «Развитие территориального общественного самоуправления». </w:t>
            </w:r>
          </w:p>
          <w:p w:rsidR="000022A6" w:rsidRPr="00E021C8" w:rsidRDefault="000022A6" w:rsidP="00E021C8">
            <w:pPr>
              <w:widowControl w:val="0"/>
              <w:autoSpaceDE w:val="0"/>
              <w:autoSpaceDN w:val="0"/>
              <w:adjustRightInd w:val="0"/>
              <w:spacing w:after="0" w:line="240" w:lineRule="auto"/>
              <w:rPr>
                <w:rFonts w:ascii="Times New Roman" w:hAnsi="Times New Roman"/>
                <w:sz w:val="26"/>
                <w:szCs w:val="26"/>
                <w:lang w:eastAsia="ru-RU"/>
              </w:rPr>
            </w:pPr>
            <w:r w:rsidRPr="00E021C8">
              <w:rPr>
                <w:rFonts w:ascii="Times New Roman" w:hAnsi="Times New Roman"/>
                <w:sz w:val="24"/>
                <w:szCs w:val="24"/>
                <w:lang w:eastAsia="ru-RU"/>
              </w:rPr>
              <w:t xml:space="preserve">Подпрограмма </w:t>
            </w:r>
            <w:r w:rsidRPr="00E021C8">
              <w:rPr>
                <w:rFonts w:ascii="Times New Roman" w:hAnsi="Times New Roman"/>
                <w:sz w:val="26"/>
                <w:szCs w:val="26"/>
                <w:lang w:eastAsia="ru-RU"/>
              </w:rPr>
              <w:t xml:space="preserve">4 «Поддержка социально ориентированных некоммерческих организаций». </w:t>
            </w:r>
          </w:p>
          <w:p w:rsidR="000022A6" w:rsidRPr="00E021C8" w:rsidRDefault="000022A6" w:rsidP="00E021C8">
            <w:pPr>
              <w:widowControl w:val="0"/>
              <w:autoSpaceDE w:val="0"/>
              <w:autoSpaceDN w:val="0"/>
              <w:adjustRightInd w:val="0"/>
              <w:spacing w:after="0" w:line="240" w:lineRule="auto"/>
              <w:rPr>
                <w:rFonts w:ascii="Times New Roman" w:hAnsi="Times New Roman"/>
                <w:sz w:val="26"/>
                <w:szCs w:val="26"/>
                <w:highlight w:val="yellow"/>
                <w:lang w:eastAsia="ru-RU"/>
              </w:rPr>
            </w:pPr>
            <w:r w:rsidRPr="00E021C8">
              <w:rPr>
                <w:rFonts w:ascii="Times New Roman" w:hAnsi="Times New Roman"/>
                <w:sz w:val="24"/>
                <w:szCs w:val="24"/>
                <w:lang w:eastAsia="ru-RU"/>
              </w:rPr>
              <w:t xml:space="preserve">Подпрограмма </w:t>
            </w:r>
            <w:r w:rsidRPr="00E021C8">
              <w:rPr>
                <w:rFonts w:ascii="Times New Roman" w:hAnsi="Times New Roman"/>
                <w:sz w:val="26"/>
                <w:szCs w:val="26"/>
                <w:lang w:eastAsia="ru-RU"/>
              </w:rPr>
              <w:t>5 «Улучшение условий и охраны труда».</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autoSpaceDE w:val="0"/>
              <w:autoSpaceDN w:val="0"/>
              <w:adjustRightInd w:val="0"/>
              <w:spacing w:after="0" w:line="240" w:lineRule="auto"/>
              <w:rPr>
                <w:rFonts w:ascii="Times New Roman" w:hAnsi="Times New Roman"/>
                <w:sz w:val="26"/>
                <w:szCs w:val="26"/>
              </w:rPr>
            </w:pPr>
            <w:r w:rsidRPr="00E021C8">
              <w:rPr>
                <w:rFonts w:ascii="Times New Roman" w:hAnsi="Times New Roman"/>
                <w:sz w:val="26"/>
                <w:szCs w:val="26"/>
              </w:rPr>
              <w:t xml:space="preserve">Повышение эффективности функционирования системы </w:t>
            </w:r>
            <w:r w:rsidRPr="00E021C8">
              <w:rPr>
                <w:rFonts w:ascii="Times New Roman" w:hAnsi="Times New Roman"/>
                <w:sz w:val="26"/>
                <w:szCs w:val="26"/>
                <w:lang w:eastAsia="ru-RU"/>
              </w:rPr>
              <w:t>муниципального</w:t>
            </w:r>
            <w:r w:rsidRPr="00E021C8">
              <w:rPr>
                <w:rFonts w:ascii="Times New Roman" w:hAnsi="Times New Roman"/>
                <w:sz w:val="26"/>
                <w:szCs w:val="26"/>
              </w:rPr>
              <w:t xml:space="preserve"> управления и развитие некоммерческого сектора  в муниципальном образовании «Приморский муниципальный район»</w:t>
            </w:r>
          </w:p>
          <w:p w:rsidR="000022A6" w:rsidRPr="00E021C8" w:rsidRDefault="000022A6" w:rsidP="00E021C8">
            <w:pPr>
              <w:autoSpaceDE w:val="0"/>
              <w:autoSpaceDN w:val="0"/>
              <w:adjustRightInd w:val="0"/>
              <w:spacing w:after="0" w:line="240" w:lineRule="auto"/>
              <w:rPr>
                <w:rFonts w:ascii="Times New Roman" w:hAnsi="Times New Roman"/>
                <w:sz w:val="26"/>
                <w:szCs w:val="26"/>
                <w:lang w:eastAsia="ru-RU"/>
              </w:rPr>
            </w:pP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Задачи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numPr>
                <w:ilvl w:val="0"/>
                <w:numId w:val="1"/>
              </w:numPr>
              <w:autoSpaceDE w:val="0"/>
              <w:autoSpaceDN w:val="0"/>
              <w:adjustRightInd w:val="0"/>
              <w:spacing w:after="0" w:line="240" w:lineRule="auto"/>
              <w:ind w:left="29"/>
              <w:contextualSpacing/>
              <w:jc w:val="both"/>
              <w:rPr>
                <w:rFonts w:ascii="Times New Roman" w:hAnsi="Times New Roman"/>
                <w:sz w:val="26"/>
                <w:szCs w:val="26"/>
                <w:lang w:eastAsia="ru-RU"/>
              </w:rPr>
            </w:pPr>
            <w:r w:rsidRPr="00E021C8">
              <w:rPr>
                <w:rFonts w:ascii="Times New Roman" w:hAnsi="Times New Roman"/>
                <w:bCs/>
                <w:color w:val="000000"/>
                <w:sz w:val="26"/>
                <w:szCs w:val="26"/>
                <w:lang w:eastAsia="ru-RU"/>
              </w:rPr>
              <w:t>Повышение эффективности деятельности органов местного самоуправления (далее - ОМСУ) за счет внедрения современных информационно-коммуникационных технологий (далее - ИКТ).</w:t>
            </w:r>
          </w:p>
          <w:p w:rsidR="000022A6" w:rsidRPr="00E021C8" w:rsidRDefault="000022A6" w:rsidP="00E021C8">
            <w:pPr>
              <w:widowControl w:val="0"/>
              <w:numPr>
                <w:ilvl w:val="0"/>
                <w:numId w:val="1"/>
              </w:numPr>
              <w:autoSpaceDE w:val="0"/>
              <w:autoSpaceDN w:val="0"/>
              <w:adjustRightInd w:val="0"/>
              <w:spacing w:after="0" w:line="240" w:lineRule="auto"/>
              <w:ind w:left="29"/>
              <w:contextualSpacing/>
              <w:jc w:val="both"/>
              <w:rPr>
                <w:rFonts w:ascii="Times New Roman" w:hAnsi="Times New Roman"/>
                <w:sz w:val="26"/>
                <w:szCs w:val="26"/>
                <w:lang w:eastAsia="ru-RU"/>
              </w:rPr>
            </w:pPr>
            <w:r w:rsidRPr="00E021C8">
              <w:rPr>
                <w:rFonts w:ascii="Times New Roman" w:hAnsi="Times New Roman"/>
                <w:sz w:val="26"/>
                <w:szCs w:val="26"/>
                <w:lang w:eastAsia="ru-RU"/>
              </w:rPr>
              <w:t>Развитие местного самоуправления и кадровой политики в муниципальном образовании «Приморский муниципальный район».</w:t>
            </w:r>
          </w:p>
          <w:p w:rsidR="000022A6" w:rsidRPr="00E021C8" w:rsidRDefault="000022A6" w:rsidP="00E021C8">
            <w:pPr>
              <w:widowControl w:val="0"/>
              <w:numPr>
                <w:ilvl w:val="0"/>
                <w:numId w:val="1"/>
              </w:numPr>
              <w:autoSpaceDE w:val="0"/>
              <w:autoSpaceDN w:val="0"/>
              <w:adjustRightInd w:val="0"/>
              <w:spacing w:after="0" w:line="240" w:lineRule="auto"/>
              <w:ind w:left="29"/>
              <w:contextualSpacing/>
              <w:jc w:val="both"/>
              <w:rPr>
                <w:rFonts w:ascii="Times New Roman" w:hAnsi="Times New Roman"/>
                <w:sz w:val="26"/>
                <w:szCs w:val="26"/>
                <w:lang w:eastAsia="ru-RU"/>
              </w:rPr>
            </w:pPr>
            <w:r w:rsidRPr="00E021C8">
              <w:rPr>
                <w:rFonts w:ascii="Times New Roman" w:hAnsi="Times New Roman"/>
                <w:sz w:val="26"/>
                <w:szCs w:val="26"/>
                <w:lang w:eastAsia="ru-RU"/>
              </w:rPr>
              <w:t xml:space="preserve">Создание условий для развития территориального общественного самоуправления (далее – ТОС) в муниципальном образовании «Приморский муниципальный район». </w:t>
            </w:r>
          </w:p>
          <w:p w:rsidR="000022A6" w:rsidRPr="00E021C8" w:rsidRDefault="000022A6" w:rsidP="00E021C8">
            <w:pPr>
              <w:widowControl w:val="0"/>
              <w:numPr>
                <w:ilvl w:val="0"/>
                <w:numId w:val="1"/>
              </w:numPr>
              <w:autoSpaceDE w:val="0"/>
              <w:autoSpaceDN w:val="0"/>
              <w:adjustRightInd w:val="0"/>
              <w:spacing w:after="0" w:line="240" w:lineRule="auto"/>
              <w:ind w:left="29"/>
              <w:contextualSpacing/>
              <w:jc w:val="both"/>
              <w:rPr>
                <w:rFonts w:ascii="Times New Roman" w:hAnsi="Times New Roman"/>
                <w:b/>
                <w:sz w:val="26"/>
                <w:szCs w:val="26"/>
                <w:lang w:eastAsia="ru-RU"/>
              </w:rPr>
            </w:pPr>
            <w:r w:rsidRPr="00E021C8">
              <w:rPr>
                <w:rFonts w:ascii="Times New Roman" w:hAnsi="Times New Roman"/>
                <w:sz w:val="26"/>
                <w:szCs w:val="26"/>
                <w:lang w:eastAsia="ru-RU"/>
              </w:rPr>
              <w:t>Поддержка социально ориентированных некоммерческих организаций (далее - СОНКО), осуществляющих деятельность на территории муниципального образования «Приморский муниципальный район».</w:t>
            </w:r>
          </w:p>
          <w:p w:rsidR="000022A6" w:rsidRPr="00E021C8" w:rsidRDefault="000022A6" w:rsidP="00E021C8">
            <w:pPr>
              <w:widowControl w:val="0"/>
              <w:numPr>
                <w:ilvl w:val="0"/>
                <w:numId w:val="1"/>
              </w:numPr>
              <w:autoSpaceDE w:val="0"/>
              <w:autoSpaceDN w:val="0"/>
              <w:adjustRightInd w:val="0"/>
              <w:spacing w:after="0" w:line="240" w:lineRule="auto"/>
              <w:ind w:left="29"/>
              <w:contextualSpacing/>
              <w:jc w:val="both"/>
              <w:rPr>
                <w:rFonts w:ascii="Times New Roman" w:hAnsi="Times New Roman"/>
                <w:b/>
                <w:sz w:val="26"/>
                <w:szCs w:val="26"/>
                <w:lang w:eastAsia="ru-RU"/>
              </w:rPr>
            </w:pPr>
            <w:r w:rsidRPr="00E021C8">
              <w:rPr>
                <w:rFonts w:ascii="Times New Roman" w:hAnsi="Times New Roman"/>
                <w:sz w:val="26"/>
                <w:szCs w:val="26"/>
                <w:lang w:eastAsia="ru-RU"/>
              </w:rPr>
              <w:t>Совершенствование системы управления охраной труда в организациях расположенных на территории МО «Приморский муниципальный район».</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Целевые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показатели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F52E23">
            <w:pPr>
              <w:widowControl w:val="0"/>
              <w:numPr>
                <w:ilvl w:val="0"/>
                <w:numId w:val="2"/>
              </w:numPr>
              <w:autoSpaceDE w:val="0"/>
              <w:autoSpaceDN w:val="0"/>
              <w:adjustRightInd w:val="0"/>
              <w:spacing w:after="0" w:line="240" w:lineRule="exact"/>
              <w:ind w:left="29"/>
              <w:contextualSpacing/>
              <w:jc w:val="both"/>
              <w:rPr>
                <w:rFonts w:ascii="Times New Roman" w:hAnsi="Times New Roman"/>
                <w:sz w:val="26"/>
                <w:szCs w:val="26"/>
                <w:lang w:eastAsia="ru-RU"/>
              </w:rPr>
            </w:pPr>
            <w:r w:rsidRPr="00E021C8">
              <w:rPr>
                <w:rFonts w:ascii="Times New Roman" w:hAnsi="Times New Roman"/>
                <w:sz w:val="26"/>
                <w:szCs w:val="26"/>
                <w:lang w:eastAsia="ru-RU"/>
              </w:rPr>
              <w:t>Доля оказанных услуг в электронном виде от общего числа предоставленных услуг.</w:t>
            </w:r>
          </w:p>
          <w:p w:rsidR="000022A6" w:rsidRPr="00E021C8" w:rsidRDefault="000022A6" w:rsidP="00F52E23">
            <w:pPr>
              <w:widowControl w:val="0"/>
              <w:numPr>
                <w:ilvl w:val="0"/>
                <w:numId w:val="2"/>
              </w:numPr>
              <w:autoSpaceDE w:val="0"/>
              <w:autoSpaceDN w:val="0"/>
              <w:adjustRightInd w:val="0"/>
              <w:spacing w:after="0" w:line="240" w:lineRule="exact"/>
              <w:ind w:left="29"/>
              <w:contextualSpacing/>
              <w:jc w:val="both"/>
              <w:rPr>
                <w:rFonts w:ascii="Times New Roman" w:hAnsi="Times New Roman"/>
                <w:sz w:val="26"/>
                <w:szCs w:val="26"/>
                <w:lang w:eastAsia="ru-RU"/>
              </w:rPr>
            </w:pPr>
            <w:r w:rsidRPr="00E021C8">
              <w:rPr>
                <w:rFonts w:ascii="Times New Roman" w:hAnsi="Times New Roman"/>
                <w:sz w:val="26"/>
                <w:szCs w:val="26"/>
                <w:lang w:eastAsia="ru-RU"/>
              </w:rPr>
              <w:t>Удельный вес численности высококвалифицированного кадрового состава муниципальной службы, обеспечивающего эффективность муниципального управления от общего числа квалифицированных сотрудников.</w:t>
            </w:r>
          </w:p>
          <w:p w:rsidR="000022A6" w:rsidRPr="00E021C8" w:rsidRDefault="000022A6" w:rsidP="00F52E23">
            <w:pPr>
              <w:widowControl w:val="0"/>
              <w:numPr>
                <w:ilvl w:val="0"/>
                <w:numId w:val="2"/>
              </w:numPr>
              <w:autoSpaceDE w:val="0"/>
              <w:autoSpaceDN w:val="0"/>
              <w:adjustRightInd w:val="0"/>
              <w:spacing w:before="100" w:after="100" w:line="240" w:lineRule="auto"/>
              <w:ind w:left="29"/>
              <w:contextualSpacing/>
              <w:jc w:val="both"/>
              <w:rPr>
                <w:rFonts w:ascii="Times New Roman" w:hAnsi="Times New Roman"/>
                <w:sz w:val="26"/>
                <w:szCs w:val="26"/>
                <w:lang w:eastAsia="ru-RU"/>
              </w:rPr>
            </w:pPr>
            <w:r w:rsidRPr="00E021C8">
              <w:rPr>
                <w:rFonts w:ascii="Times New Roman" w:hAnsi="Times New Roman"/>
                <w:sz w:val="26"/>
                <w:szCs w:val="26"/>
                <w:lang w:eastAsia="ru-RU"/>
              </w:rPr>
              <w:t>Доля проектов поддержанных в рамках конкурса проектов развития ТОС от числа, поданных на конкурс.</w:t>
            </w:r>
          </w:p>
          <w:p w:rsidR="000022A6" w:rsidRPr="00E021C8" w:rsidRDefault="000022A6" w:rsidP="00F52E23">
            <w:pPr>
              <w:widowControl w:val="0"/>
              <w:numPr>
                <w:ilvl w:val="0"/>
                <w:numId w:val="2"/>
              </w:numPr>
              <w:autoSpaceDE w:val="0"/>
              <w:autoSpaceDN w:val="0"/>
              <w:adjustRightInd w:val="0"/>
              <w:spacing w:before="100" w:after="100" w:line="240" w:lineRule="auto"/>
              <w:ind w:left="29"/>
              <w:contextualSpacing/>
              <w:jc w:val="both"/>
              <w:rPr>
                <w:rFonts w:ascii="Times New Roman" w:hAnsi="Times New Roman"/>
                <w:sz w:val="26"/>
                <w:szCs w:val="26"/>
                <w:lang w:eastAsia="ru-RU"/>
              </w:rPr>
            </w:pPr>
            <w:r w:rsidRPr="00E021C8">
              <w:rPr>
                <w:rFonts w:ascii="Times New Roman" w:hAnsi="Times New Roman"/>
                <w:sz w:val="26"/>
                <w:szCs w:val="26"/>
                <w:lang w:eastAsia="ru-RU"/>
              </w:rPr>
              <w:t xml:space="preserve">Количество проектов реализованных СО НКО на территории района. </w:t>
            </w:r>
          </w:p>
          <w:p w:rsidR="000022A6" w:rsidRPr="00E021C8" w:rsidRDefault="000022A6" w:rsidP="00F52E23">
            <w:pPr>
              <w:widowControl w:val="0"/>
              <w:numPr>
                <w:ilvl w:val="0"/>
                <w:numId w:val="2"/>
              </w:numPr>
              <w:autoSpaceDE w:val="0"/>
              <w:autoSpaceDN w:val="0"/>
              <w:adjustRightInd w:val="0"/>
              <w:spacing w:before="100" w:after="100" w:line="240" w:lineRule="auto"/>
              <w:ind w:left="29"/>
              <w:contextualSpacing/>
              <w:jc w:val="both"/>
              <w:rPr>
                <w:rFonts w:ascii="Times New Roman" w:hAnsi="Times New Roman"/>
                <w:sz w:val="26"/>
                <w:szCs w:val="26"/>
                <w:lang w:eastAsia="ru-RU"/>
              </w:rPr>
            </w:pPr>
            <w:r w:rsidRPr="00E021C8">
              <w:rPr>
                <w:rFonts w:ascii="Times New Roman" w:hAnsi="Times New Roman"/>
                <w:sz w:val="26"/>
                <w:szCs w:val="26"/>
                <w:lang w:eastAsia="ru-RU"/>
              </w:rPr>
              <w:t>Уровень производственного травматизма и выявленных профессиональных заболеваний у работников в организациях на территории МО «Приморский муниципальный район».</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lastRenderedPageBreak/>
              <w:t xml:space="preserve">Сроки и этапы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реализации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ind w:firstLine="62"/>
              <w:jc w:val="both"/>
              <w:rPr>
                <w:rFonts w:ascii="Times New Roman" w:hAnsi="Times New Roman"/>
                <w:sz w:val="26"/>
                <w:szCs w:val="26"/>
                <w:lang w:eastAsia="ru-RU"/>
              </w:rPr>
            </w:pPr>
            <w:r w:rsidRPr="00E021C8">
              <w:rPr>
                <w:rFonts w:ascii="Times New Roman" w:hAnsi="Times New Roman"/>
                <w:sz w:val="26"/>
                <w:szCs w:val="26"/>
                <w:lang w:eastAsia="ru-RU"/>
              </w:rPr>
              <w:t xml:space="preserve"> 2020 - 2026 годы</w:t>
            </w:r>
          </w:p>
          <w:p w:rsidR="000022A6" w:rsidRPr="00E021C8" w:rsidRDefault="000022A6" w:rsidP="00E021C8">
            <w:pPr>
              <w:widowControl w:val="0"/>
              <w:autoSpaceDE w:val="0"/>
              <w:autoSpaceDN w:val="0"/>
              <w:adjustRightInd w:val="0"/>
              <w:spacing w:after="0" w:line="240" w:lineRule="auto"/>
              <w:ind w:firstLine="62"/>
              <w:jc w:val="both"/>
              <w:rPr>
                <w:rFonts w:ascii="Times New Roman" w:hAnsi="Times New Roman"/>
                <w:sz w:val="26"/>
                <w:szCs w:val="26"/>
                <w:lang w:eastAsia="ru-RU"/>
              </w:rPr>
            </w:pPr>
            <w:r w:rsidRPr="00E021C8">
              <w:rPr>
                <w:rFonts w:ascii="Times New Roman" w:hAnsi="Times New Roman"/>
                <w:sz w:val="26"/>
                <w:szCs w:val="26"/>
                <w:lang w:eastAsia="ru-RU"/>
              </w:rPr>
              <w:t>Муниципальная программа реализуется в один этап.</w:t>
            </w:r>
          </w:p>
        </w:tc>
      </w:tr>
      <w:tr w:rsidR="00FA3321" w:rsidRPr="00E021C8" w:rsidTr="00AB477E">
        <w:trPr>
          <w:trHeight w:val="406"/>
          <w:tblCellSpacing w:w="5" w:type="nil"/>
        </w:trPr>
        <w:tc>
          <w:tcPr>
            <w:tcW w:w="2023" w:type="dxa"/>
            <w:tcBorders>
              <w:left w:val="single" w:sz="8" w:space="0" w:color="auto"/>
              <w:bottom w:val="single" w:sz="8" w:space="0" w:color="auto"/>
              <w:right w:val="single" w:sz="8" w:space="0" w:color="auto"/>
            </w:tcBorders>
          </w:tcPr>
          <w:p w:rsidR="00FA3321" w:rsidRPr="00E021C8" w:rsidRDefault="00FA3321"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Объемы         </w:t>
            </w:r>
          </w:p>
          <w:p w:rsidR="00FA3321" w:rsidRPr="00E021C8" w:rsidRDefault="00FA3321"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и источники финансирования</w:t>
            </w:r>
          </w:p>
          <w:p w:rsidR="00FA3321" w:rsidRPr="00E021C8" w:rsidRDefault="00FA3321"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программы            </w:t>
            </w:r>
          </w:p>
        </w:tc>
        <w:tc>
          <w:tcPr>
            <w:tcW w:w="7021" w:type="dxa"/>
            <w:tcBorders>
              <w:left w:val="single" w:sz="8" w:space="0" w:color="auto"/>
              <w:bottom w:val="single" w:sz="8" w:space="0" w:color="auto"/>
              <w:right w:val="single" w:sz="8" w:space="0" w:color="auto"/>
            </w:tcBorders>
          </w:tcPr>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общий объем финансирования – </w:t>
            </w:r>
            <w:r w:rsidRPr="00A50D58">
              <w:rPr>
                <w:rFonts w:ascii="Times New Roman" w:hAnsi="Times New Roman"/>
                <w:color w:val="000000"/>
                <w:sz w:val="26"/>
                <w:szCs w:val="26"/>
              </w:rPr>
              <w:t>312708,3</w:t>
            </w:r>
            <w:r w:rsidRPr="00A50D58">
              <w:rPr>
                <w:rFonts w:ascii="Times New Roman" w:hAnsi="Times New Roman"/>
                <w:sz w:val="26"/>
                <w:szCs w:val="26"/>
              </w:rPr>
              <w:t xml:space="preserve">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 том числе: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федерального бюджета – 166,7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областного бюджета – 84500,8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районного бюджета – </w:t>
            </w:r>
            <w:r w:rsidRPr="00A50D58">
              <w:rPr>
                <w:rFonts w:ascii="Times New Roman" w:hAnsi="Times New Roman"/>
                <w:color w:val="000000"/>
                <w:sz w:val="26"/>
                <w:szCs w:val="26"/>
              </w:rPr>
              <w:t xml:space="preserve">228040,8 </w:t>
            </w:r>
            <w:r w:rsidRPr="00A50D58">
              <w:rPr>
                <w:rFonts w:ascii="Times New Roman" w:hAnsi="Times New Roman"/>
                <w:sz w:val="26"/>
                <w:szCs w:val="26"/>
              </w:rPr>
              <w:t>тыс. рублей;</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внебюджетные источники – 0,0 тыс. рублей;    </w:t>
            </w:r>
          </w:p>
          <w:p w:rsidR="00FA3321"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иные источники – 0,0 тыс. рублей.</w:t>
            </w:r>
          </w:p>
        </w:tc>
      </w:tr>
    </w:tbl>
    <w:p w:rsidR="000022A6" w:rsidRPr="00E021C8" w:rsidRDefault="000022A6" w:rsidP="00E021C8">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right"/>
        <w:outlineLvl w:val="1"/>
        <w:rPr>
          <w:rFonts w:ascii="Times New Roman" w:hAnsi="Times New Roman"/>
          <w:sz w:val="26"/>
          <w:szCs w:val="26"/>
          <w:lang w:eastAsia="ru-RU"/>
        </w:rPr>
      </w:pPr>
    </w:p>
    <w:p w:rsidR="000022A6" w:rsidRPr="00E021C8" w:rsidRDefault="0026610E" w:rsidP="00E021C8">
      <w:pPr>
        <w:widowControl w:val="0"/>
        <w:autoSpaceDE w:val="0"/>
        <w:autoSpaceDN w:val="0"/>
        <w:adjustRightInd w:val="0"/>
        <w:spacing w:after="0" w:line="240" w:lineRule="auto"/>
        <w:jc w:val="right"/>
        <w:outlineLvl w:val="1"/>
        <w:rPr>
          <w:rFonts w:ascii="Times New Roman" w:hAnsi="Times New Roman"/>
          <w:sz w:val="26"/>
          <w:szCs w:val="26"/>
          <w:lang w:eastAsia="ru-RU"/>
        </w:rPr>
      </w:pPr>
      <w:r>
        <w:rPr>
          <w:noProof/>
          <w:lang w:eastAsia="ru-RU"/>
        </w:rPr>
        <mc:AlternateContent>
          <mc:Choice Requires="wps">
            <w:drawing>
              <wp:anchor distT="4294967293" distB="4294967293" distL="114300" distR="114300" simplePos="0" relativeHeight="251656192" behindDoc="0" locked="0" layoutInCell="1" allowOverlap="1">
                <wp:simplePos x="0" y="0"/>
                <wp:positionH relativeFrom="column">
                  <wp:posOffset>2295525</wp:posOffset>
                </wp:positionH>
                <wp:positionV relativeFrom="paragraph">
                  <wp:posOffset>120649</wp:posOffset>
                </wp:positionV>
                <wp:extent cx="9144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0.75pt,9.5pt" to="25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jiTgIAAFkEAAAOAAAAZHJzL2Uyb0RvYy54bWysVM2O0zAQviPxDlbubZKSlt1o0xVqWi4L&#10;rLTLA7i201g4tmV7m1YICTgj9RF4BQ4grbTAM6RvxNj9gYULQuTgjD0zX775Zpyz81Uj0JIZy5Us&#10;orSfRIhJoiiXiyJ6eT3rnUTIOiwpFkqyIlozG52PHz44a3XOBqpWgjKDAETavNVFVDun8zi2pGYN&#10;tn2lmQRnpUyDHWzNIqYGt4DeiHiQJKO4VYZqowizFk7LnTMaB/yqYsS9qCrLHBJFBNxcWE1Y536N&#10;x2c4Xxisa072NPA/sGgwl/DRI1SJHUY3hv8B1XBilFWV6xPVxKqqOGGhBqgmTX6r5qrGmoVaQByr&#10;jzLZ/wdLni8vDeK0iAZphCRuoEfdx+3b7ab72n3abtD2Xfe9+9J97m67b93t9j3Yd9sPYHtnd7c/&#10;3iBIBy1bbXOAnMhL49UgK3mlLxR5ZZFUkxrLBQs1Xa81fCdkxPdS/MZqYDRvnykKMfjGqSDsqjKN&#10;hwTJ0Cr0b33sH1s5RODwNM2yBLpMDq4Y54c8bax7ylSDvFFEgkuvLM7x8sI6YA6hhxB/LNWMCxGm&#10;Q0jUAvZwMAwJVglOvdOHWbOYT4RBS+znKzxeBgC7F2bUjaQBrGaYTve2w1zsbIgX0uNBJUBnb+0G&#10;6PVpcjo9mZ5kvWwwmvaypCx7T2aTrDeapY+H5aNyMinTN55amuU1p5RJz+4wzGn2d8Oyv1a7MTyO&#10;81GG+D56KBHIHt6BdGil795uDuaKri+NV8N3FeY3BO/vmr8gv+5D1M8/wvgHAAAA//8DAFBLAwQU&#10;AAYACAAAACEA3LUkENwAAAAJAQAADwAAAGRycy9kb3ducmV2LnhtbEyPwU7DMBBE70j8g7VIXKrW&#10;aatUJcSpEJAbFwqI6zZekoh4ncZuG/h6FvUAx515mp3JN6Pr1JGG0Ho2MJ8loIgrb1uuDby+lNM1&#10;qBCRLXaeycAXBdgUlxc5Ztaf+JmO21grCeGQoYEmxj7TOlQNOQwz3xOL9+EHh1HOodZ2wJOEu04v&#10;kmSlHbYsHxrs6b6h6nN7cAZC+Ub78ntSTZL3Ze1psX94ekRjrq/Gu1tQkcb4B8NvfakOhXTa+QPb&#10;oDoDy9U8FVSMG9kkQJqkIuzOgi5y/X9B8QMAAP//AwBQSwECLQAUAAYACAAAACEAtoM4kv4AAADh&#10;AQAAEwAAAAAAAAAAAAAAAAAAAAAAW0NvbnRlbnRfVHlwZXNdLnhtbFBLAQItABQABgAIAAAAIQA4&#10;/SH/1gAAAJQBAAALAAAAAAAAAAAAAAAAAC8BAABfcmVscy8ucmVsc1BLAQItABQABgAIAAAAIQAs&#10;V0jiTgIAAFkEAAAOAAAAAAAAAAAAAAAAAC4CAABkcnMvZTJvRG9jLnhtbFBLAQItABQABgAIAAAA&#10;IQDctSQQ3AAAAAkBAAAPAAAAAAAAAAAAAAAAAKgEAABkcnMvZG93bnJldi54bWxQSwUGAAAAAAQA&#10;BADzAAAAsQUAAAAA&#10;"/>
            </w:pict>
          </mc:Fallback>
        </mc:AlternateContent>
      </w:r>
    </w:p>
    <w:p w:rsidR="000022A6" w:rsidRPr="00E021C8"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0022A6" w:rsidRDefault="000022A6" w:rsidP="00E021C8">
      <w:pPr>
        <w:spacing w:after="0" w:line="240" w:lineRule="auto"/>
        <w:jc w:val="center"/>
        <w:rPr>
          <w:rFonts w:ascii="Times New Roman" w:hAnsi="Times New Roman"/>
          <w:b/>
          <w:color w:val="000000"/>
          <w:sz w:val="26"/>
          <w:szCs w:val="26"/>
          <w:lang w:eastAsia="ru-RU"/>
        </w:rPr>
      </w:pPr>
    </w:p>
    <w:p w:rsidR="00200BAA" w:rsidRDefault="00200BAA" w:rsidP="00E021C8">
      <w:pPr>
        <w:spacing w:after="0" w:line="240" w:lineRule="auto"/>
        <w:jc w:val="center"/>
        <w:rPr>
          <w:rFonts w:ascii="Times New Roman" w:hAnsi="Times New Roman"/>
          <w:b/>
          <w:color w:val="000000"/>
          <w:sz w:val="26"/>
          <w:szCs w:val="26"/>
          <w:lang w:eastAsia="ru-RU"/>
        </w:rPr>
      </w:pPr>
    </w:p>
    <w:p w:rsidR="00200BAA" w:rsidRDefault="00200BAA" w:rsidP="00E021C8">
      <w:pPr>
        <w:spacing w:after="0" w:line="240" w:lineRule="auto"/>
        <w:jc w:val="center"/>
        <w:rPr>
          <w:rFonts w:ascii="Times New Roman" w:hAnsi="Times New Roman"/>
          <w:b/>
          <w:color w:val="000000"/>
          <w:sz w:val="26"/>
          <w:szCs w:val="26"/>
          <w:lang w:eastAsia="ru-RU"/>
        </w:rPr>
      </w:pPr>
    </w:p>
    <w:p w:rsidR="00200BAA" w:rsidRDefault="00200BAA" w:rsidP="00E021C8">
      <w:pPr>
        <w:spacing w:after="0" w:line="240" w:lineRule="auto"/>
        <w:jc w:val="center"/>
        <w:rPr>
          <w:rFonts w:ascii="Times New Roman" w:hAnsi="Times New Roman"/>
          <w:b/>
          <w:color w:val="000000"/>
          <w:sz w:val="26"/>
          <w:szCs w:val="26"/>
          <w:lang w:eastAsia="ru-RU"/>
        </w:rPr>
      </w:pPr>
    </w:p>
    <w:p w:rsidR="000022A6" w:rsidRPr="00E021C8" w:rsidRDefault="000022A6" w:rsidP="00433D16">
      <w:pPr>
        <w:spacing w:after="0" w:line="240" w:lineRule="auto"/>
        <w:rPr>
          <w:rFonts w:ascii="Times New Roman" w:hAnsi="Times New Roman"/>
          <w:b/>
          <w:color w:val="000000"/>
          <w:sz w:val="26"/>
          <w:szCs w:val="26"/>
          <w:lang w:eastAsia="ru-RU"/>
        </w:rPr>
      </w:pPr>
    </w:p>
    <w:p w:rsidR="000022A6" w:rsidRPr="00E021C8" w:rsidRDefault="000022A6" w:rsidP="00E021C8">
      <w:pPr>
        <w:spacing w:after="0" w:line="240" w:lineRule="auto"/>
        <w:jc w:val="center"/>
        <w:rPr>
          <w:rFonts w:ascii="Times New Roman" w:hAnsi="Times New Roman"/>
          <w:b/>
          <w:color w:val="000000"/>
          <w:sz w:val="26"/>
          <w:szCs w:val="26"/>
          <w:lang w:eastAsia="ru-RU"/>
        </w:rPr>
      </w:pPr>
      <w:smartTag w:uri="urn:schemas-microsoft-com:office:smarttags" w:element="place">
        <w:r w:rsidRPr="00E021C8">
          <w:rPr>
            <w:rFonts w:ascii="Times New Roman" w:hAnsi="Times New Roman"/>
            <w:b/>
            <w:color w:val="000000"/>
            <w:sz w:val="26"/>
            <w:szCs w:val="26"/>
            <w:lang w:val="en-US" w:eastAsia="ru-RU"/>
          </w:rPr>
          <w:t>I</w:t>
        </w:r>
        <w:r w:rsidRPr="00E021C8">
          <w:rPr>
            <w:rFonts w:ascii="Times New Roman" w:hAnsi="Times New Roman"/>
            <w:b/>
            <w:color w:val="000000"/>
            <w:sz w:val="26"/>
            <w:szCs w:val="26"/>
            <w:lang w:eastAsia="ru-RU"/>
          </w:rPr>
          <w:t>.</w:t>
        </w:r>
      </w:smartTag>
      <w:r w:rsidRPr="00E021C8">
        <w:rPr>
          <w:rFonts w:ascii="Times New Roman" w:hAnsi="Times New Roman"/>
          <w:b/>
          <w:color w:val="000000"/>
          <w:sz w:val="26"/>
          <w:szCs w:val="26"/>
          <w:lang w:eastAsia="ru-RU"/>
        </w:rPr>
        <w:t xml:space="preserve"> Основные приоритеты деятельности в сфере реализации</w:t>
      </w:r>
    </w:p>
    <w:p w:rsidR="000022A6" w:rsidRPr="00E021C8" w:rsidRDefault="000022A6" w:rsidP="00E021C8">
      <w:pPr>
        <w:spacing w:after="0" w:line="240" w:lineRule="auto"/>
        <w:jc w:val="center"/>
        <w:rPr>
          <w:rFonts w:ascii="Times New Roman" w:hAnsi="Times New Roman"/>
          <w:b/>
          <w:color w:val="000000"/>
          <w:sz w:val="26"/>
          <w:szCs w:val="26"/>
          <w:lang w:eastAsia="ru-RU"/>
        </w:rPr>
      </w:pPr>
      <w:r w:rsidRPr="00E021C8">
        <w:rPr>
          <w:rFonts w:ascii="Times New Roman" w:hAnsi="Times New Roman"/>
          <w:b/>
          <w:color w:val="000000"/>
          <w:sz w:val="26"/>
          <w:szCs w:val="26"/>
          <w:lang w:eastAsia="ru-RU"/>
        </w:rPr>
        <w:t>муниципальной программы</w:t>
      </w:r>
    </w:p>
    <w:p w:rsidR="000022A6" w:rsidRPr="00E021C8" w:rsidRDefault="000022A6" w:rsidP="00E021C8">
      <w:pPr>
        <w:spacing w:after="0" w:line="240" w:lineRule="auto"/>
        <w:jc w:val="center"/>
        <w:rPr>
          <w:rFonts w:ascii="Times New Roman" w:hAnsi="Times New Roman"/>
          <w:b/>
          <w:color w:val="000000"/>
          <w:sz w:val="26"/>
          <w:szCs w:val="26"/>
          <w:lang w:eastAsia="ru-RU"/>
        </w:rPr>
      </w:pPr>
    </w:p>
    <w:p w:rsidR="000022A6" w:rsidRPr="00E021C8" w:rsidRDefault="000022A6" w:rsidP="00E021C8">
      <w:pPr>
        <w:tabs>
          <w:tab w:val="left" w:pos="1418"/>
        </w:tabs>
        <w:autoSpaceDE w:val="0"/>
        <w:autoSpaceDN w:val="0"/>
        <w:spacing w:after="0" w:line="240" w:lineRule="auto"/>
        <w:ind w:firstLine="720"/>
        <w:jc w:val="both"/>
        <w:rPr>
          <w:rFonts w:ascii="Times New Roman" w:hAnsi="Times New Roman"/>
          <w:sz w:val="26"/>
          <w:szCs w:val="26"/>
          <w:lang w:eastAsia="ru-RU"/>
        </w:rPr>
      </w:pPr>
      <w:r w:rsidRPr="00E021C8">
        <w:rPr>
          <w:rFonts w:ascii="Times New Roman" w:hAnsi="Times New Roman"/>
          <w:sz w:val="26"/>
          <w:szCs w:val="26"/>
          <w:lang w:eastAsia="ru-RU"/>
        </w:rPr>
        <w:t>Открытое муниципальное управление – современный ответ на множество вопросов, с которыми сталкивается власть и общество. Это 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муниципальной властью поселенческого и районного уровней, прозрачности и понятности их работы.</w:t>
      </w:r>
    </w:p>
    <w:p w:rsidR="000022A6" w:rsidRPr="00E021C8" w:rsidRDefault="000022A6" w:rsidP="00E021C8">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E021C8">
        <w:rPr>
          <w:rFonts w:ascii="Times New Roman" w:hAnsi="Times New Roman"/>
          <w:sz w:val="26"/>
          <w:szCs w:val="26"/>
        </w:rPr>
        <w:t xml:space="preserve">Цель муниципальной программы - повышение эффективности функционирования системы </w:t>
      </w:r>
      <w:r w:rsidRPr="00E021C8">
        <w:rPr>
          <w:rFonts w:ascii="Times New Roman" w:hAnsi="Times New Roman"/>
          <w:sz w:val="26"/>
          <w:szCs w:val="26"/>
          <w:lang w:eastAsia="ru-RU"/>
        </w:rPr>
        <w:t>муниципального</w:t>
      </w:r>
      <w:r w:rsidRPr="00E021C8">
        <w:rPr>
          <w:rFonts w:ascii="Times New Roman" w:hAnsi="Times New Roman"/>
          <w:sz w:val="26"/>
          <w:szCs w:val="26"/>
        </w:rPr>
        <w:t xml:space="preserve"> управления и развитие некоммерческого сектора  в муниципальном образовании «Приморский муниципальный район».</w:t>
      </w:r>
    </w:p>
    <w:p w:rsidR="000022A6" w:rsidRPr="00E021C8" w:rsidRDefault="000022A6" w:rsidP="00E021C8">
      <w:pPr>
        <w:spacing w:after="0" w:line="240" w:lineRule="auto"/>
        <w:ind w:firstLine="720"/>
        <w:jc w:val="both"/>
        <w:rPr>
          <w:rFonts w:ascii="Times New Roman" w:hAnsi="Times New Roman"/>
          <w:color w:val="000000"/>
          <w:sz w:val="26"/>
          <w:szCs w:val="26"/>
          <w:lang w:eastAsia="ru-RU"/>
        </w:rPr>
      </w:pPr>
      <w:r w:rsidRPr="00E021C8">
        <w:rPr>
          <w:rFonts w:ascii="Times New Roman" w:hAnsi="Times New Roman"/>
          <w:color w:val="000000"/>
          <w:sz w:val="26"/>
          <w:szCs w:val="26"/>
          <w:lang w:eastAsia="ru-RU"/>
        </w:rPr>
        <w:t>Перед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
    <w:p w:rsidR="000022A6" w:rsidRPr="00E021C8" w:rsidRDefault="000022A6" w:rsidP="00E021C8">
      <w:pPr>
        <w:shd w:val="clear" w:color="auto" w:fill="FFFFFF"/>
        <w:spacing w:after="0" w:line="240" w:lineRule="auto"/>
        <w:ind w:firstLine="720"/>
        <w:jc w:val="both"/>
        <w:rPr>
          <w:color w:val="000000"/>
          <w:sz w:val="26"/>
          <w:szCs w:val="26"/>
          <w:lang w:eastAsia="ru-RU"/>
        </w:rPr>
      </w:pPr>
      <w:r w:rsidRPr="00E021C8">
        <w:rPr>
          <w:rFonts w:ascii="yandex-sans" w:hAnsi="yandex-sans"/>
          <w:color w:val="000000"/>
          <w:sz w:val="26"/>
          <w:szCs w:val="26"/>
          <w:lang w:eastAsia="ru-RU"/>
        </w:rPr>
        <w:t xml:space="preserve">Развитие </w:t>
      </w:r>
      <w:r w:rsidRPr="00E021C8">
        <w:rPr>
          <w:rFonts w:ascii="Times New Roman" w:hAnsi="Times New Roman"/>
          <w:color w:val="000000"/>
          <w:sz w:val="26"/>
          <w:szCs w:val="26"/>
          <w:lang w:eastAsia="ru-RU"/>
        </w:rPr>
        <w:t>муниципального образования и управление</w:t>
      </w:r>
      <w:r w:rsidRPr="00E021C8">
        <w:rPr>
          <w:rFonts w:ascii="yandex-sans" w:hAnsi="yandex-sans"/>
          <w:color w:val="000000"/>
          <w:sz w:val="26"/>
          <w:szCs w:val="26"/>
          <w:lang w:eastAsia="ru-RU"/>
        </w:rPr>
        <w:t xml:space="preserve"> им</w:t>
      </w:r>
      <w:r w:rsidRPr="00E021C8">
        <w:rPr>
          <w:color w:val="000000"/>
          <w:sz w:val="26"/>
          <w:szCs w:val="26"/>
          <w:lang w:eastAsia="ru-RU"/>
        </w:rPr>
        <w:t>,</w:t>
      </w:r>
      <w:r w:rsidRPr="00E021C8">
        <w:rPr>
          <w:rFonts w:ascii="yandex-sans" w:hAnsi="yandex-sans"/>
          <w:color w:val="000000"/>
          <w:sz w:val="26"/>
          <w:szCs w:val="26"/>
          <w:lang w:eastAsia="ru-RU"/>
        </w:rPr>
        <w:t xml:space="preserve"> эффективн</w:t>
      </w:r>
      <w:r w:rsidRPr="00E021C8">
        <w:rPr>
          <w:rFonts w:ascii="Times New Roman" w:hAnsi="Times New Roman"/>
          <w:color w:val="000000"/>
          <w:sz w:val="26"/>
          <w:szCs w:val="26"/>
          <w:lang w:eastAsia="ru-RU"/>
        </w:rPr>
        <w:t>о</w:t>
      </w:r>
      <w:r w:rsidRPr="00E021C8">
        <w:rPr>
          <w:rFonts w:ascii="yandex-sans" w:hAnsi="yandex-sans"/>
          <w:color w:val="000000"/>
          <w:sz w:val="26"/>
          <w:szCs w:val="26"/>
          <w:lang w:eastAsia="ru-RU"/>
        </w:rPr>
        <w:t xml:space="preserve"> только в том случае, если имеется заинтересованность населения в решении</w:t>
      </w:r>
      <w:r w:rsidRPr="00E021C8">
        <w:rPr>
          <w:rFonts w:ascii="Times New Roman" w:hAnsi="Times New Roman"/>
          <w:color w:val="000000"/>
          <w:sz w:val="26"/>
          <w:szCs w:val="26"/>
          <w:lang w:eastAsia="ru-RU"/>
        </w:rPr>
        <w:t xml:space="preserve"> </w:t>
      </w:r>
      <w:r w:rsidRPr="00E021C8">
        <w:rPr>
          <w:rFonts w:ascii="yandex-sans" w:hAnsi="yandex-sans"/>
          <w:color w:val="000000"/>
          <w:sz w:val="26"/>
          <w:szCs w:val="26"/>
          <w:lang w:eastAsia="ru-RU"/>
        </w:rPr>
        <w:t>общественно значимых вопросов.</w:t>
      </w:r>
    </w:p>
    <w:p w:rsidR="000022A6" w:rsidRPr="00E021C8" w:rsidRDefault="000022A6" w:rsidP="00E021C8">
      <w:pPr>
        <w:suppressAutoHyphens/>
        <w:spacing w:after="0" w:line="240" w:lineRule="auto"/>
        <w:ind w:firstLine="708"/>
        <w:contextualSpacing/>
        <w:jc w:val="both"/>
        <w:rPr>
          <w:rFonts w:cs="Calibri"/>
          <w:sz w:val="22"/>
          <w:szCs w:val="22"/>
          <w:lang w:eastAsia="zh-CN"/>
        </w:rPr>
      </w:pPr>
      <w:r w:rsidRPr="00E021C8">
        <w:rPr>
          <w:rFonts w:ascii="Times New Roman" w:hAnsi="Times New Roman"/>
          <w:sz w:val="26"/>
          <w:szCs w:val="26"/>
          <w:lang w:eastAsia="zh-CN"/>
        </w:rPr>
        <w:t>При разработке Программы учтены следующие нормативно-правовые акты:</w:t>
      </w:r>
    </w:p>
    <w:p w:rsidR="000022A6" w:rsidRPr="00E021C8" w:rsidRDefault="000022A6" w:rsidP="00E021C8">
      <w:pPr>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«Трудовой кодекс Российской Федерации» от 30 декабря </w:t>
      </w:r>
      <w:smartTag w:uri="urn:schemas-microsoft-com:office:smarttags" w:element="metricconverter">
        <w:smartTagPr>
          <w:attr w:name="ProductID" w:val="2015 г"/>
        </w:smartTagPr>
        <w:r w:rsidRPr="00E021C8">
          <w:rPr>
            <w:rFonts w:ascii="Times New Roman" w:hAnsi="Times New Roman"/>
            <w:sz w:val="26"/>
            <w:szCs w:val="26"/>
            <w:lang w:eastAsia="ru-RU"/>
          </w:rPr>
          <w:t>2001 г</w:t>
        </w:r>
      </w:smartTag>
      <w:r w:rsidRPr="00E021C8">
        <w:rPr>
          <w:rFonts w:ascii="Times New Roman" w:hAnsi="Times New Roman"/>
          <w:sz w:val="26"/>
          <w:szCs w:val="26"/>
          <w:lang w:eastAsia="ru-RU"/>
        </w:rPr>
        <w:t xml:space="preserve">. № 197-ФЗ; </w:t>
      </w:r>
    </w:p>
    <w:p w:rsidR="000022A6" w:rsidRPr="00E021C8" w:rsidRDefault="000022A6" w:rsidP="00E021C8">
      <w:pPr>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Федеральный закон от 06 октября 2003г. № 131-ФЗ «Об общих принципах организации местного самоуправления в Российской Федерации»; </w:t>
      </w:r>
    </w:p>
    <w:p w:rsidR="000022A6" w:rsidRPr="00E021C8" w:rsidRDefault="000022A6" w:rsidP="00E021C8">
      <w:pPr>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Федеральный закон от 27 июля </w:t>
      </w:r>
      <w:smartTag w:uri="urn:schemas-microsoft-com:office:smarttags" w:element="metricconverter">
        <w:smartTagPr>
          <w:attr w:name="ProductID" w:val="2015 г"/>
        </w:smartTagPr>
        <w:r w:rsidRPr="00E021C8">
          <w:rPr>
            <w:rFonts w:ascii="Times New Roman" w:hAnsi="Times New Roman"/>
            <w:sz w:val="26"/>
            <w:szCs w:val="26"/>
            <w:lang w:eastAsia="ru-RU"/>
          </w:rPr>
          <w:t>2006 г</w:t>
        </w:r>
      </w:smartTag>
      <w:r w:rsidRPr="00E021C8">
        <w:rPr>
          <w:rFonts w:ascii="Times New Roman" w:hAnsi="Times New Roman"/>
          <w:sz w:val="26"/>
          <w:szCs w:val="26"/>
          <w:lang w:eastAsia="ru-RU"/>
        </w:rPr>
        <w:t>. № 149-ФЗ «Об информации, информационных технологиях и о защите информации»;</w:t>
      </w:r>
    </w:p>
    <w:p w:rsidR="000022A6" w:rsidRPr="00E021C8" w:rsidRDefault="000022A6" w:rsidP="00E021C8">
      <w:pPr>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0022A6" w:rsidRPr="00E021C8" w:rsidRDefault="000022A6" w:rsidP="00E021C8">
      <w:pPr>
        <w:widowControl w:val="0"/>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Федеральный закон от 27 июля </w:t>
      </w:r>
      <w:smartTag w:uri="urn:schemas-microsoft-com:office:smarttags" w:element="metricconverter">
        <w:smartTagPr>
          <w:attr w:name="ProductID" w:val="2015 г"/>
        </w:smartTagPr>
        <w:r w:rsidRPr="00E021C8">
          <w:rPr>
            <w:rFonts w:ascii="Times New Roman" w:hAnsi="Times New Roman"/>
            <w:sz w:val="26"/>
            <w:szCs w:val="26"/>
            <w:lang w:eastAsia="ru-RU"/>
          </w:rPr>
          <w:t>2010 г</w:t>
        </w:r>
      </w:smartTag>
      <w:r w:rsidRPr="00E021C8">
        <w:rPr>
          <w:rFonts w:ascii="Times New Roman" w:hAnsi="Times New Roman"/>
          <w:sz w:val="26"/>
          <w:szCs w:val="26"/>
          <w:lang w:eastAsia="ru-RU"/>
        </w:rPr>
        <w:t>. № 210-ФЗ «Об организации предоставления государственных и муниципальных услуг»;</w:t>
      </w:r>
    </w:p>
    <w:p w:rsidR="000022A6" w:rsidRPr="00E021C8" w:rsidRDefault="000022A6" w:rsidP="00E021C8">
      <w:pPr>
        <w:widowControl w:val="0"/>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color w:val="000000"/>
          <w:sz w:val="26"/>
          <w:szCs w:val="26"/>
          <w:lang w:eastAsia="ru-RU"/>
        </w:rPr>
        <w:t xml:space="preserve">- </w:t>
      </w:r>
      <w:proofErr w:type="gramStart"/>
      <w:r w:rsidRPr="00E021C8">
        <w:rPr>
          <w:rFonts w:ascii="Times New Roman" w:hAnsi="Times New Roman"/>
          <w:color w:val="000000"/>
          <w:sz w:val="26"/>
          <w:szCs w:val="26"/>
          <w:lang w:eastAsia="ru-RU"/>
        </w:rPr>
        <w:t>Федеральный</w:t>
      </w:r>
      <w:proofErr w:type="gramEnd"/>
      <w:r w:rsidRPr="00E021C8">
        <w:rPr>
          <w:rFonts w:ascii="Times New Roman" w:hAnsi="Times New Roman"/>
          <w:color w:val="000000"/>
          <w:sz w:val="26"/>
          <w:szCs w:val="26"/>
          <w:lang w:eastAsia="ru-RU"/>
        </w:rPr>
        <w:t xml:space="preserve"> законом от 02 марта 2007 года № 25-ФЗ «О муниципальной службе в Российской Федерации»; </w:t>
      </w:r>
    </w:p>
    <w:p w:rsidR="000022A6" w:rsidRPr="00E021C8" w:rsidRDefault="000022A6" w:rsidP="00E021C8">
      <w:pPr>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Федеральный закон от 12 января </w:t>
      </w:r>
      <w:smartTag w:uri="urn:schemas-microsoft-com:office:smarttags" w:element="metricconverter">
        <w:smartTagPr>
          <w:attr w:name="ProductID" w:val="2015 г"/>
        </w:smartTagPr>
        <w:r w:rsidRPr="00E021C8">
          <w:rPr>
            <w:rFonts w:ascii="Times New Roman" w:hAnsi="Times New Roman"/>
            <w:sz w:val="26"/>
            <w:szCs w:val="26"/>
            <w:lang w:eastAsia="ru-RU"/>
          </w:rPr>
          <w:t>1996 г</w:t>
        </w:r>
      </w:smartTag>
      <w:r w:rsidRPr="00E021C8">
        <w:rPr>
          <w:rFonts w:ascii="Times New Roman" w:hAnsi="Times New Roman"/>
          <w:sz w:val="26"/>
          <w:szCs w:val="26"/>
          <w:lang w:eastAsia="ru-RU"/>
        </w:rPr>
        <w:t xml:space="preserve">. № 7-ФЗ «О некоммерческих организациях»; </w:t>
      </w:r>
    </w:p>
    <w:p w:rsidR="000022A6" w:rsidRPr="00E021C8" w:rsidRDefault="000022A6" w:rsidP="00E021C8">
      <w:pPr>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Указ Президента Российской Федерации от 7 мая </w:t>
      </w:r>
      <w:smartTag w:uri="urn:schemas-microsoft-com:office:smarttags" w:element="metricconverter">
        <w:smartTagPr>
          <w:attr w:name="ProductID" w:val="2015 г"/>
        </w:smartTagPr>
        <w:r w:rsidRPr="00E021C8">
          <w:rPr>
            <w:rFonts w:ascii="Times New Roman" w:hAnsi="Times New Roman"/>
            <w:sz w:val="26"/>
            <w:szCs w:val="26"/>
            <w:lang w:eastAsia="ru-RU"/>
          </w:rPr>
          <w:t>2018 г</w:t>
        </w:r>
      </w:smartTag>
      <w:r w:rsidRPr="00E021C8">
        <w:rPr>
          <w:rFonts w:ascii="Times New Roman" w:hAnsi="Times New Roman"/>
          <w:sz w:val="26"/>
          <w:szCs w:val="26"/>
          <w:lang w:eastAsia="ru-RU"/>
        </w:rPr>
        <w:t xml:space="preserve">. № 204 «О национальных целях и стратегических задачах развития Российской Федерации на период до 2024 года»; </w:t>
      </w:r>
    </w:p>
    <w:p w:rsidR="000022A6" w:rsidRPr="00E021C8" w:rsidRDefault="000022A6" w:rsidP="00E021C8">
      <w:pPr>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Указ Президента РФ от 07 мая </w:t>
      </w:r>
      <w:smartTag w:uri="urn:schemas-microsoft-com:office:smarttags" w:element="metricconverter">
        <w:smartTagPr>
          <w:attr w:name="ProductID" w:val="2015 г"/>
        </w:smartTagPr>
        <w:r w:rsidRPr="00E021C8">
          <w:rPr>
            <w:rFonts w:ascii="Times New Roman" w:hAnsi="Times New Roman"/>
            <w:sz w:val="26"/>
            <w:szCs w:val="26"/>
            <w:lang w:eastAsia="ru-RU"/>
          </w:rPr>
          <w:t>2012 г</w:t>
        </w:r>
      </w:smartTag>
      <w:r w:rsidRPr="00E021C8">
        <w:rPr>
          <w:rFonts w:ascii="Times New Roman" w:hAnsi="Times New Roman"/>
          <w:sz w:val="26"/>
          <w:szCs w:val="26"/>
          <w:lang w:eastAsia="ru-RU"/>
        </w:rPr>
        <w:t xml:space="preserve">. № 601 «Об основных направлениях совершенствования системы государственного управления»; </w:t>
      </w:r>
    </w:p>
    <w:p w:rsidR="000022A6" w:rsidRPr="00E021C8" w:rsidRDefault="000022A6" w:rsidP="00E021C8">
      <w:pPr>
        <w:widowControl w:val="0"/>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Указ Президента Российской Федерации от 9 мая </w:t>
      </w:r>
      <w:smartTag w:uri="urn:schemas-microsoft-com:office:smarttags" w:element="metricconverter">
        <w:smartTagPr>
          <w:attr w:name="ProductID" w:val="2015 г"/>
        </w:smartTagPr>
        <w:r w:rsidRPr="00E021C8">
          <w:rPr>
            <w:rFonts w:ascii="Times New Roman" w:hAnsi="Times New Roman"/>
            <w:sz w:val="26"/>
            <w:szCs w:val="26"/>
            <w:lang w:eastAsia="ru-RU"/>
          </w:rPr>
          <w:t>2017 г</w:t>
        </w:r>
      </w:smartTag>
      <w:r w:rsidRPr="00E021C8">
        <w:rPr>
          <w:rFonts w:ascii="Times New Roman" w:hAnsi="Times New Roman"/>
          <w:sz w:val="26"/>
          <w:szCs w:val="26"/>
          <w:lang w:eastAsia="ru-RU"/>
        </w:rPr>
        <w:t>. № 203 «О Стратегии развития информационного общества в Российской Федерации на 2017 - 2030 годы»;</w:t>
      </w:r>
    </w:p>
    <w:p w:rsidR="000022A6" w:rsidRPr="00E021C8" w:rsidRDefault="000022A6" w:rsidP="00E021C8">
      <w:pPr>
        <w:widowControl w:val="0"/>
        <w:autoSpaceDE w:val="0"/>
        <w:autoSpaceDN w:val="0"/>
        <w:adjustRightInd w:val="0"/>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 xml:space="preserve">- Государственная программа Российской Федерации «Информационное общество», утвержденная постановлением Правительства Российской Федерации от 15 апреля </w:t>
      </w:r>
      <w:smartTag w:uri="urn:schemas-microsoft-com:office:smarttags" w:element="metricconverter">
        <w:smartTagPr>
          <w:attr w:name="ProductID" w:val="2015 г"/>
        </w:smartTagPr>
        <w:r w:rsidRPr="00E021C8">
          <w:rPr>
            <w:rFonts w:ascii="Times New Roman" w:hAnsi="Times New Roman"/>
            <w:sz w:val="26"/>
            <w:szCs w:val="26"/>
            <w:lang w:eastAsia="ru-RU"/>
          </w:rPr>
          <w:t>2014 г</w:t>
        </w:r>
      </w:smartTag>
      <w:r w:rsidRPr="00E021C8">
        <w:rPr>
          <w:rFonts w:ascii="Times New Roman" w:hAnsi="Times New Roman"/>
          <w:sz w:val="26"/>
          <w:szCs w:val="26"/>
          <w:lang w:eastAsia="ru-RU"/>
        </w:rPr>
        <w:t>. № 313;</w:t>
      </w:r>
    </w:p>
    <w:p w:rsidR="000022A6" w:rsidRPr="00E021C8" w:rsidRDefault="000022A6" w:rsidP="00E021C8">
      <w:pPr>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lastRenderedPageBreak/>
        <w:t>- Областной закон Архангельской области от 22 февраля 2013 года № 613-37-ОЗ «О государственной поддержке территориального общественного самоуправления в Архангельской области»;</w:t>
      </w:r>
    </w:p>
    <w:p w:rsidR="000022A6" w:rsidRPr="00E021C8" w:rsidRDefault="000022A6" w:rsidP="00E021C8">
      <w:pPr>
        <w:autoSpaceDE w:val="0"/>
        <w:autoSpaceDN w:val="0"/>
        <w:adjustRightInd w:val="0"/>
        <w:spacing w:after="0" w:line="240" w:lineRule="auto"/>
        <w:ind w:firstLine="540"/>
        <w:jc w:val="both"/>
        <w:rPr>
          <w:rFonts w:ascii="Times New Roman" w:hAnsi="Times New Roman"/>
          <w:sz w:val="26"/>
          <w:szCs w:val="26"/>
        </w:rPr>
      </w:pPr>
      <w:r w:rsidRPr="00E021C8">
        <w:rPr>
          <w:rFonts w:ascii="Times New Roman" w:hAnsi="Times New Roman"/>
          <w:sz w:val="26"/>
          <w:szCs w:val="26"/>
          <w:lang w:eastAsia="ru-RU"/>
        </w:rPr>
        <w:t>-</w:t>
      </w:r>
      <w:r w:rsidRPr="00E021C8">
        <w:rPr>
          <w:rFonts w:ascii="Times New Roman" w:hAnsi="Times New Roman"/>
          <w:sz w:val="26"/>
          <w:szCs w:val="26"/>
        </w:rPr>
        <w:t xml:space="preserve"> </w:t>
      </w:r>
      <w:r w:rsidRPr="00E021C8">
        <w:rPr>
          <w:rFonts w:ascii="Times New Roman" w:hAnsi="Times New Roman"/>
          <w:sz w:val="26"/>
          <w:szCs w:val="26"/>
          <w:lang w:eastAsia="ru-RU"/>
        </w:rPr>
        <w:t>Областной закон Архангельской области</w:t>
      </w:r>
      <w:r w:rsidRPr="00E021C8">
        <w:rPr>
          <w:rFonts w:ascii="Times New Roman" w:hAnsi="Times New Roman"/>
          <w:sz w:val="26"/>
          <w:szCs w:val="26"/>
        </w:rPr>
        <w:t xml:space="preserve"> от 27 апреля 2011 г. № 281-21-ОЗ «О взаимодействии органов государственной власти Архангельской области и некоммерческих организаций»;</w:t>
      </w:r>
    </w:p>
    <w:p w:rsidR="000022A6" w:rsidRPr="00E021C8" w:rsidRDefault="000022A6" w:rsidP="00E021C8">
      <w:pPr>
        <w:spacing w:after="0" w:line="240" w:lineRule="auto"/>
        <w:ind w:firstLine="708"/>
        <w:jc w:val="both"/>
        <w:rPr>
          <w:rFonts w:ascii="Times New Roman" w:hAnsi="Times New Roman"/>
          <w:sz w:val="24"/>
          <w:szCs w:val="24"/>
          <w:lang w:eastAsia="ru-RU"/>
        </w:rPr>
      </w:pPr>
      <w:r w:rsidRPr="00E021C8">
        <w:rPr>
          <w:rFonts w:ascii="Times New Roman" w:hAnsi="Times New Roman"/>
          <w:sz w:val="26"/>
          <w:szCs w:val="26"/>
          <w:lang w:eastAsia="ru-RU"/>
        </w:rPr>
        <w:t xml:space="preserve">- Стратегия социально – экономического развития муниципального образования «Приморский муниципальный район» до 2030 года, утверждена </w:t>
      </w:r>
      <w:r w:rsidRPr="00E021C8">
        <w:rPr>
          <w:rFonts w:ascii="Times New Roman" w:hAnsi="Times New Roman"/>
          <w:sz w:val="24"/>
          <w:szCs w:val="24"/>
          <w:lang w:eastAsia="ru-RU"/>
        </w:rPr>
        <w:t>решением Собрания депутатов МО «Приморский муниципальный район» от 25 июня 2015 г.  № 156.</w:t>
      </w:r>
    </w:p>
    <w:p w:rsidR="000022A6" w:rsidRPr="00E021C8" w:rsidRDefault="000022A6" w:rsidP="00E021C8">
      <w:pPr>
        <w:spacing w:after="0" w:line="240" w:lineRule="auto"/>
        <w:ind w:firstLine="708"/>
        <w:jc w:val="both"/>
        <w:rPr>
          <w:rFonts w:ascii="Times New Roman" w:hAnsi="Times New Roman"/>
          <w:sz w:val="26"/>
          <w:szCs w:val="26"/>
          <w:lang w:eastAsia="ru-RU"/>
        </w:rPr>
      </w:pPr>
      <w:r w:rsidRPr="00E021C8">
        <w:rPr>
          <w:rFonts w:ascii="Times New Roman" w:hAnsi="Times New Roman"/>
          <w:sz w:val="26"/>
          <w:szCs w:val="26"/>
          <w:lang w:eastAsia="ru-RU"/>
        </w:rPr>
        <w:t>Новая модель развития  страны  предполагает  эффективное государственное и муниципальное управление, повышение качества предоставления услуг населению, в том числе в электронном виде, широкое участие граждан  в различных проектах и развитие институтов гражданского общества.</w:t>
      </w:r>
    </w:p>
    <w:p w:rsidR="000022A6" w:rsidRPr="00E021C8" w:rsidRDefault="000022A6" w:rsidP="00E021C8">
      <w:pPr>
        <w:shd w:val="clear" w:color="auto" w:fill="FFFFFF"/>
        <w:spacing w:after="0" w:line="240" w:lineRule="auto"/>
        <w:ind w:firstLine="720"/>
        <w:jc w:val="both"/>
        <w:rPr>
          <w:rFonts w:ascii="Times New Roman" w:hAnsi="Times New Roman"/>
          <w:sz w:val="26"/>
          <w:szCs w:val="26"/>
          <w:lang w:eastAsia="ru-RU"/>
        </w:rPr>
      </w:pPr>
      <w:r w:rsidRPr="00E021C8">
        <w:rPr>
          <w:rFonts w:ascii="Times New Roman" w:hAnsi="Times New Roman"/>
          <w:sz w:val="26"/>
          <w:szCs w:val="26"/>
          <w:lang w:eastAsia="ru-RU"/>
        </w:rPr>
        <w:t>Улучшение качества жизни населения невозможно без активного, непосредственного участия населения в решении общественно-значимых задач. Открытость  органов  местного самоуправления – это 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органами местного самоуправления.</w:t>
      </w:r>
    </w:p>
    <w:p w:rsidR="000022A6" w:rsidRPr="00E021C8" w:rsidRDefault="000022A6" w:rsidP="00E021C8">
      <w:pPr>
        <w:widowControl w:val="0"/>
        <w:tabs>
          <w:tab w:val="left" w:pos="1418"/>
        </w:tabs>
        <w:autoSpaceDE w:val="0"/>
        <w:autoSpaceDN w:val="0"/>
        <w:spacing w:after="0" w:line="240" w:lineRule="auto"/>
        <w:ind w:firstLine="720"/>
        <w:jc w:val="both"/>
        <w:rPr>
          <w:rFonts w:ascii="Times New Roman" w:hAnsi="Times New Roman"/>
          <w:sz w:val="26"/>
          <w:szCs w:val="26"/>
          <w:lang w:eastAsia="ru-RU"/>
        </w:rPr>
      </w:pPr>
      <w:r w:rsidRPr="00E021C8">
        <w:rPr>
          <w:rFonts w:ascii="Times New Roman" w:hAnsi="Times New Roman"/>
          <w:sz w:val="26"/>
          <w:szCs w:val="26"/>
          <w:lang w:eastAsia="ru-RU"/>
        </w:rPr>
        <w:t xml:space="preserve">Внедрение механизмов открытости и доступного муниципального управления, в первую очередь, направлено </w:t>
      </w:r>
      <w:proofErr w:type="gramStart"/>
      <w:r w:rsidRPr="00E021C8">
        <w:rPr>
          <w:rFonts w:ascii="Times New Roman" w:hAnsi="Times New Roman"/>
          <w:sz w:val="26"/>
          <w:szCs w:val="26"/>
          <w:lang w:eastAsia="ru-RU"/>
        </w:rPr>
        <w:t>на</w:t>
      </w:r>
      <w:proofErr w:type="gramEnd"/>
      <w:r w:rsidRPr="00E021C8">
        <w:rPr>
          <w:rFonts w:ascii="Times New Roman" w:hAnsi="Times New Roman"/>
          <w:sz w:val="26"/>
          <w:szCs w:val="26"/>
          <w:lang w:eastAsia="ru-RU"/>
        </w:rPr>
        <w:t xml:space="preserve">: </w:t>
      </w:r>
    </w:p>
    <w:p w:rsidR="000022A6" w:rsidRPr="00E021C8" w:rsidRDefault="000022A6" w:rsidP="00E021C8">
      <w:pPr>
        <w:widowControl w:val="0"/>
        <w:tabs>
          <w:tab w:val="left" w:pos="720"/>
        </w:tabs>
        <w:autoSpaceDE w:val="0"/>
        <w:autoSpaceDN w:val="0"/>
        <w:spacing w:after="0" w:line="240" w:lineRule="auto"/>
        <w:ind w:left="720"/>
        <w:jc w:val="both"/>
        <w:rPr>
          <w:rFonts w:ascii="Times New Roman" w:hAnsi="Times New Roman"/>
          <w:sz w:val="26"/>
          <w:szCs w:val="26"/>
          <w:lang w:eastAsia="ru-RU"/>
        </w:rPr>
      </w:pPr>
      <w:r w:rsidRPr="00E021C8">
        <w:rPr>
          <w:rFonts w:ascii="Times New Roman" w:hAnsi="Times New Roman"/>
          <w:sz w:val="26"/>
          <w:szCs w:val="26"/>
          <w:lang w:eastAsia="ru-RU"/>
        </w:rPr>
        <w:t xml:space="preserve">- повышение кадрового потенциала муниципальной службы; </w:t>
      </w:r>
    </w:p>
    <w:p w:rsidR="000022A6" w:rsidRPr="00E021C8" w:rsidRDefault="000022A6" w:rsidP="00E021C8">
      <w:pPr>
        <w:widowControl w:val="0"/>
        <w:tabs>
          <w:tab w:val="left" w:pos="720"/>
        </w:tabs>
        <w:autoSpaceDE w:val="0"/>
        <w:autoSpaceDN w:val="0"/>
        <w:spacing w:after="0" w:line="240" w:lineRule="auto"/>
        <w:ind w:left="720"/>
        <w:jc w:val="both"/>
        <w:rPr>
          <w:rFonts w:ascii="Times New Roman" w:hAnsi="Times New Roman"/>
          <w:sz w:val="26"/>
          <w:szCs w:val="26"/>
          <w:lang w:eastAsia="ru-RU"/>
        </w:rPr>
      </w:pPr>
      <w:r w:rsidRPr="00E021C8">
        <w:rPr>
          <w:rFonts w:ascii="Times New Roman" w:hAnsi="Times New Roman"/>
          <w:sz w:val="26"/>
          <w:szCs w:val="26"/>
          <w:lang w:eastAsia="ru-RU"/>
        </w:rPr>
        <w:t xml:space="preserve">- повышение качества решений органов муниципальной власти; </w:t>
      </w:r>
    </w:p>
    <w:p w:rsidR="000022A6" w:rsidRPr="00E021C8" w:rsidRDefault="000022A6" w:rsidP="00E021C8">
      <w:pPr>
        <w:widowControl w:val="0"/>
        <w:tabs>
          <w:tab w:val="left" w:pos="720"/>
        </w:tabs>
        <w:autoSpaceDE w:val="0"/>
        <w:autoSpaceDN w:val="0"/>
        <w:spacing w:after="0" w:line="240" w:lineRule="auto"/>
        <w:ind w:left="720"/>
        <w:jc w:val="both"/>
        <w:rPr>
          <w:rFonts w:ascii="Times New Roman" w:hAnsi="Times New Roman"/>
          <w:sz w:val="26"/>
          <w:szCs w:val="26"/>
          <w:lang w:eastAsia="ru-RU"/>
        </w:rPr>
      </w:pPr>
      <w:r w:rsidRPr="00E021C8">
        <w:rPr>
          <w:rFonts w:ascii="Times New Roman" w:hAnsi="Times New Roman"/>
          <w:sz w:val="26"/>
          <w:szCs w:val="26"/>
          <w:lang w:eastAsia="ru-RU"/>
        </w:rPr>
        <w:t xml:space="preserve">- снижение уровня коррупции в органах власти, в том числе в процессе предоставления муниципальных услуг; </w:t>
      </w:r>
    </w:p>
    <w:p w:rsidR="000022A6" w:rsidRPr="00E021C8" w:rsidRDefault="000022A6" w:rsidP="00E021C8">
      <w:pPr>
        <w:widowControl w:val="0"/>
        <w:tabs>
          <w:tab w:val="left" w:pos="720"/>
        </w:tabs>
        <w:autoSpaceDE w:val="0"/>
        <w:autoSpaceDN w:val="0"/>
        <w:spacing w:after="0" w:line="240" w:lineRule="auto"/>
        <w:ind w:left="720"/>
        <w:jc w:val="both"/>
        <w:rPr>
          <w:rFonts w:ascii="Times New Roman" w:hAnsi="Times New Roman"/>
          <w:sz w:val="26"/>
          <w:szCs w:val="26"/>
          <w:lang w:eastAsia="ru-RU"/>
        </w:rPr>
      </w:pPr>
      <w:r w:rsidRPr="00E021C8">
        <w:rPr>
          <w:rFonts w:ascii="Times New Roman" w:hAnsi="Times New Roman"/>
          <w:sz w:val="26"/>
          <w:szCs w:val="26"/>
          <w:lang w:eastAsia="ru-RU"/>
        </w:rPr>
        <w:t xml:space="preserve">- повышение качества муниципальных услуг, а также уровня удовлетворенности населения качеством муниципальных услуг; </w:t>
      </w:r>
    </w:p>
    <w:p w:rsidR="000022A6" w:rsidRPr="00E021C8" w:rsidRDefault="000022A6" w:rsidP="00E021C8">
      <w:pPr>
        <w:widowControl w:val="0"/>
        <w:tabs>
          <w:tab w:val="left" w:pos="720"/>
        </w:tabs>
        <w:autoSpaceDE w:val="0"/>
        <w:autoSpaceDN w:val="0"/>
        <w:spacing w:after="0" w:line="240" w:lineRule="auto"/>
        <w:ind w:left="720"/>
        <w:jc w:val="both"/>
        <w:rPr>
          <w:rFonts w:ascii="Times New Roman" w:hAnsi="Times New Roman"/>
          <w:sz w:val="26"/>
          <w:szCs w:val="26"/>
          <w:lang w:eastAsia="ru-RU"/>
        </w:rPr>
      </w:pPr>
      <w:r w:rsidRPr="00E021C8">
        <w:rPr>
          <w:rFonts w:ascii="Times New Roman" w:hAnsi="Times New Roman"/>
          <w:sz w:val="26"/>
          <w:szCs w:val="26"/>
          <w:lang w:eastAsia="ru-RU"/>
        </w:rPr>
        <w:t xml:space="preserve">- рост доверия между властью и обществом. </w:t>
      </w:r>
    </w:p>
    <w:p w:rsidR="000022A6" w:rsidRPr="00E021C8" w:rsidRDefault="000022A6" w:rsidP="00E021C8">
      <w:pPr>
        <w:spacing w:after="0" w:line="240" w:lineRule="auto"/>
        <w:ind w:firstLine="708"/>
        <w:jc w:val="both"/>
        <w:rPr>
          <w:rFonts w:ascii="Times New Roman" w:hAnsi="Times New Roman"/>
          <w:sz w:val="24"/>
          <w:szCs w:val="24"/>
          <w:lang w:eastAsia="ru-RU"/>
        </w:rPr>
      </w:pPr>
      <w:r w:rsidRPr="00E021C8">
        <w:rPr>
          <w:rFonts w:ascii="Times New Roman" w:hAnsi="Times New Roman"/>
          <w:sz w:val="26"/>
          <w:szCs w:val="26"/>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0022A6" w:rsidRPr="00E021C8" w:rsidRDefault="000022A6" w:rsidP="00E021C8">
      <w:pPr>
        <w:widowControl w:val="0"/>
        <w:autoSpaceDE w:val="0"/>
        <w:autoSpaceDN w:val="0"/>
        <w:adjustRightInd w:val="0"/>
        <w:spacing w:after="0" w:line="240" w:lineRule="auto"/>
        <w:ind w:firstLine="708"/>
        <w:jc w:val="both"/>
        <w:rPr>
          <w:rFonts w:ascii="Times New Roman" w:hAnsi="Times New Roman"/>
          <w:color w:val="000000"/>
          <w:sz w:val="26"/>
          <w:szCs w:val="26"/>
          <w:lang w:eastAsia="ru-RU"/>
        </w:rPr>
      </w:pPr>
      <w:r w:rsidRPr="00E021C8">
        <w:rPr>
          <w:rFonts w:ascii="Times New Roman" w:hAnsi="Times New Roman"/>
          <w:sz w:val="26"/>
          <w:szCs w:val="26"/>
          <w:lang w:eastAsia="ru-RU"/>
        </w:rPr>
        <w:t>Развитие кадровой политики представляет собой неотъемлемую часть муниципальной службы и направлено на повышение эффективности и результативности профессиональной деятельности муниципальных служащих муниципального образования «Приморский муниципальный район».</w:t>
      </w:r>
    </w:p>
    <w:p w:rsidR="000022A6" w:rsidRPr="00E021C8" w:rsidRDefault="000022A6" w:rsidP="00E021C8">
      <w:pPr>
        <w:autoSpaceDE w:val="0"/>
        <w:autoSpaceDN w:val="0"/>
        <w:adjustRightInd w:val="0"/>
        <w:spacing w:after="0" w:line="240" w:lineRule="auto"/>
        <w:ind w:firstLine="540"/>
        <w:jc w:val="both"/>
        <w:rPr>
          <w:rFonts w:ascii="Times New Roman" w:hAnsi="Times New Roman"/>
          <w:sz w:val="26"/>
          <w:szCs w:val="26"/>
        </w:rPr>
      </w:pPr>
      <w:r w:rsidRPr="00E021C8">
        <w:rPr>
          <w:rFonts w:ascii="Times New Roman" w:hAnsi="Times New Roman"/>
          <w:sz w:val="26"/>
          <w:szCs w:val="26"/>
        </w:rPr>
        <w:t xml:space="preserve">На территории Приморского района действуют </w:t>
      </w:r>
      <w:r w:rsidRPr="00E021C8">
        <w:rPr>
          <w:rFonts w:ascii="Times New Roman" w:hAnsi="Times New Roman"/>
          <w:sz w:val="26"/>
          <w:szCs w:val="26"/>
          <w:lang w:eastAsia="ru-RU"/>
        </w:rPr>
        <w:t>65 ТОС, все они без статуса юридического лица, а так же</w:t>
      </w:r>
      <w:r w:rsidRPr="00E021C8">
        <w:rPr>
          <w:rFonts w:ascii="Times New Roman" w:hAnsi="Times New Roman"/>
          <w:sz w:val="26"/>
          <w:szCs w:val="26"/>
        </w:rPr>
        <w:t xml:space="preserve"> 21  некоммерческая организация, которые осуществляют уставную деятельность по различным направлениям общественной жизни. </w:t>
      </w:r>
      <w:r w:rsidRPr="00E021C8">
        <w:rPr>
          <w:rFonts w:ascii="Times New Roman" w:hAnsi="Times New Roman"/>
          <w:sz w:val="26"/>
          <w:szCs w:val="26"/>
          <w:lang w:eastAsia="ru-RU"/>
        </w:rPr>
        <w:t xml:space="preserve">Использование потенциала и энергию, </w:t>
      </w:r>
      <w:proofErr w:type="gramStart"/>
      <w:r w:rsidRPr="00E021C8">
        <w:rPr>
          <w:rFonts w:ascii="Times New Roman" w:hAnsi="Times New Roman"/>
          <w:sz w:val="26"/>
          <w:szCs w:val="26"/>
          <w:lang w:eastAsia="ru-RU"/>
        </w:rPr>
        <w:t>которыми</w:t>
      </w:r>
      <w:proofErr w:type="gramEnd"/>
      <w:r w:rsidRPr="00E021C8">
        <w:rPr>
          <w:rFonts w:ascii="Times New Roman" w:hAnsi="Times New Roman"/>
          <w:sz w:val="26"/>
          <w:szCs w:val="26"/>
          <w:lang w:eastAsia="ru-RU"/>
        </w:rPr>
        <w:t xml:space="preserve"> обладают общественные структуры, обеспечит дальнейшее развитие социальной и  политической сфер  Приморского района.</w:t>
      </w:r>
    </w:p>
    <w:p w:rsidR="000022A6" w:rsidRPr="00E021C8" w:rsidRDefault="000022A6" w:rsidP="00E021C8">
      <w:pPr>
        <w:widowControl w:val="0"/>
        <w:tabs>
          <w:tab w:val="left" w:pos="1418"/>
        </w:tabs>
        <w:autoSpaceDE w:val="0"/>
        <w:autoSpaceDN w:val="0"/>
        <w:spacing w:after="0" w:line="240" w:lineRule="auto"/>
        <w:ind w:firstLine="720"/>
        <w:jc w:val="both"/>
        <w:rPr>
          <w:rFonts w:ascii="Times New Roman" w:hAnsi="Times New Roman"/>
          <w:sz w:val="26"/>
          <w:szCs w:val="26"/>
          <w:lang w:eastAsia="ru-RU"/>
        </w:rPr>
      </w:pPr>
      <w:proofErr w:type="gramStart"/>
      <w:r w:rsidRPr="00E021C8">
        <w:rPr>
          <w:rFonts w:ascii="Times New Roman" w:hAnsi="Times New Roman"/>
          <w:sz w:val="26"/>
          <w:szCs w:val="26"/>
          <w:lang w:eastAsia="ru-RU"/>
        </w:rPr>
        <w:t>Для достижения цели программы планируется решить ряд задач, направленных на развитие технологий электронного правительства, реализация муниципальных услуг в электронной форме и принципа «одного окна»; 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 развитие территориального общественного самоуправления и некоммерческого сектора; улучшение условий и охраны труда.</w:t>
      </w:r>
      <w:proofErr w:type="gramEnd"/>
    </w:p>
    <w:p w:rsidR="000022A6" w:rsidRPr="00E021C8" w:rsidRDefault="000022A6" w:rsidP="00E021C8">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E021C8">
        <w:rPr>
          <w:rFonts w:ascii="Times New Roman" w:hAnsi="Times New Roman"/>
          <w:b/>
          <w:sz w:val="26"/>
          <w:szCs w:val="26"/>
          <w:lang w:val="en-US" w:eastAsia="ru-RU"/>
        </w:rPr>
        <w:lastRenderedPageBreak/>
        <w:t>II</w:t>
      </w:r>
      <w:r w:rsidRPr="00E021C8">
        <w:rPr>
          <w:rFonts w:ascii="Times New Roman" w:hAnsi="Times New Roman"/>
          <w:b/>
          <w:sz w:val="26"/>
          <w:szCs w:val="26"/>
          <w:lang w:eastAsia="ru-RU"/>
        </w:rPr>
        <w:t>. Характеристика подпрограмм муниципальной программы</w: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ПАСПОРТ</w:t>
      </w: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подпрограммы № 1</w: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tbl>
      <w:tblPr>
        <w:tblW w:w="9044" w:type="dxa"/>
        <w:tblCellSpacing w:w="5" w:type="nil"/>
        <w:tblInd w:w="75" w:type="dxa"/>
        <w:tblLayout w:type="fixed"/>
        <w:tblCellMar>
          <w:left w:w="75" w:type="dxa"/>
          <w:right w:w="75" w:type="dxa"/>
        </w:tblCellMar>
        <w:tblLook w:val="0000" w:firstRow="0" w:lastRow="0" w:firstColumn="0" w:lastColumn="0" w:noHBand="0" w:noVBand="0"/>
      </w:tblPr>
      <w:tblGrid>
        <w:gridCol w:w="2023"/>
        <w:gridCol w:w="7021"/>
      </w:tblGrid>
      <w:tr w:rsidR="000022A6" w:rsidRPr="00E021C8" w:rsidTr="00AB477E">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Наименование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spacing w:after="0" w:line="240" w:lineRule="auto"/>
              <w:jc w:val="both"/>
              <w:rPr>
                <w:rFonts w:ascii="Times New Roman" w:hAnsi="Times New Roman"/>
                <w:sz w:val="24"/>
                <w:szCs w:val="24"/>
                <w:lang w:eastAsia="ru-RU"/>
              </w:rPr>
            </w:pPr>
            <w:r w:rsidRPr="00E021C8">
              <w:rPr>
                <w:rFonts w:ascii="Times New Roman" w:hAnsi="Times New Roman"/>
                <w:sz w:val="24"/>
                <w:szCs w:val="24"/>
                <w:lang w:eastAsia="ru-RU"/>
              </w:rPr>
              <w:t xml:space="preserve">Развитие цифрового муниципального управления </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Ответственный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исполнитель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(Соисполнитель 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jc w:val="both"/>
              <w:rPr>
                <w:rFonts w:ascii="Times New Roman" w:hAnsi="Times New Roman"/>
                <w:sz w:val="24"/>
                <w:szCs w:val="24"/>
                <w:highlight w:val="green"/>
                <w:lang w:eastAsia="ru-RU"/>
              </w:rPr>
            </w:pPr>
            <w:r w:rsidRPr="00E021C8">
              <w:rPr>
                <w:rFonts w:ascii="Times New Roman" w:hAnsi="Times New Roman"/>
                <w:sz w:val="24"/>
                <w:szCs w:val="24"/>
                <w:lang w:eastAsia="ru-RU"/>
              </w:rPr>
              <w:t xml:space="preserve">Администрация </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Участники 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rPr>
                <w:rFonts w:ascii="Times New Roman" w:hAnsi="Times New Roman"/>
                <w:sz w:val="24"/>
                <w:szCs w:val="24"/>
                <w:lang w:eastAsia="ru-RU"/>
              </w:rPr>
            </w:pPr>
            <w:r w:rsidRPr="00E021C8">
              <w:rPr>
                <w:rFonts w:ascii="Times New Roman" w:hAnsi="Times New Roman"/>
                <w:sz w:val="24"/>
                <w:szCs w:val="24"/>
                <w:lang w:eastAsia="ru-RU"/>
              </w:rPr>
              <w:t>- УИР и МХ;</w:t>
            </w:r>
          </w:p>
          <w:p w:rsidR="000022A6" w:rsidRPr="00E021C8" w:rsidRDefault="000022A6" w:rsidP="00E021C8">
            <w:pPr>
              <w:widowControl w:val="0"/>
              <w:adjustRightInd w:val="0"/>
              <w:spacing w:after="0" w:line="240" w:lineRule="auto"/>
              <w:rPr>
                <w:rFonts w:ascii="Times New Roman" w:hAnsi="Times New Roman"/>
                <w:sz w:val="24"/>
                <w:szCs w:val="24"/>
                <w:lang w:eastAsia="ru-RU"/>
              </w:rPr>
            </w:pPr>
            <w:r w:rsidRPr="00E021C8">
              <w:rPr>
                <w:rFonts w:ascii="Times New Roman" w:hAnsi="Times New Roman"/>
                <w:sz w:val="24"/>
                <w:szCs w:val="24"/>
                <w:lang w:eastAsia="ru-RU"/>
              </w:rPr>
              <w:t>- Управление образования;</w:t>
            </w:r>
          </w:p>
          <w:p w:rsidR="000022A6" w:rsidRPr="00E021C8" w:rsidRDefault="000022A6" w:rsidP="00E021C8">
            <w:pPr>
              <w:widowControl w:val="0"/>
              <w:adjustRightInd w:val="0"/>
              <w:spacing w:after="0" w:line="240" w:lineRule="auto"/>
              <w:rPr>
                <w:rFonts w:ascii="Times New Roman" w:hAnsi="Times New Roman"/>
                <w:sz w:val="24"/>
                <w:szCs w:val="24"/>
                <w:lang w:eastAsia="ru-RU"/>
              </w:rPr>
            </w:pPr>
            <w:r w:rsidRPr="00E021C8">
              <w:rPr>
                <w:rFonts w:ascii="Times New Roman" w:hAnsi="Times New Roman"/>
                <w:sz w:val="24"/>
                <w:szCs w:val="24"/>
                <w:lang w:eastAsia="ru-RU"/>
              </w:rPr>
              <w:t>- Управление культуры;</w:t>
            </w:r>
          </w:p>
          <w:p w:rsidR="000022A6" w:rsidRPr="00E021C8" w:rsidRDefault="000022A6" w:rsidP="00E021C8">
            <w:pPr>
              <w:widowControl w:val="0"/>
              <w:adjustRightInd w:val="0"/>
              <w:spacing w:after="0" w:line="240" w:lineRule="auto"/>
              <w:rPr>
                <w:rFonts w:ascii="Times New Roman" w:hAnsi="Times New Roman"/>
                <w:sz w:val="24"/>
                <w:szCs w:val="24"/>
                <w:lang w:eastAsia="ru-RU"/>
              </w:rPr>
            </w:pPr>
            <w:r w:rsidRPr="00E021C8">
              <w:rPr>
                <w:rFonts w:ascii="Times New Roman" w:hAnsi="Times New Roman"/>
                <w:sz w:val="24"/>
                <w:szCs w:val="24"/>
                <w:lang w:eastAsia="ru-RU"/>
              </w:rPr>
              <w:t>- Финансовое управление;</w:t>
            </w:r>
          </w:p>
          <w:p w:rsidR="000022A6" w:rsidRPr="00E021C8" w:rsidRDefault="000022A6" w:rsidP="00E021C8">
            <w:pPr>
              <w:widowControl w:val="0"/>
              <w:adjustRightInd w:val="0"/>
              <w:spacing w:after="0" w:line="240" w:lineRule="auto"/>
              <w:rPr>
                <w:rFonts w:ascii="Times New Roman" w:hAnsi="Times New Roman"/>
                <w:sz w:val="24"/>
                <w:szCs w:val="24"/>
                <w:lang w:eastAsia="ru-RU"/>
              </w:rPr>
            </w:pPr>
            <w:r w:rsidRPr="00E021C8">
              <w:rPr>
                <w:rFonts w:ascii="Times New Roman" w:hAnsi="Times New Roman"/>
                <w:sz w:val="24"/>
                <w:szCs w:val="24"/>
                <w:lang w:eastAsia="ru-RU"/>
              </w:rPr>
              <w:t>- Управление экономики;</w:t>
            </w:r>
          </w:p>
          <w:p w:rsidR="000022A6" w:rsidRPr="00E021C8" w:rsidRDefault="000022A6" w:rsidP="00E021C8">
            <w:pPr>
              <w:widowControl w:val="0"/>
              <w:adjustRightInd w:val="0"/>
              <w:spacing w:after="0" w:line="240" w:lineRule="auto"/>
              <w:rPr>
                <w:rFonts w:ascii="Times New Roman" w:hAnsi="Times New Roman"/>
                <w:sz w:val="24"/>
                <w:szCs w:val="24"/>
                <w:lang w:eastAsia="ru-RU"/>
              </w:rPr>
            </w:pPr>
            <w:r w:rsidRPr="00E021C8">
              <w:rPr>
                <w:rFonts w:ascii="Times New Roman" w:hAnsi="Times New Roman"/>
                <w:sz w:val="24"/>
                <w:szCs w:val="24"/>
                <w:lang w:eastAsia="ru-RU"/>
              </w:rPr>
              <w:t xml:space="preserve">- </w:t>
            </w:r>
            <w:proofErr w:type="spellStart"/>
            <w:r w:rsidRPr="00E021C8">
              <w:rPr>
                <w:rFonts w:ascii="Times New Roman" w:hAnsi="Times New Roman"/>
                <w:sz w:val="24"/>
                <w:szCs w:val="24"/>
                <w:lang w:eastAsia="ru-RU"/>
              </w:rPr>
              <w:t>КУМИиЗО</w:t>
            </w:r>
            <w:proofErr w:type="spellEnd"/>
            <w:r w:rsidRPr="00E021C8">
              <w:rPr>
                <w:rFonts w:ascii="Times New Roman" w:hAnsi="Times New Roman"/>
                <w:sz w:val="24"/>
                <w:szCs w:val="24"/>
                <w:lang w:eastAsia="ru-RU"/>
              </w:rPr>
              <w:t>.</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Перечень ведомственных целевых программ</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ind w:left="29"/>
              <w:jc w:val="both"/>
              <w:rPr>
                <w:rFonts w:ascii="Times New Roman" w:hAnsi="Times New Roman"/>
                <w:sz w:val="24"/>
                <w:szCs w:val="24"/>
                <w:lang w:eastAsia="ru-RU"/>
              </w:rPr>
            </w:pPr>
            <w:r w:rsidRPr="00E021C8">
              <w:rPr>
                <w:rFonts w:ascii="Times New Roman" w:hAnsi="Times New Roman"/>
                <w:sz w:val="26"/>
                <w:szCs w:val="26"/>
                <w:lang w:eastAsia="ru-RU"/>
              </w:rPr>
              <w:t>-</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spacing w:after="0" w:line="240" w:lineRule="auto"/>
              <w:jc w:val="both"/>
              <w:rPr>
                <w:rFonts w:ascii="Times New Roman" w:hAnsi="Times New Roman"/>
                <w:sz w:val="24"/>
                <w:szCs w:val="24"/>
                <w:highlight w:val="green"/>
                <w:lang w:eastAsia="ru-RU"/>
              </w:rPr>
            </w:pPr>
            <w:r w:rsidRPr="00E021C8">
              <w:rPr>
                <w:rFonts w:ascii="Times New Roman" w:hAnsi="Times New Roman"/>
                <w:bCs/>
                <w:color w:val="000000"/>
                <w:sz w:val="24"/>
                <w:szCs w:val="24"/>
                <w:lang w:eastAsia="ru-RU"/>
              </w:rPr>
              <w:t xml:space="preserve">Повышение эффективности деятельности ОМСУ за счет внедрения </w:t>
            </w:r>
            <w:proofErr w:type="gramStart"/>
            <w:r w:rsidRPr="00E021C8">
              <w:rPr>
                <w:rFonts w:ascii="Times New Roman" w:hAnsi="Times New Roman"/>
                <w:bCs/>
                <w:color w:val="000000"/>
                <w:sz w:val="24"/>
                <w:szCs w:val="24"/>
                <w:lang w:eastAsia="ru-RU"/>
              </w:rPr>
              <w:t>современных</w:t>
            </w:r>
            <w:proofErr w:type="gramEnd"/>
            <w:r w:rsidRPr="00E021C8">
              <w:rPr>
                <w:rFonts w:ascii="Times New Roman" w:hAnsi="Times New Roman"/>
                <w:bCs/>
                <w:color w:val="000000"/>
                <w:sz w:val="24"/>
                <w:szCs w:val="24"/>
                <w:lang w:eastAsia="ru-RU"/>
              </w:rPr>
              <w:t xml:space="preserve"> ИКТ</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Задачи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tabs>
                <w:tab w:val="left" w:pos="492"/>
              </w:tabs>
              <w:autoSpaceDE w:val="0"/>
              <w:autoSpaceDN w:val="0"/>
              <w:adjustRightInd w:val="0"/>
              <w:spacing w:after="0" w:line="240" w:lineRule="auto"/>
              <w:ind w:left="40"/>
              <w:jc w:val="both"/>
              <w:rPr>
                <w:rFonts w:ascii="Times New Roman" w:hAnsi="Times New Roman"/>
                <w:sz w:val="24"/>
                <w:szCs w:val="24"/>
                <w:highlight w:val="green"/>
                <w:lang w:eastAsia="ru-RU"/>
              </w:rPr>
            </w:pPr>
            <w:r w:rsidRPr="00E021C8">
              <w:rPr>
                <w:rFonts w:ascii="Times New Roman" w:hAnsi="Times New Roman"/>
                <w:sz w:val="24"/>
                <w:szCs w:val="24"/>
                <w:lang w:eastAsia="ru-RU"/>
              </w:rPr>
              <w:t>1. Обеспечение информирования населения о деятельности ОМСУ и решениях, принятых ими в рамках своих полномочий.</w:t>
            </w:r>
          </w:p>
          <w:p w:rsidR="000022A6" w:rsidRPr="00E021C8" w:rsidRDefault="000022A6" w:rsidP="00E021C8">
            <w:pPr>
              <w:autoSpaceDE w:val="0"/>
              <w:autoSpaceDN w:val="0"/>
              <w:adjustRightInd w:val="0"/>
              <w:spacing w:after="0" w:line="240" w:lineRule="auto"/>
              <w:ind w:left="40"/>
              <w:rPr>
                <w:rFonts w:ascii="Times New Roman" w:hAnsi="Times New Roman"/>
                <w:sz w:val="24"/>
                <w:szCs w:val="24"/>
                <w:highlight w:val="green"/>
                <w:lang w:eastAsia="ru-RU"/>
              </w:rPr>
            </w:pPr>
            <w:r w:rsidRPr="00E021C8">
              <w:rPr>
                <w:rFonts w:ascii="Times New Roman" w:hAnsi="Times New Roman"/>
                <w:sz w:val="24"/>
                <w:szCs w:val="24"/>
                <w:lang w:eastAsia="ru-RU"/>
              </w:rPr>
              <w:t>2. Совершенствование информационно-коммуникационной инфраструктуры ОМСУ.</w:t>
            </w:r>
            <w:r w:rsidRPr="00E021C8">
              <w:rPr>
                <w:rFonts w:ascii="Times New Roman" w:hAnsi="Times New Roman"/>
                <w:sz w:val="24"/>
                <w:szCs w:val="24"/>
                <w:highlight w:val="green"/>
                <w:lang w:eastAsia="ru-RU"/>
              </w:rPr>
              <w:t xml:space="preserve"> </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Целевые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показатели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autoSpaceDE w:val="0"/>
              <w:autoSpaceDN w:val="0"/>
              <w:adjustRightInd w:val="0"/>
              <w:spacing w:after="0" w:line="240" w:lineRule="auto"/>
              <w:jc w:val="both"/>
              <w:rPr>
                <w:rFonts w:ascii="Times New Roman" w:hAnsi="Times New Roman"/>
                <w:sz w:val="24"/>
                <w:szCs w:val="24"/>
                <w:lang w:eastAsia="ru-RU"/>
              </w:rPr>
            </w:pPr>
            <w:r w:rsidRPr="00E021C8">
              <w:rPr>
                <w:rFonts w:ascii="Times New Roman" w:hAnsi="Times New Roman"/>
                <w:sz w:val="24"/>
                <w:szCs w:val="24"/>
                <w:lang w:eastAsia="ru-RU"/>
              </w:rPr>
              <w:t xml:space="preserve">1. </w:t>
            </w:r>
            <w:r w:rsidRPr="00E021C8">
              <w:rPr>
                <w:rFonts w:ascii="Times New Roman" w:hAnsi="Times New Roman"/>
                <w:bCs/>
                <w:sz w:val="24"/>
                <w:szCs w:val="24"/>
                <w:lang w:eastAsia="ru-RU"/>
              </w:rPr>
              <w:t>Среднемесячное к</w:t>
            </w:r>
            <w:r w:rsidRPr="00E021C8">
              <w:rPr>
                <w:rFonts w:ascii="Times New Roman" w:hAnsi="Times New Roman"/>
                <w:sz w:val="24"/>
                <w:szCs w:val="24"/>
                <w:lang w:eastAsia="ru-RU"/>
              </w:rPr>
              <w:t>оличество просмотров официального сайта администрации</w:t>
            </w:r>
          </w:p>
          <w:p w:rsidR="000022A6" w:rsidRPr="00E021C8" w:rsidRDefault="000022A6" w:rsidP="00E021C8">
            <w:pPr>
              <w:autoSpaceDE w:val="0"/>
              <w:autoSpaceDN w:val="0"/>
              <w:adjustRightInd w:val="0"/>
              <w:spacing w:after="0" w:line="240" w:lineRule="auto"/>
              <w:jc w:val="both"/>
              <w:rPr>
                <w:rFonts w:ascii="Times New Roman" w:hAnsi="Times New Roman"/>
                <w:highlight w:val="green"/>
                <w:lang w:eastAsia="ru-RU"/>
              </w:rPr>
            </w:pPr>
            <w:r w:rsidRPr="00E021C8">
              <w:rPr>
                <w:rFonts w:ascii="Times New Roman" w:hAnsi="Times New Roman"/>
                <w:sz w:val="24"/>
                <w:szCs w:val="24"/>
                <w:lang w:eastAsia="ru-RU"/>
              </w:rPr>
              <w:t>2. Простой информационно-коммуникационной инфраструктуры из-за технических сбоев или угроз информационной безопасности.</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Сроки и этапы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реализации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4"/>
                <w:szCs w:val="24"/>
                <w:lang w:eastAsia="ru-RU"/>
              </w:rPr>
            </w:pPr>
            <w:r w:rsidRPr="00E021C8">
              <w:rPr>
                <w:rFonts w:ascii="Times New Roman" w:hAnsi="Times New Roman"/>
                <w:sz w:val="24"/>
                <w:szCs w:val="24"/>
                <w:lang w:eastAsia="ru-RU"/>
              </w:rPr>
              <w:t xml:space="preserve">2020 - 2026 годы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4"/>
                <w:szCs w:val="24"/>
                <w:lang w:eastAsia="ru-RU"/>
              </w:rPr>
            </w:pPr>
            <w:r w:rsidRPr="00E021C8">
              <w:rPr>
                <w:rFonts w:ascii="Times New Roman" w:hAnsi="Times New Roman"/>
                <w:sz w:val="24"/>
                <w:szCs w:val="24"/>
                <w:lang w:eastAsia="ru-RU"/>
              </w:rPr>
              <w:t>Подпрограмма  реализуется в один этап.</w:t>
            </w:r>
          </w:p>
          <w:p w:rsidR="000022A6" w:rsidRPr="00E021C8" w:rsidRDefault="000022A6" w:rsidP="00E021C8">
            <w:pPr>
              <w:widowControl w:val="0"/>
              <w:autoSpaceDE w:val="0"/>
              <w:autoSpaceDN w:val="0"/>
              <w:adjustRightInd w:val="0"/>
              <w:spacing w:after="0" w:line="240" w:lineRule="auto"/>
              <w:ind w:firstLine="62"/>
              <w:jc w:val="both"/>
              <w:rPr>
                <w:rFonts w:ascii="Times New Roman" w:hAnsi="Times New Roman"/>
                <w:sz w:val="24"/>
                <w:szCs w:val="24"/>
                <w:highlight w:val="green"/>
                <w:lang w:eastAsia="ru-RU"/>
              </w:rPr>
            </w:pPr>
          </w:p>
        </w:tc>
      </w:tr>
      <w:tr w:rsidR="000022A6" w:rsidRPr="00E021C8" w:rsidTr="00AB477E">
        <w:trPr>
          <w:trHeight w:val="10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Объемы    и источники финансирования подпрограммы</w:t>
            </w:r>
          </w:p>
        </w:tc>
        <w:tc>
          <w:tcPr>
            <w:tcW w:w="7021" w:type="dxa"/>
            <w:tcBorders>
              <w:left w:val="single" w:sz="8" w:space="0" w:color="auto"/>
              <w:bottom w:val="single" w:sz="8" w:space="0" w:color="auto"/>
              <w:right w:val="single" w:sz="8" w:space="0" w:color="auto"/>
            </w:tcBorders>
          </w:tcPr>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общий объем финансирования – </w:t>
            </w:r>
            <w:r w:rsidRPr="00A50D58">
              <w:rPr>
                <w:rFonts w:ascii="Times New Roman" w:hAnsi="Times New Roman"/>
                <w:color w:val="000000"/>
                <w:sz w:val="26"/>
                <w:szCs w:val="26"/>
              </w:rPr>
              <w:t>27134,5</w:t>
            </w:r>
            <w:r w:rsidRPr="00A50D58">
              <w:rPr>
                <w:rFonts w:ascii="Times New Roman" w:hAnsi="Times New Roman"/>
                <w:sz w:val="26"/>
                <w:szCs w:val="26"/>
              </w:rPr>
              <w:t xml:space="preserve">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 том числе: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федерального бюджета – 0,0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областного бюджета – 0,0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районного бюджета – </w:t>
            </w:r>
            <w:r w:rsidRPr="00A50D58">
              <w:rPr>
                <w:rFonts w:ascii="Times New Roman" w:hAnsi="Times New Roman"/>
                <w:color w:val="000000"/>
                <w:sz w:val="26"/>
                <w:szCs w:val="26"/>
              </w:rPr>
              <w:t>27134,5</w:t>
            </w:r>
            <w:r w:rsidRPr="00A50D58">
              <w:rPr>
                <w:rFonts w:ascii="Times New Roman" w:hAnsi="Times New Roman"/>
                <w:sz w:val="26"/>
                <w:szCs w:val="26"/>
              </w:rPr>
              <w:t xml:space="preserve">  тыс. рублей;</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внебюджетные источники – 0,0 тыс. рублей;    </w:t>
            </w:r>
          </w:p>
          <w:p w:rsidR="000022A6" w:rsidRPr="00A50D58" w:rsidRDefault="00A50D58" w:rsidP="00A50D58">
            <w:pPr>
              <w:widowControl w:val="0"/>
              <w:autoSpaceDE w:val="0"/>
              <w:autoSpaceDN w:val="0"/>
              <w:adjustRightInd w:val="0"/>
              <w:spacing w:after="0" w:line="240" w:lineRule="auto"/>
              <w:rPr>
                <w:rFonts w:ascii="Times New Roman" w:hAnsi="Times New Roman"/>
                <w:sz w:val="26"/>
                <w:szCs w:val="26"/>
                <w:lang w:eastAsia="ru-RU"/>
              </w:rPr>
            </w:pPr>
            <w:r w:rsidRPr="00A50D58">
              <w:rPr>
                <w:rFonts w:ascii="Times New Roman" w:hAnsi="Times New Roman"/>
                <w:sz w:val="26"/>
                <w:szCs w:val="26"/>
              </w:rPr>
              <w:t>иные источники – 0,0 тыс. рублей.</w:t>
            </w:r>
          </w:p>
        </w:tc>
      </w:tr>
    </w:tbl>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26610E" w:rsidP="00E021C8">
      <w:pPr>
        <w:widowControl w:val="0"/>
        <w:autoSpaceDE w:val="0"/>
        <w:autoSpaceDN w:val="0"/>
        <w:adjustRightInd w:val="0"/>
        <w:spacing w:after="0" w:line="240" w:lineRule="auto"/>
        <w:jc w:val="center"/>
        <w:rPr>
          <w:rFonts w:ascii="Times New Roman" w:hAnsi="Times New Roman"/>
          <w:sz w:val="26"/>
          <w:szCs w:val="26"/>
          <w:lang w:eastAsia="ru-RU"/>
        </w:rPr>
      </w:pPr>
      <w:r>
        <w:rPr>
          <w:noProof/>
          <w:lang w:eastAsia="ru-RU"/>
        </w:rPr>
        <mc:AlternateContent>
          <mc:Choice Requires="wps">
            <w:drawing>
              <wp:anchor distT="4294967293" distB="4294967293" distL="114300" distR="114300" simplePos="0" relativeHeight="251657216" behindDoc="0" locked="0" layoutInCell="1" allowOverlap="1">
                <wp:simplePos x="0" y="0"/>
                <wp:positionH relativeFrom="column">
                  <wp:posOffset>2514600</wp:posOffset>
                </wp:positionH>
                <wp:positionV relativeFrom="paragraph">
                  <wp:posOffset>133349</wp:posOffset>
                </wp:positionV>
                <wp:extent cx="9144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pt,10.5pt" to="27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usTAIAAFkEAAAOAAAAZHJzL2Uyb0RvYy54bWysVM2O0zAQviPxDlbu3SQlW7rRpivUtFwW&#10;qLTLA7i201g4tmV7m1YICTgj9RF4BQ4grbTAM6RvxNj90S5cEKIHd+yZ+fzNN+OcX6wagZbMWK5k&#10;EaUnSYSYJIpyuSii19fT3jBC1mFJsVCSFdGa2ehi9PjReatz1le1EpQZBCDS5q0uoto5ncexJTVr&#10;sD1RmklwVso02MHWLGJqcAvojYj7STKIW2WoNoowa+G03DmjUcCvKkbcq6qyzCFRRMDNhdWEde7X&#10;eHSO84XBuuZkTwP/A4sGcwmXHqFK7DC6MfwPqIYTo6yq3AlRTayqihMWaoBq0uS3aq5qrFmoBcSx&#10;+iiT/X+w5OVyZhCnRdQHeSRuoEfd5+377ab73n3ZbtD2Q/ez+9Z97W67H93t9iPYd9tPYHtnd7c/&#10;3iBIBy1bbXOAHMuZ8WqQlbzSl4q8sUiqcY3lgoWartca7kl9RvwgxW+sBkbz9oWiEINvnArCrirT&#10;eEiQDK1C/9bH/rGVQwQOz9IsS6AMcnDFOD/kaWPdc6Ya5I0iElx6ZXGOl5fWeR44P4T4Y6mmXIgw&#10;HUKiFrBP+6chwSrBqXf6MGsW87EwaIn9fIVfKAo898OMupE0gNUM08nedpiLnQ2XC+nxoBKgs7d2&#10;A/T2LDmbDCfDrJf1B5NelpRl79l0nPUG0/TpafmkHI/L9J2nlmZ5zSll0rM7DHOa/d2w7J/VbgyP&#10;43yUIX6IHvQCsof/QDq00ndvNwdzRdczc2gxzG8I3r81/0Du78G+/0UY/QIAAP//AwBQSwMEFAAG&#10;AAgAAAAhAAZPRYrdAAAACQEAAA8AAABkcnMvZG93bnJldi54bWxMj81OwzAQhO9IvIO1SFyq1m4K&#10;FYQ4FQJy49JCxXWbLElEvE5jtw08PYs4wGn/RrPfZKvRdepIQ2g9W5jPDCji0lct1xZeX4rpDagQ&#10;kSvsPJOFTwqwys/PMkwrf+I1HTexVmLCIUULTYx9qnUoG3IYZr4nltu7HxxGGYdaVwOexNx1OjFm&#10;qR22LB8a7OmhofJjc3AWQrGlffE1KSfmbVF7SvaPz09o7eXFeH8HKtIY/8Twgy/okAvTzh+4Cqqz&#10;sLhdSpZoIZlLFcH1lZFm97vQeab/J8i/AQAA//8DAFBLAQItABQABgAIAAAAIQC2gziS/gAAAOEB&#10;AAATAAAAAAAAAAAAAAAAAAAAAABbQ29udGVudF9UeXBlc10ueG1sUEsBAi0AFAAGAAgAAAAhADj9&#10;If/WAAAAlAEAAAsAAAAAAAAAAAAAAAAALwEAAF9yZWxzLy5yZWxzUEsBAi0AFAAGAAgAAAAhAOil&#10;i6xMAgAAWQQAAA4AAAAAAAAAAAAAAAAALgIAAGRycy9lMm9Eb2MueG1sUEsBAi0AFAAGAAgAAAAh&#10;AAZPRYrdAAAACQEAAA8AAAAAAAAAAAAAAAAApgQAAGRycy9kb3ducmV2LnhtbFBLBQYAAAAABAAE&#10;APMAAACwBQAAAAA=&#10;"/>
            </w:pict>
          </mc:Fallback>
        </mc:AlternateConten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Default="000022A6" w:rsidP="00304DA0">
      <w:pPr>
        <w:widowControl w:val="0"/>
        <w:autoSpaceDE w:val="0"/>
        <w:autoSpaceDN w:val="0"/>
        <w:adjustRightInd w:val="0"/>
        <w:spacing w:after="0" w:line="240" w:lineRule="auto"/>
        <w:rPr>
          <w:rFonts w:ascii="Times New Roman" w:hAnsi="Times New Roman"/>
          <w:sz w:val="26"/>
          <w:szCs w:val="26"/>
          <w:lang w:eastAsia="ru-RU"/>
        </w:rPr>
      </w:pPr>
    </w:p>
    <w:p w:rsidR="00304DA0" w:rsidRPr="00E021C8" w:rsidRDefault="00304DA0" w:rsidP="00304DA0">
      <w:pPr>
        <w:widowControl w:val="0"/>
        <w:autoSpaceDE w:val="0"/>
        <w:autoSpaceDN w:val="0"/>
        <w:adjustRightInd w:val="0"/>
        <w:spacing w:after="0" w:line="240" w:lineRule="auto"/>
        <w:rPr>
          <w:rFonts w:ascii="Times New Roman" w:hAnsi="Times New Roman"/>
          <w:sz w:val="26"/>
          <w:szCs w:val="26"/>
          <w:lang w:eastAsia="ru-RU"/>
        </w:rPr>
      </w:pPr>
    </w:p>
    <w:p w:rsidR="006D2876" w:rsidRPr="00E021C8" w:rsidRDefault="006D287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ПАСПОРТ</w:t>
      </w: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подпрограммы № 2</w: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23"/>
        <w:gridCol w:w="7021"/>
      </w:tblGrid>
      <w:tr w:rsidR="000022A6" w:rsidRPr="00E021C8" w:rsidTr="00AB477E">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Наименование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Совершенствование системы муниципального управления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 </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Ответственный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исполнитель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(Соисполнитель 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Администрация </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Участники 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highlight w:val="red"/>
                <w:lang w:eastAsia="ru-RU"/>
              </w:rPr>
            </w:pPr>
            <w:r w:rsidRPr="00E021C8">
              <w:rPr>
                <w:rFonts w:ascii="Times New Roman" w:hAnsi="Times New Roman"/>
                <w:sz w:val="24"/>
                <w:szCs w:val="24"/>
                <w:lang w:eastAsia="ru-RU"/>
              </w:rPr>
              <w:t>нет</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Перечень ведомственных целевых программ</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highlight w:val="red"/>
                <w:lang w:eastAsia="ru-RU"/>
              </w:rPr>
            </w:pPr>
            <w:r w:rsidRPr="00E021C8">
              <w:rPr>
                <w:rFonts w:ascii="Times New Roman" w:hAnsi="Times New Roman"/>
                <w:sz w:val="24"/>
                <w:szCs w:val="24"/>
                <w:lang w:eastAsia="ru-RU"/>
              </w:rPr>
              <w:t>Развитие местного самоуправления и кадровой политики в муниципальном образовании «Приморский муниципальный район»</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Задачи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contextualSpacing/>
              <w:rPr>
                <w:rFonts w:ascii="Times New Roman" w:hAnsi="Times New Roman"/>
                <w:sz w:val="24"/>
                <w:szCs w:val="24"/>
                <w:lang w:eastAsia="ru-RU"/>
              </w:rPr>
            </w:pPr>
            <w:r w:rsidRPr="00E021C8">
              <w:rPr>
                <w:rFonts w:ascii="Times New Roman" w:hAnsi="Times New Roman"/>
                <w:sz w:val="24"/>
                <w:szCs w:val="24"/>
                <w:lang w:eastAsia="ru-RU"/>
              </w:rPr>
              <w:t xml:space="preserve">1. Развитие кадрового потенциала в администрации МО «Приморский муниципальный район». </w:t>
            </w:r>
          </w:p>
          <w:p w:rsidR="000022A6" w:rsidRPr="00E021C8" w:rsidRDefault="000022A6" w:rsidP="00E021C8">
            <w:pPr>
              <w:widowControl w:val="0"/>
              <w:autoSpaceDE w:val="0"/>
              <w:autoSpaceDN w:val="0"/>
              <w:adjustRightInd w:val="0"/>
              <w:spacing w:after="0" w:line="240" w:lineRule="auto"/>
              <w:contextualSpacing/>
              <w:rPr>
                <w:rFonts w:ascii="Times New Roman" w:hAnsi="Times New Roman"/>
                <w:sz w:val="26"/>
                <w:szCs w:val="26"/>
                <w:highlight w:val="red"/>
                <w:lang w:eastAsia="ru-RU"/>
              </w:rPr>
            </w:pPr>
            <w:r w:rsidRPr="00E021C8">
              <w:rPr>
                <w:rFonts w:ascii="Times New Roman" w:hAnsi="Times New Roman"/>
                <w:sz w:val="24"/>
                <w:szCs w:val="24"/>
                <w:lang w:eastAsia="ru-RU"/>
              </w:rPr>
              <w:t>2. Развитие местного самоуправления и муниципального сотрудничества.</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Целевые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показатели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32BBA" w:rsidRDefault="000022A6" w:rsidP="00E021C8">
            <w:pPr>
              <w:widowControl w:val="0"/>
              <w:autoSpaceDE w:val="0"/>
              <w:autoSpaceDN w:val="0"/>
              <w:adjustRightInd w:val="0"/>
              <w:spacing w:after="0" w:line="240" w:lineRule="auto"/>
              <w:jc w:val="both"/>
              <w:rPr>
                <w:rFonts w:ascii="Times New Roman" w:hAnsi="Times New Roman"/>
                <w:sz w:val="24"/>
                <w:szCs w:val="24"/>
                <w:highlight w:val="red"/>
                <w:lang w:eastAsia="ru-RU"/>
              </w:rPr>
            </w:pPr>
            <w:r w:rsidRPr="00E021C8">
              <w:rPr>
                <w:rFonts w:ascii="Times New Roman" w:hAnsi="Times New Roman"/>
                <w:sz w:val="24"/>
                <w:szCs w:val="24"/>
                <w:lang w:eastAsia="ru-RU"/>
              </w:rPr>
              <w:t xml:space="preserve">1. </w:t>
            </w:r>
            <w:r w:rsidRPr="00E32BBA">
              <w:rPr>
                <w:rFonts w:ascii="Times New Roman" w:hAnsi="Times New Roman"/>
                <w:sz w:val="24"/>
                <w:szCs w:val="24"/>
                <w:lang w:eastAsia="ru-RU"/>
              </w:rPr>
              <w:t>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highlight w:val="red"/>
                <w:lang w:eastAsia="ru-RU"/>
              </w:rPr>
            </w:pPr>
            <w:r w:rsidRPr="00E32BBA">
              <w:rPr>
                <w:rFonts w:ascii="Times New Roman" w:hAnsi="Times New Roman"/>
                <w:sz w:val="24"/>
                <w:szCs w:val="24"/>
                <w:lang w:eastAsia="ru-RU"/>
              </w:rPr>
              <w:t>2.  Количество мероприятий федерального и регионального уровней, в которых принято участие в сфере межмуниципального сотрудничества.</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Сроки и этапы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реализации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ind w:firstLine="62"/>
              <w:jc w:val="both"/>
              <w:rPr>
                <w:rFonts w:ascii="Times New Roman" w:hAnsi="Times New Roman"/>
                <w:sz w:val="26"/>
                <w:szCs w:val="26"/>
                <w:lang w:eastAsia="ru-RU"/>
              </w:rPr>
            </w:pPr>
            <w:r w:rsidRPr="00E021C8">
              <w:rPr>
                <w:rFonts w:ascii="Times New Roman" w:hAnsi="Times New Roman"/>
                <w:sz w:val="26"/>
                <w:szCs w:val="26"/>
                <w:lang w:eastAsia="ru-RU"/>
              </w:rPr>
              <w:t xml:space="preserve"> 2020 - 2026 годы</w:t>
            </w:r>
          </w:p>
          <w:p w:rsidR="000022A6" w:rsidRPr="00E021C8" w:rsidRDefault="000022A6" w:rsidP="00E021C8">
            <w:pPr>
              <w:widowControl w:val="0"/>
              <w:autoSpaceDE w:val="0"/>
              <w:autoSpaceDN w:val="0"/>
              <w:adjustRightInd w:val="0"/>
              <w:spacing w:after="0" w:line="240" w:lineRule="auto"/>
              <w:ind w:firstLine="62"/>
              <w:jc w:val="both"/>
              <w:rPr>
                <w:rFonts w:ascii="Times New Roman" w:hAnsi="Times New Roman"/>
                <w:sz w:val="26"/>
                <w:szCs w:val="26"/>
                <w:lang w:eastAsia="ru-RU"/>
              </w:rPr>
            </w:pPr>
            <w:r w:rsidRPr="00E021C8">
              <w:rPr>
                <w:rFonts w:ascii="Times New Roman" w:hAnsi="Times New Roman"/>
                <w:sz w:val="26"/>
                <w:szCs w:val="26"/>
                <w:lang w:eastAsia="ru-RU"/>
              </w:rPr>
              <w:t>подпрограмма реализуется в один этап.</w:t>
            </w:r>
          </w:p>
        </w:tc>
      </w:tr>
      <w:tr w:rsidR="00E32BBA" w:rsidRPr="00E021C8" w:rsidTr="00AB477E">
        <w:trPr>
          <w:trHeight w:val="1000"/>
          <w:tblCellSpacing w:w="5" w:type="nil"/>
        </w:trPr>
        <w:tc>
          <w:tcPr>
            <w:tcW w:w="2023" w:type="dxa"/>
            <w:tcBorders>
              <w:left w:val="single" w:sz="8" w:space="0" w:color="auto"/>
              <w:bottom w:val="single" w:sz="8" w:space="0" w:color="auto"/>
              <w:right w:val="single" w:sz="8" w:space="0" w:color="auto"/>
            </w:tcBorders>
          </w:tcPr>
          <w:p w:rsidR="00E32BBA" w:rsidRPr="00E021C8" w:rsidRDefault="00E32BBA"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Объемы    и источники финансирования подпрограммы</w:t>
            </w:r>
          </w:p>
        </w:tc>
        <w:tc>
          <w:tcPr>
            <w:tcW w:w="7021" w:type="dxa"/>
            <w:tcBorders>
              <w:left w:val="single" w:sz="8" w:space="0" w:color="auto"/>
              <w:bottom w:val="single" w:sz="8" w:space="0" w:color="auto"/>
              <w:right w:val="single" w:sz="8" w:space="0" w:color="auto"/>
            </w:tcBorders>
          </w:tcPr>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общий объем финансирования – </w:t>
            </w:r>
            <w:r w:rsidRPr="00A50D58">
              <w:rPr>
                <w:rFonts w:ascii="Times New Roman" w:hAnsi="Times New Roman"/>
                <w:color w:val="000000"/>
                <w:sz w:val="26"/>
                <w:szCs w:val="26"/>
              </w:rPr>
              <w:t>258105,8</w:t>
            </w:r>
            <w:r w:rsidRPr="00A50D58">
              <w:rPr>
                <w:rFonts w:ascii="Times New Roman" w:hAnsi="Times New Roman"/>
                <w:sz w:val="26"/>
                <w:szCs w:val="26"/>
              </w:rPr>
              <w:t xml:space="preserve">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 том числе: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федерального бюджета – 166,7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областного бюджета – 63514,9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районного бюджета – </w:t>
            </w:r>
            <w:r w:rsidRPr="00A50D58">
              <w:rPr>
                <w:rFonts w:ascii="Times New Roman" w:hAnsi="Times New Roman"/>
                <w:color w:val="000000"/>
                <w:sz w:val="26"/>
                <w:szCs w:val="26"/>
              </w:rPr>
              <w:t xml:space="preserve">194424,2 </w:t>
            </w:r>
            <w:r w:rsidRPr="00A50D58">
              <w:rPr>
                <w:rFonts w:ascii="Times New Roman" w:hAnsi="Times New Roman"/>
                <w:sz w:val="26"/>
                <w:szCs w:val="26"/>
              </w:rPr>
              <w:t>тыс. рублей;</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внебюджетные источники – 0,0 тыс. рублей;    </w:t>
            </w:r>
          </w:p>
          <w:p w:rsidR="00E32BBA" w:rsidRPr="00A50D58" w:rsidRDefault="00A50D58" w:rsidP="00A50D58">
            <w:pPr>
              <w:widowControl w:val="0"/>
              <w:autoSpaceDE w:val="0"/>
              <w:autoSpaceDN w:val="0"/>
              <w:adjustRightInd w:val="0"/>
              <w:spacing w:after="0" w:line="240" w:lineRule="auto"/>
              <w:rPr>
                <w:rFonts w:ascii="Times New Roman" w:hAnsi="Times New Roman"/>
                <w:sz w:val="26"/>
                <w:szCs w:val="26"/>
                <w:lang w:eastAsia="ru-RU"/>
              </w:rPr>
            </w:pPr>
            <w:r w:rsidRPr="00A50D58">
              <w:rPr>
                <w:rFonts w:ascii="Times New Roman" w:hAnsi="Times New Roman"/>
                <w:sz w:val="26"/>
                <w:szCs w:val="26"/>
              </w:rPr>
              <w:t>иные источники – 0,0 тыс. рублей.</w:t>
            </w:r>
          </w:p>
        </w:tc>
      </w:tr>
    </w:tbl>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26610E" w:rsidP="00E021C8">
      <w:pPr>
        <w:widowControl w:val="0"/>
        <w:autoSpaceDE w:val="0"/>
        <w:autoSpaceDN w:val="0"/>
        <w:adjustRightInd w:val="0"/>
        <w:spacing w:after="0" w:line="240" w:lineRule="auto"/>
        <w:jc w:val="center"/>
        <w:rPr>
          <w:rFonts w:ascii="Times New Roman" w:hAnsi="Times New Roman"/>
          <w:sz w:val="26"/>
          <w:szCs w:val="26"/>
          <w:lang w:eastAsia="ru-RU"/>
        </w:rPr>
      </w:pPr>
      <w:r>
        <w:rPr>
          <w:noProof/>
          <w:lang w:eastAsia="ru-RU"/>
        </w:rPr>
        <mc:AlternateContent>
          <mc:Choice Requires="wps">
            <w:drawing>
              <wp:anchor distT="4294967293" distB="4294967293" distL="114300" distR="114300" simplePos="0" relativeHeight="251658240" behindDoc="0" locked="0" layoutInCell="1" allowOverlap="1">
                <wp:simplePos x="0" y="0"/>
                <wp:positionH relativeFrom="column">
                  <wp:posOffset>2514600</wp:posOffset>
                </wp:positionH>
                <wp:positionV relativeFrom="paragraph">
                  <wp:posOffset>133349</wp:posOffset>
                </wp:positionV>
                <wp:extent cx="9144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pt,10.5pt" to="27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2GTAIAAFkEAAAOAAAAZHJzL2Uyb0RvYy54bWysVM2O0zAQviPxDlbu3SQlXbZR2xVqWi4L&#10;rLTLA7i201g4tmW7TSuEBJyR+gi8AgeQVlrgGdI3Yuz+qAsXhOjBHXtmPn8z8zmDy1Ut0JIZy5Uc&#10;RulZEiEmiaJczofR69tp5yJC1mFJsVCSDaM1s9Hl6PGjQaNz1lWVEpQZBCDS5o0eRpVzOo9jSypW&#10;Y3umNJPgLJWpsYOtmcfU4AbQaxF3k+Q8bpSh2ijCrIXTYueMRgG/LBlxr8rSMofEMAJuLqwmrDO/&#10;xqMBzucG64qTPQ38DyxqzCVceoQqsMNoYfgfUDUnRllVujOi6liVJScs1ADVpMlv1dxUWLNQCzTH&#10;6mOb7P+DJS+X1wZxCrPrR0jiGmbUft6+327a7+2X7QZtP7Q/22/t1/au/dHebT+Cfb/9BLZ3tvf7&#10;4w2CdOhlo20OkGN5bXw3yEre6CtF3lgk1bjCcs5CTbdrDfekPiN+kOI3VgOjWfNCUYjBC6dCY1el&#10;qT0ktAytwvzWx/mxlUMEDvtpliUwZXJwxTg/5Glj3XOmauSNYSS49J3FOV5eWed54PwQ4o+lmnIh&#10;gjqERA1g97q9kGCV4NQ7fZg189lYGLTEXl/hF4oCz2mYUQtJA1jFMJ3sbYe52NlwuZAeDyoBOntr&#10;J6C3/aQ/uZhcZJ2sez7pZElRdJ5Nx1nnfJo+7RVPivG4SN95ammWV5xSJj27g5jT7O/Esn9WOxke&#10;5XxsQ/wQPfQLyB7+A+kwSj+9nQ5miq6vzWHEoN8QvH9r/oGc7sE+/SKMfgEAAP//AwBQSwMEFAAG&#10;AAgAAAAhAAZPRYrdAAAACQEAAA8AAABkcnMvZG93bnJldi54bWxMj81OwzAQhO9IvIO1SFyq1m4K&#10;FYQ4FQJy49JCxXWbLElEvE5jtw08PYs4wGn/RrPfZKvRdepIQ2g9W5jPDCji0lct1xZeX4rpDagQ&#10;kSvsPJOFTwqwys/PMkwrf+I1HTexVmLCIUULTYx9qnUoG3IYZr4nltu7HxxGGYdaVwOexNx1OjFm&#10;qR22LB8a7OmhofJjc3AWQrGlffE1KSfmbVF7SvaPz09o7eXFeH8HKtIY/8Twgy/okAvTzh+4Cqqz&#10;sLhdSpZoIZlLFcH1lZFm97vQeab/J8i/AQAA//8DAFBLAQItABQABgAIAAAAIQC2gziS/gAAAOEB&#10;AAATAAAAAAAAAAAAAAAAAAAAAABbQ29udGVudF9UeXBlc10ueG1sUEsBAi0AFAAGAAgAAAAhADj9&#10;If/WAAAAlAEAAAsAAAAAAAAAAAAAAAAALwEAAF9yZWxzLy5yZWxzUEsBAi0AFAAGAAgAAAAhAGOC&#10;fYZMAgAAWQQAAA4AAAAAAAAAAAAAAAAALgIAAGRycy9lMm9Eb2MueG1sUEsBAi0AFAAGAAgAAAAh&#10;AAZPRYrdAAAACQEAAA8AAAAAAAAAAAAAAAAApgQAAGRycy9kb3ducmV2LnhtbFBLBQYAAAAABAAE&#10;APMAAACwBQAAAAA=&#10;"/>
            </w:pict>
          </mc:Fallback>
        </mc:AlternateConten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p>
    <w:p w:rsidR="000022A6" w:rsidRDefault="000022A6" w:rsidP="00433D16">
      <w:pPr>
        <w:widowControl w:val="0"/>
        <w:autoSpaceDE w:val="0"/>
        <w:autoSpaceDN w:val="0"/>
        <w:adjustRightInd w:val="0"/>
        <w:spacing w:after="0" w:line="240" w:lineRule="auto"/>
        <w:rPr>
          <w:rFonts w:ascii="Times New Roman" w:hAnsi="Times New Roman"/>
          <w:b/>
          <w:sz w:val="26"/>
          <w:szCs w:val="26"/>
          <w:lang w:eastAsia="ru-RU"/>
        </w:rPr>
      </w:pPr>
    </w:p>
    <w:p w:rsidR="000022A6" w:rsidRDefault="000022A6" w:rsidP="00433D16">
      <w:pPr>
        <w:widowControl w:val="0"/>
        <w:autoSpaceDE w:val="0"/>
        <w:autoSpaceDN w:val="0"/>
        <w:adjustRightInd w:val="0"/>
        <w:spacing w:after="0" w:line="240" w:lineRule="auto"/>
        <w:rPr>
          <w:rFonts w:ascii="Times New Roman" w:hAnsi="Times New Roman"/>
          <w:b/>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ПАСПОРТ</w:t>
      </w: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подпрограммы № 3</w: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23"/>
        <w:gridCol w:w="7021"/>
      </w:tblGrid>
      <w:tr w:rsidR="000022A6" w:rsidRPr="00E021C8" w:rsidTr="00AB477E">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Наименование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Развитие территориального общественного самоуправления </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Ответственный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исполнитель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(Соисполнитель 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Администрация </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Участники 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нет</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Перечень ведомственных целевых программ</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contextualSpacing/>
              <w:jc w:val="both"/>
              <w:rPr>
                <w:rFonts w:ascii="Times New Roman" w:hAnsi="Times New Roman"/>
                <w:sz w:val="26"/>
                <w:szCs w:val="26"/>
                <w:highlight w:val="red"/>
                <w:lang w:eastAsia="ru-RU"/>
              </w:rPr>
            </w:pPr>
            <w:r w:rsidRPr="00E021C8">
              <w:rPr>
                <w:rFonts w:ascii="Times New Roman" w:hAnsi="Times New Roman"/>
                <w:sz w:val="26"/>
                <w:szCs w:val="26"/>
                <w:lang w:eastAsia="ru-RU"/>
              </w:rPr>
              <w:t xml:space="preserve">Создание условий для развития ТОС в муниципальном образовании «Приморский муниципальный район» </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Задачи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E021C8">
              <w:rPr>
                <w:rFonts w:ascii="Times New Roman" w:hAnsi="Times New Roman"/>
                <w:sz w:val="26"/>
                <w:szCs w:val="26"/>
                <w:lang w:eastAsia="ru-RU"/>
              </w:rPr>
              <w:t>1. Развитие механизмов поддержки ТОС.</w:t>
            </w:r>
          </w:p>
          <w:p w:rsidR="000022A6" w:rsidRPr="00E021C8" w:rsidRDefault="000022A6" w:rsidP="00E021C8">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E021C8">
              <w:rPr>
                <w:rFonts w:ascii="Times New Roman" w:hAnsi="Times New Roman"/>
                <w:sz w:val="26"/>
                <w:szCs w:val="26"/>
                <w:lang w:eastAsia="ru-RU"/>
              </w:rPr>
              <w:t>2. Популяризация деятельности ТОС.</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Целевые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показатели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E021C8">
              <w:rPr>
                <w:rFonts w:ascii="Times New Roman" w:hAnsi="Times New Roman"/>
                <w:sz w:val="26"/>
                <w:szCs w:val="26"/>
                <w:lang w:eastAsia="ru-RU"/>
              </w:rPr>
              <w:t>1. Количество действующих органов ТОС в МО «Приморский муниципальный район».</w:t>
            </w:r>
          </w:p>
          <w:p w:rsidR="000022A6" w:rsidRPr="00E021C8" w:rsidRDefault="000022A6" w:rsidP="00E021C8">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E021C8">
              <w:rPr>
                <w:rFonts w:ascii="Times New Roman" w:hAnsi="Times New Roman"/>
                <w:sz w:val="26"/>
                <w:szCs w:val="26"/>
                <w:lang w:eastAsia="ru-RU"/>
              </w:rPr>
              <w:t>2. Вовлечение населения Приморского района в деятельность ТОС.</w:t>
            </w:r>
            <w:r w:rsidRPr="00E021C8">
              <w:rPr>
                <w:rFonts w:ascii="Times New Roman" w:hAnsi="Times New Roman"/>
                <w:sz w:val="22"/>
                <w:szCs w:val="22"/>
                <w:lang w:eastAsia="ru-RU"/>
              </w:rPr>
              <w:t xml:space="preserve">   </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Сроки и этапы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реализации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ind w:firstLine="62"/>
              <w:jc w:val="both"/>
              <w:rPr>
                <w:rFonts w:ascii="Times New Roman" w:hAnsi="Times New Roman"/>
                <w:sz w:val="26"/>
                <w:szCs w:val="26"/>
                <w:lang w:eastAsia="ru-RU"/>
              </w:rPr>
            </w:pPr>
            <w:r w:rsidRPr="00E021C8">
              <w:rPr>
                <w:rFonts w:ascii="Times New Roman" w:hAnsi="Times New Roman"/>
                <w:sz w:val="26"/>
                <w:szCs w:val="26"/>
                <w:lang w:eastAsia="ru-RU"/>
              </w:rPr>
              <w:t xml:space="preserve"> 2020 - 2026 годы</w:t>
            </w:r>
          </w:p>
          <w:p w:rsidR="000022A6" w:rsidRPr="00E021C8" w:rsidRDefault="000022A6" w:rsidP="00E021C8">
            <w:pPr>
              <w:widowControl w:val="0"/>
              <w:autoSpaceDE w:val="0"/>
              <w:autoSpaceDN w:val="0"/>
              <w:adjustRightInd w:val="0"/>
              <w:spacing w:after="0" w:line="240" w:lineRule="auto"/>
              <w:ind w:firstLine="62"/>
              <w:jc w:val="both"/>
              <w:rPr>
                <w:rFonts w:ascii="Times New Roman" w:hAnsi="Times New Roman"/>
                <w:sz w:val="26"/>
                <w:szCs w:val="26"/>
                <w:lang w:eastAsia="ru-RU"/>
              </w:rPr>
            </w:pPr>
            <w:r w:rsidRPr="00E021C8">
              <w:rPr>
                <w:rFonts w:ascii="Times New Roman" w:hAnsi="Times New Roman"/>
                <w:sz w:val="26"/>
                <w:szCs w:val="26"/>
                <w:lang w:eastAsia="ru-RU"/>
              </w:rPr>
              <w:t>подпрограмма реализуется в один этап.</w:t>
            </w:r>
          </w:p>
        </w:tc>
      </w:tr>
      <w:tr w:rsidR="000022A6" w:rsidRPr="00E021C8" w:rsidTr="00AB477E">
        <w:trPr>
          <w:trHeight w:val="418"/>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Объемы    и источники финансирования подпрограммы</w:t>
            </w:r>
          </w:p>
        </w:tc>
        <w:tc>
          <w:tcPr>
            <w:tcW w:w="7021" w:type="dxa"/>
            <w:tcBorders>
              <w:left w:val="single" w:sz="8" w:space="0" w:color="auto"/>
              <w:bottom w:val="single" w:sz="8" w:space="0" w:color="auto"/>
              <w:right w:val="single" w:sz="8" w:space="0" w:color="auto"/>
            </w:tcBorders>
          </w:tcPr>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общий объем финансирования – </w:t>
            </w:r>
            <w:r w:rsidRPr="00A50D58">
              <w:rPr>
                <w:rFonts w:ascii="Times New Roman" w:hAnsi="Times New Roman"/>
                <w:color w:val="000000"/>
                <w:sz w:val="26"/>
                <w:szCs w:val="26"/>
              </w:rPr>
              <w:t>17243,5</w:t>
            </w:r>
            <w:r w:rsidRPr="00A50D58">
              <w:rPr>
                <w:rFonts w:ascii="Times New Roman" w:hAnsi="Times New Roman"/>
                <w:sz w:val="26"/>
                <w:szCs w:val="26"/>
              </w:rPr>
              <w:t xml:space="preserve">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 том числе: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федерального бюджета – 0,0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областного бюджета – 12592,6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районного бюджета – </w:t>
            </w:r>
            <w:r w:rsidRPr="00A50D58">
              <w:rPr>
                <w:rFonts w:ascii="Times New Roman" w:hAnsi="Times New Roman"/>
                <w:color w:val="000000"/>
                <w:sz w:val="26"/>
                <w:szCs w:val="26"/>
              </w:rPr>
              <w:t>4650,9</w:t>
            </w:r>
            <w:r w:rsidRPr="00A50D58">
              <w:rPr>
                <w:rFonts w:ascii="Times New Roman" w:hAnsi="Times New Roman"/>
                <w:sz w:val="26"/>
                <w:szCs w:val="26"/>
              </w:rPr>
              <w:t xml:space="preserve"> тыс. рублей;</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внебюджетные источники – 0,0 тыс. рублей;    </w:t>
            </w:r>
          </w:p>
          <w:p w:rsidR="000022A6" w:rsidRPr="00A50D58" w:rsidRDefault="00A50D58" w:rsidP="00A50D58">
            <w:pPr>
              <w:widowControl w:val="0"/>
              <w:autoSpaceDE w:val="0"/>
              <w:autoSpaceDN w:val="0"/>
              <w:adjustRightInd w:val="0"/>
              <w:spacing w:after="0" w:line="240" w:lineRule="auto"/>
              <w:rPr>
                <w:rFonts w:ascii="Times New Roman" w:hAnsi="Times New Roman"/>
                <w:sz w:val="26"/>
                <w:szCs w:val="26"/>
                <w:lang w:eastAsia="ru-RU"/>
              </w:rPr>
            </w:pPr>
            <w:r w:rsidRPr="00A50D58">
              <w:rPr>
                <w:rFonts w:ascii="Times New Roman" w:hAnsi="Times New Roman"/>
                <w:sz w:val="26"/>
                <w:szCs w:val="26"/>
              </w:rPr>
              <w:t>иные источники – 0,0 тыс. рублей</w:t>
            </w:r>
            <w:proofErr w:type="gramStart"/>
            <w:r w:rsidRPr="00A50D58">
              <w:rPr>
                <w:rFonts w:ascii="Times New Roman" w:hAnsi="Times New Roman"/>
                <w:sz w:val="26"/>
                <w:szCs w:val="26"/>
              </w:rPr>
              <w:t>.»</w:t>
            </w:r>
            <w:proofErr w:type="gramEnd"/>
          </w:p>
        </w:tc>
      </w:tr>
    </w:tbl>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26610E" w:rsidP="00E021C8">
      <w:pPr>
        <w:widowControl w:val="0"/>
        <w:autoSpaceDE w:val="0"/>
        <w:autoSpaceDN w:val="0"/>
        <w:adjustRightInd w:val="0"/>
        <w:spacing w:after="0" w:line="240" w:lineRule="auto"/>
        <w:jc w:val="center"/>
        <w:rPr>
          <w:rFonts w:ascii="Times New Roman" w:hAnsi="Times New Roman"/>
          <w:sz w:val="26"/>
          <w:szCs w:val="26"/>
          <w:lang w:eastAsia="ru-RU"/>
        </w:rPr>
      </w:pPr>
      <w:r>
        <w:rPr>
          <w:noProof/>
          <w:lang w:eastAsia="ru-RU"/>
        </w:rPr>
        <mc:AlternateContent>
          <mc:Choice Requires="wps">
            <w:drawing>
              <wp:anchor distT="4294967293" distB="4294967293" distL="114300" distR="114300" simplePos="0" relativeHeight="251659264" behindDoc="0" locked="0" layoutInCell="1" allowOverlap="1">
                <wp:simplePos x="0" y="0"/>
                <wp:positionH relativeFrom="column">
                  <wp:posOffset>2514600</wp:posOffset>
                </wp:positionH>
                <wp:positionV relativeFrom="paragraph">
                  <wp:posOffset>133349</wp:posOffset>
                </wp:positionV>
                <wp:extent cx="914400" cy="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pt,10.5pt" to="27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7ITAIAAFkEAAAOAAAAZHJzL2Uyb0RvYy54bWysVM2O0zAQviPxDlbubZKSlt1o2xVqWi4L&#10;rLTLA7i201g4tmW7TSuEBJyR+gi8AgeQVlrgGdI3Yuz+qAsXhOjBHXtmPn8z8zkXl6taoCUzlis5&#10;jNJuEiEmiaJczofR69tp5yxC1mFJsVCSDaM1s9Hl6PGji0bnrKcqJSgzCECkzRs9jCrndB7HllSs&#10;xrarNJPgLJWpsYOtmcfU4AbQaxH3kmQQN8pQbRRh1sJpsXNGo4Bfloy4V2VpmUNiGAE3F1YT1plf&#10;49EFzucG64qTPQ38DyxqzCVceoQqsMNoYfgfUDUnRllVui5RdazKkhMWaoBq0uS3am4qrFmoBZpj&#10;9bFN9v/BkpfLa4M4hdnBpCSuYUbt5+377ab93n7ZbtD2Q/uz/dZ+be/aH+3d9iPY99tPYHtne78/&#10;3iBIh1422uYAOZbXxneDrOSNvlLkjUVSjSss5yzUdLvWcE/qM+IHKX5jNTCaNS8UhRi8cCo0dlWa&#10;2kNCy9AqzG99nB9bOUTg8DzNsgSmTA6uGOeHPG2se85UjbwxjASXvrM4x8sr6zwPnB9C/LFUUy5E&#10;UIeQqAHsfq8fEqwSnHqnD7NmPhsLg5bY6yv8QlHgOQ0zaiFpAKsYppO97TAXOxsuF9LjQSVAZ2/t&#10;BPT2PDmfnE3Osk7WG0w6WVIUnWfTcdYZTNOn/eJJMR4X6TtPLc3yilPKpGd3EHOa/Z1Y9s9qJ8Oj&#10;nI9tiB+ih34B2cN/IB1G6ae308FM0fW1OYwY9BuC92/NP5DTPdinX4TRLwAAAP//AwBQSwMEFAAG&#10;AAgAAAAhAAZPRYrdAAAACQEAAA8AAABkcnMvZG93bnJldi54bWxMj81OwzAQhO9IvIO1SFyq1m4K&#10;FYQ4FQJy49JCxXWbLElEvE5jtw08PYs4wGn/RrPfZKvRdepIQ2g9W5jPDCji0lct1xZeX4rpDagQ&#10;kSvsPJOFTwqwys/PMkwrf+I1HTexVmLCIUULTYx9qnUoG3IYZr4nltu7HxxGGYdaVwOexNx1OjFm&#10;qR22LB8a7OmhofJjc3AWQrGlffE1KSfmbVF7SvaPz09o7eXFeH8HKtIY/8Twgy/okAvTzh+4Cqqz&#10;sLhdSpZoIZlLFcH1lZFm97vQeab/J8i/AQAA//8DAFBLAQItABQABgAIAAAAIQC2gziS/gAAAOEB&#10;AAATAAAAAAAAAAAAAAAAAAAAAABbQ29udGVudF9UeXBlc10ueG1sUEsBAi0AFAAGAAgAAAAhADj9&#10;If/WAAAAlAEAAAsAAAAAAAAAAAAAAAAALwEAAF9yZWxzLy5yZWxzUEsBAi0AFAAGAAgAAAAhAKdw&#10;vshMAgAAWQQAAA4AAAAAAAAAAAAAAAAALgIAAGRycy9lMm9Eb2MueG1sUEsBAi0AFAAGAAgAAAAh&#10;AAZPRYrdAAAACQEAAA8AAAAAAAAAAAAAAAAApgQAAGRycy9kb3ducmV2LnhtbFBLBQYAAAAABAAE&#10;APMAAACwBQAAAAA=&#10;"/>
            </w:pict>
          </mc:Fallback>
        </mc:AlternateConten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0022A6" w:rsidRDefault="000022A6" w:rsidP="00E021C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422136" w:rsidRDefault="00422136" w:rsidP="00304DA0">
      <w:pPr>
        <w:widowControl w:val="0"/>
        <w:autoSpaceDE w:val="0"/>
        <w:autoSpaceDN w:val="0"/>
        <w:adjustRightInd w:val="0"/>
        <w:spacing w:after="0" w:line="240" w:lineRule="auto"/>
        <w:rPr>
          <w:rFonts w:ascii="Times New Roman" w:hAnsi="Times New Roman"/>
          <w:b/>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ПАСПОРТ</w:t>
      </w: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подпрограммы № 4</w: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23"/>
        <w:gridCol w:w="7021"/>
      </w:tblGrid>
      <w:tr w:rsidR="000022A6" w:rsidRPr="00E021C8" w:rsidTr="00AB477E">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Наименование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 Поддержка социально ориентированных некоммерческих организаций.</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Ответственный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исполнитель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(Соисполнитель 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Администрация </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Участники 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нет</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Перечень ведомственных целевых программ</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contextualSpacing/>
              <w:jc w:val="both"/>
              <w:rPr>
                <w:rFonts w:ascii="Times New Roman" w:hAnsi="Times New Roman"/>
                <w:sz w:val="26"/>
                <w:szCs w:val="26"/>
                <w:highlight w:val="yellow"/>
                <w:lang w:eastAsia="ru-RU"/>
              </w:rPr>
            </w:pPr>
            <w:r w:rsidRPr="00E021C8">
              <w:rPr>
                <w:rFonts w:ascii="Times New Roman" w:hAnsi="Times New Roman"/>
                <w:sz w:val="26"/>
                <w:szCs w:val="26"/>
                <w:lang w:eastAsia="ru-RU"/>
              </w:rPr>
              <w:t xml:space="preserve">Поддержка СОНКО, </w:t>
            </w:r>
            <w:proofErr w:type="gramStart"/>
            <w:r w:rsidRPr="00E021C8">
              <w:rPr>
                <w:rFonts w:ascii="Times New Roman" w:hAnsi="Times New Roman"/>
                <w:sz w:val="26"/>
                <w:szCs w:val="26"/>
                <w:lang w:eastAsia="ru-RU"/>
              </w:rPr>
              <w:t>осуществляющих</w:t>
            </w:r>
            <w:proofErr w:type="gramEnd"/>
            <w:r w:rsidRPr="00E021C8">
              <w:rPr>
                <w:rFonts w:ascii="Times New Roman" w:hAnsi="Times New Roman"/>
                <w:sz w:val="26"/>
                <w:szCs w:val="26"/>
                <w:lang w:eastAsia="ru-RU"/>
              </w:rPr>
              <w:t xml:space="preserve"> деятельность на территории муниципального образования «Приморский муниципальный район».</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Задачи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E021C8">
              <w:rPr>
                <w:rFonts w:ascii="Times New Roman" w:hAnsi="Times New Roman"/>
                <w:sz w:val="26"/>
                <w:szCs w:val="26"/>
                <w:lang w:eastAsia="ru-RU"/>
              </w:rPr>
              <w:t>1. Развитие механизмов поддержки СОНКО.</w:t>
            </w:r>
          </w:p>
          <w:p w:rsidR="000022A6" w:rsidRPr="00E021C8" w:rsidRDefault="000022A6" w:rsidP="00E021C8">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E021C8">
              <w:rPr>
                <w:rFonts w:ascii="Times New Roman" w:hAnsi="Times New Roman"/>
                <w:sz w:val="26"/>
                <w:szCs w:val="26"/>
                <w:lang w:eastAsia="ru-RU"/>
              </w:rPr>
              <w:t>2. Обеспечение открытости информации о муниципальной поддержке СОНКО.</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Целевые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показатели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1.</w:t>
            </w:r>
            <w:r w:rsidRPr="00E021C8">
              <w:rPr>
                <w:rFonts w:ascii="Times New Roman" w:hAnsi="Times New Roman"/>
                <w:color w:val="FF0000"/>
                <w:sz w:val="26"/>
                <w:szCs w:val="26"/>
                <w:lang w:eastAsia="ru-RU"/>
              </w:rPr>
              <w:t xml:space="preserve"> </w:t>
            </w:r>
            <w:r w:rsidRPr="00E021C8">
              <w:rPr>
                <w:rFonts w:ascii="Times New Roman" w:hAnsi="Times New Roman"/>
                <w:sz w:val="26"/>
                <w:szCs w:val="26"/>
                <w:lang w:eastAsia="ru-RU"/>
              </w:rPr>
              <w:t>Количество СОНКО, получивших субсидию на реализацию проектов.</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2. Количество СОНКО, включенных в реестр СОНКО, осуществляющих свою деятельность на территории МО «Приморский муниципальный район».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3. Количество мероприятий, проведенных органами местного самоуправления муниципального района с участием представителей СОНКО.</w:t>
            </w:r>
            <w:r w:rsidRPr="00E021C8">
              <w:rPr>
                <w:rFonts w:ascii="Times New Roman" w:hAnsi="Times New Roman"/>
                <w:color w:val="FF0000"/>
                <w:sz w:val="26"/>
                <w:szCs w:val="26"/>
                <w:lang w:eastAsia="ru-RU"/>
              </w:rPr>
              <w:t xml:space="preserve"> </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Сроки и этапы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реализации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ind w:firstLine="29"/>
              <w:jc w:val="both"/>
              <w:rPr>
                <w:rFonts w:ascii="Times New Roman" w:hAnsi="Times New Roman"/>
                <w:sz w:val="26"/>
                <w:szCs w:val="26"/>
                <w:lang w:eastAsia="ru-RU"/>
              </w:rPr>
            </w:pPr>
            <w:r w:rsidRPr="00E021C8">
              <w:rPr>
                <w:rFonts w:ascii="Times New Roman" w:hAnsi="Times New Roman"/>
                <w:sz w:val="26"/>
                <w:szCs w:val="26"/>
                <w:lang w:eastAsia="ru-RU"/>
              </w:rPr>
              <w:t xml:space="preserve"> 2020 - 2026 годы</w:t>
            </w:r>
          </w:p>
          <w:p w:rsidR="000022A6" w:rsidRPr="00E021C8" w:rsidRDefault="000022A6" w:rsidP="00E021C8">
            <w:pPr>
              <w:widowControl w:val="0"/>
              <w:autoSpaceDE w:val="0"/>
              <w:autoSpaceDN w:val="0"/>
              <w:adjustRightInd w:val="0"/>
              <w:spacing w:after="0" w:line="240" w:lineRule="auto"/>
              <w:ind w:firstLine="29"/>
              <w:jc w:val="both"/>
              <w:rPr>
                <w:rFonts w:ascii="Times New Roman" w:hAnsi="Times New Roman"/>
                <w:sz w:val="26"/>
                <w:szCs w:val="26"/>
                <w:lang w:eastAsia="ru-RU"/>
              </w:rPr>
            </w:pPr>
            <w:r w:rsidRPr="00E021C8">
              <w:rPr>
                <w:rFonts w:ascii="Times New Roman" w:hAnsi="Times New Roman"/>
                <w:sz w:val="26"/>
                <w:szCs w:val="26"/>
                <w:lang w:eastAsia="ru-RU"/>
              </w:rPr>
              <w:t>подпрограмма реализуется в один этап.</w:t>
            </w:r>
          </w:p>
        </w:tc>
      </w:tr>
      <w:tr w:rsidR="00A50D58" w:rsidRPr="00E021C8" w:rsidTr="00AB477E">
        <w:trPr>
          <w:trHeight w:val="276"/>
          <w:tblCellSpacing w:w="5" w:type="nil"/>
        </w:trPr>
        <w:tc>
          <w:tcPr>
            <w:tcW w:w="2023" w:type="dxa"/>
            <w:tcBorders>
              <w:left w:val="single" w:sz="8" w:space="0" w:color="auto"/>
              <w:bottom w:val="single" w:sz="8" w:space="0" w:color="auto"/>
              <w:right w:val="single" w:sz="8" w:space="0" w:color="auto"/>
            </w:tcBorders>
          </w:tcPr>
          <w:p w:rsidR="00A50D58" w:rsidRPr="00E021C8" w:rsidRDefault="00A50D58"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Объемы    и источники финансирования подпрограммы</w:t>
            </w:r>
          </w:p>
        </w:tc>
        <w:tc>
          <w:tcPr>
            <w:tcW w:w="7021" w:type="dxa"/>
            <w:tcBorders>
              <w:left w:val="single" w:sz="8" w:space="0" w:color="auto"/>
              <w:bottom w:val="single" w:sz="8" w:space="0" w:color="auto"/>
              <w:right w:val="single" w:sz="8" w:space="0" w:color="auto"/>
            </w:tcBorders>
          </w:tcPr>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общий объем финансирования – 3631,8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 том числе: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федерального бюджета – 0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областного бюджета – 2672 тыс. рублей;                                     </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средства районного бюджета – 959,8  тыс. рублей;</w:t>
            </w:r>
          </w:p>
          <w:p w:rsidR="00A50D58" w:rsidRPr="00A50D58" w:rsidRDefault="00A50D58" w:rsidP="00A50D58">
            <w:pPr>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внебюджетные источники – 0,0 тыс. рублей;    </w:t>
            </w:r>
          </w:p>
          <w:p w:rsidR="00A50D58" w:rsidRPr="00A50D58" w:rsidRDefault="00A50D58" w:rsidP="00A50D58">
            <w:pPr>
              <w:widowControl w:val="0"/>
              <w:autoSpaceDE w:val="0"/>
              <w:autoSpaceDN w:val="0"/>
              <w:adjustRightInd w:val="0"/>
              <w:spacing w:after="0"/>
              <w:rPr>
                <w:rFonts w:ascii="Times New Roman" w:hAnsi="Times New Roman"/>
                <w:sz w:val="26"/>
                <w:szCs w:val="26"/>
              </w:rPr>
            </w:pPr>
            <w:r w:rsidRPr="00A50D58">
              <w:rPr>
                <w:rFonts w:ascii="Times New Roman" w:hAnsi="Times New Roman"/>
                <w:sz w:val="26"/>
                <w:szCs w:val="26"/>
              </w:rPr>
              <w:t>иные источники – 0,0 тыс. рублей</w:t>
            </w:r>
            <w:proofErr w:type="gramStart"/>
            <w:r w:rsidRPr="00A50D58">
              <w:rPr>
                <w:rFonts w:ascii="Times New Roman" w:hAnsi="Times New Roman"/>
                <w:sz w:val="26"/>
                <w:szCs w:val="26"/>
              </w:rPr>
              <w:t>.»</w:t>
            </w:r>
            <w:proofErr w:type="gramEnd"/>
          </w:p>
        </w:tc>
      </w:tr>
    </w:tbl>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26610E" w:rsidP="00E021C8">
      <w:pPr>
        <w:widowControl w:val="0"/>
        <w:autoSpaceDE w:val="0"/>
        <w:autoSpaceDN w:val="0"/>
        <w:adjustRightInd w:val="0"/>
        <w:spacing w:after="0" w:line="240" w:lineRule="auto"/>
        <w:jc w:val="center"/>
        <w:rPr>
          <w:rFonts w:ascii="Times New Roman" w:hAnsi="Times New Roman"/>
          <w:sz w:val="26"/>
          <w:szCs w:val="26"/>
          <w:lang w:eastAsia="ru-RU"/>
        </w:rPr>
      </w:pPr>
      <w:r>
        <w:rPr>
          <w:noProof/>
          <w:lang w:eastAsia="ru-RU"/>
        </w:rPr>
        <mc:AlternateContent>
          <mc:Choice Requires="wps">
            <w:drawing>
              <wp:anchor distT="4294967293" distB="4294967293" distL="114300" distR="114300" simplePos="0" relativeHeight="251655168" behindDoc="0" locked="0" layoutInCell="1" allowOverlap="1">
                <wp:simplePos x="0" y="0"/>
                <wp:positionH relativeFrom="column">
                  <wp:posOffset>2514600</wp:posOffset>
                </wp:positionH>
                <wp:positionV relativeFrom="paragraph">
                  <wp:posOffset>133349</wp:posOffset>
                </wp:positionV>
                <wp:extent cx="9144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pt,10.5pt" to="27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jgTQIAAFkEAAAOAAAAZHJzL2Uyb0RvYy54bWysVM1uEzEQviPxDtbek90N2zZZNalQNuFS&#10;IFLLAzi2N2vhtS3bzSZCSNAzUh6BV+AAUqUCz7B5I8bOj1q4IEQOztgz8/mbmc97frGqBVoyY7mS&#10;wyjtJhFikijK5WIYvbmedvoRsg5LioWSbBitmY0uRk+fnDc6Zz1VKUGZQQAibd7oYVQ5p/M4tqRi&#10;NbZdpZkEZ6lMjR1szSKmBjeAXou4lySncaMM1UYRZi2cFjtnNAr4ZcmIe12WljkkhhFwc2E1YZ37&#10;NR6d43xhsK442dPA/8CixlzCpUeoAjuMbgz/A6rmxCirStclqo5VWXLCQg1QTZr8Vs1VhTULtUBz&#10;rD62yf4/WPJqOTOIU5jdWYQkrmFG7efth+2m/d5+2W7Q9mP7s/3Wfm3v2h/t3fYW7PvtJ7C9s73f&#10;H28QpEMvG21zgBzLmfHdICt5pS8VeWuRVOMKywULNV2vNdyT+oz4UYrfWA2M5s1LRSEG3zgVGrsq&#10;Te0hoWVoFea3Ps6PrRwicDhIsyyBKZODK8b5IU8b614wVSNvDCPBpe8szvHy0jrPA+eHEH8s1ZQL&#10;EdQhJGoA+6R3EhKsEpx6pw+zZjEfC4OW2Osr/EJR4HkYZtSNpAGsYphO9rbDXOxsuFxIjweVAJ29&#10;tRPQu0EymPQn/ayT9U4nnSwpis7z6TjrnE7Ts5PiWTEeF+l7Ty3N8opTyqRndxBzmv2dWPbPaifD&#10;o5yPbYgfo4d+AdnDfyAdRumnt9PBXNH1zBxGDPoNwfu35h/Iwz3YD78Io18AAAD//wMAUEsDBBQA&#10;BgAIAAAAIQAGT0WK3QAAAAkBAAAPAAAAZHJzL2Rvd25yZXYueG1sTI/NTsMwEITvSLyDtUhcqtZu&#10;ChWEOBUCcuPSQsV1myxJRLxOY7cNPD2LOMBp/0az32Sr0XXqSENoPVuYzwwo4tJXLdcWXl+K6Q2o&#10;EJEr7DyThU8KsMrPzzJMK3/iNR03sVZiwiFFC02Mfap1KBtyGGa+J5bbux8cRhmHWlcDnsTcdTox&#10;ZqkdtiwfGuzpoaHyY3NwFkKxpX3xNSkn5m1Re0r2j89PaO3lxXh/ByrSGP/E8IMv6JAL084fuAqq&#10;s7C4XUqWaCGZSxXB9ZWRZve70Hmm/yfIvwEAAP//AwBQSwECLQAUAAYACAAAACEAtoM4kv4AAADh&#10;AQAAEwAAAAAAAAAAAAAAAAAAAAAAW0NvbnRlbnRfVHlwZXNdLnhtbFBLAQItABQABgAIAAAAIQA4&#10;/SH/1gAAAJQBAAALAAAAAAAAAAAAAAAAAC8BAABfcmVscy8ucmVsc1BLAQItABQABgAIAAAAIQBZ&#10;NgjgTQIAAFkEAAAOAAAAAAAAAAAAAAAAAC4CAABkcnMvZTJvRG9jLnhtbFBLAQItABQABgAIAAAA&#10;IQAGT0WK3QAAAAkBAAAPAAAAAAAAAAAAAAAAAKcEAABkcnMvZG93bnJldi54bWxQSwUGAAAAAAQA&#10;BADzAAAAsQUAAAAA&#10;"/>
            </w:pict>
          </mc:Fallback>
        </mc:AlternateConten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lastRenderedPageBreak/>
        <w:t>ПАСПОРТ</w:t>
      </w:r>
    </w:p>
    <w:p w:rsidR="000022A6" w:rsidRPr="00E021C8" w:rsidRDefault="000022A6" w:rsidP="00E021C8">
      <w:pPr>
        <w:widowControl w:val="0"/>
        <w:autoSpaceDE w:val="0"/>
        <w:autoSpaceDN w:val="0"/>
        <w:adjustRightInd w:val="0"/>
        <w:spacing w:after="0" w:line="240" w:lineRule="auto"/>
        <w:jc w:val="center"/>
        <w:rPr>
          <w:rFonts w:ascii="Times New Roman" w:hAnsi="Times New Roman"/>
          <w:b/>
          <w:sz w:val="26"/>
          <w:szCs w:val="26"/>
          <w:lang w:eastAsia="ru-RU"/>
        </w:rPr>
      </w:pPr>
      <w:r w:rsidRPr="00E021C8">
        <w:rPr>
          <w:rFonts w:ascii="Times New Roman" w:hAnsi="Times New Roman"/>
          <w:b/>
          <w:sz w:val="26"/>
          <w:szCs w:val="26"/>
          <w:lang w:eastAsia="ru-RU"/>
        </w:rPr>
        <w:t xml:space="preserve">подпрограммы № 5 </w:t>
      </w: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23"/>
        <w:gridCol w:w="7021"/>
      </w:tblGrid>
      <w:tr w:rsidR="000022A6" w:rsidRPr="00E021C8" w:rsidTr="00AB477E">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Наименование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top w:val="single" w:sz="8" w:space="0" w:color="auto"/>
              <w:left w:val="single" w:sz="8" w:space="0" w:color="auto"/>
              <w:bottom w:val="single" w:sz="8" w:space="0" w:color="auto"/>
              <w:right w:val="single" w:sz="8" w:space="0" w:color="auto"/>
            </w:tcBorders>
          </w:tcPr>
          <w:p w:rsidR="000022A6" w:rsidRPr="00E021C8" w:rsidRDefault="000022A6" w:rsidP="00E021C8">
            <w:pPr>
              <w:spacing w:after="0" w:line="240" w:lineRule="auto"/>
              <w:rPr>
                <w:rFonts w:ascii="Times New Roman" w:hAnsi="Times New Roman"/>
                <w:sz w:val="26"/>
                <w:szCs w:val="26"/>
                <w:highlight w:val="green"/>
                <w:lang w:eastAsia="ru-RU"/>
              </w:rPr>
            </w:pPr>
            <w:r w:rsidRPr="00E021C8">
              <w:rPr>
                <w:rFonts w:ascii="Times New Roman" w:hAnsi="Times New Roman"/>
                <w:sz w:val="26"/>
                <w:szCs w:val="26"/>
                <w:lang w:eastAsia="ru-RU"/>
              </w:rPr>
              <w:t>Улучшение условий и охраны труда</w:t>
            </w: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Ответственный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исполнитель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(Соисполнитель 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Администрация </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Участники 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djustRightInd w:val="0"/>
              <w:spacing w:after="0" w:line="240" w:lineRule="auto"/>
              <w:rPr>
                <w:rFonts w:ascii="Times New Roman" w:hAnsi="Times New Roman"/>
                <w:sz w:val="26"/>
                <w:szCs w:val="26"/>
                <w:lang w:eastAsia="ru-RU"/>
              </w:rPr>
            </w:pPr>
            <w:r w:rsidRPr="00E021C8">
              <w:rPr>
                <w:rFonts w:ascii="Times New Roman" w:hAnsi="Times New Roman"/>
                <w:sz w:val="26"/>
                <w:szCs w:val="26"/>
                <w:lang w:eastAsia="ru-RU"/>
              </w:rPr>
              <w:t>нет</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Перечень ведомственных целевых программ</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ind w:left="29"/>
              <w:jc w:val="both"/>
              <w:rPr>
                <w:rFonts w:ascii="Times New Roman" w:hAnsi="Times New Roman"/>
                <w:sz w:val="26"/>
                <w:szCs w:val="26"/>
                <w:lang w:eastAsia="ru-RU"/>
              </w:rPr>
            </w:pPr>
            <w:r w:rsidRPr="00E021C8">
              <w:rPr>
                <w:rFonts w:ascii="Times New Roman" w:hAnsi="Times New Roman"/>
                <w:sz w:val="26"/>
                <w:szCs w:val="26"/>
                <w:lang w:eastAsia="ru-RU"/>
              </w:rPr>
              <w:t>-</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Совершенствование системы управления охраной труда в организациях расположенных на территории МО </w:t>
            </w:r>
            <w:r w:rsidRPr="00E021C8">
              <w:rPr>
                <w:rFonts w:ascii="Times New Roman" w:hAnsi="Times New Roman"/>
                <w:bCs/>
                <w:color w:val="000000"/>
                <w:sz w:val="26"/>
                <w:szCs w:val="26"/>
                <w:lang w:eastAsia="ru-RU"/>
              </w:rPr>
              <w:t>«Приморский муниципальный район»</w:t>
            </w:r>
            <w:r w:rsidRPr="00E021C8">
              <w:rPr>
                <w:rFonts w:ascii="Times New Roman" w:hAnsi="Times New Roman"/>
                <w:sz w:val="26"/>
                <w:szCs w:val="26"/>
                <w:lang w:eastAsia="ru-RU"/>
              </w:rPr>
              <w:t>.</w:t>
            </w:r>
          </w:p>
        </w:tc>
      </w:tr>
      <w:tr w:rsidR="000022A6" w:rsidRPr="00E021C8" w:rsidTr="00AB477E">
        <w:trPr>
          <w:trHeight w:val="6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Задачи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tabs>
                <w:tab w:val="left" w:pos="634"/>
              </w:tabs>
              <w:autoSpaceDE w:val="0"/>
              <w:autoSpaceDN w:val="0"/>
              <w:adjustRightInd w:val="0"/>
              <w:spacing w:after="0" w:line="240" w:lineRule="auto"/>
              <w:ind w:left="29"/>
              <w:jc w:val="both"/>
              <w:rPr>
                <w:rFonts w:ascii="Times New Roman" w:hAnsi="Times New Roman"/>
                <w:sz w:val="26"/>
                <w:szCs w:val="26"/>
                <w:lang w:eastAsia="ru-RU"/>
              </w:rPr>
            </w:pPr>
            <w:r w:rsidRPr="00E021C8">
              <w:rPr>
                <w:rFonts w:ascii="Times New Roman" w:hAnsi="Times New Roman"/>
                <w:sz w:val="26"/>
                <w:szCs w:val="26"/>
                <w:lang w:eastAsia="ru-RU"/>
              </w:rPr>
              <w:t>1. Усиление роли ОМСУ в обеспечении реализации государственной политики в сфере охраны труда на территории Приморского района.</w:t>
            </w:r>
          </w:p>
          <w:p w:rsidR="000022A6" w:rsidRPr="00E021C8" w:rsidRDefault="000022A6" w:rsidP="00E021C8">
            <w:pPr>
              <w:tabs>
                <w:tab w:val="left" w:pos="492"/>
              </w:tabs>
              <w:autoSpaceDE w:val="0"/>
              <w:autoSpaceDN w:val="0"/>
              <w:adjustRightInd w:val="0"/>
              <w:spacing w:after="0" w:line="240" w:lineRule="auto"/>
              <w:ind w:left="29"/>
              <w:jc w:val="both"/>
              <w:rPr>
                <w:rFonts w:ascii="Times New Roman" w:hAnsi="Times New Roman"/>
                <w:sz w:val="26"/>
                <w:szCs w:val="26"/>
                <w:lang w:eastAsia="ru-RU"/>
              </w:rPr>
            </w:pPr>
            <w:r w:rsidRPr="00E021C8">
              <w:rPr>
                <w:rFonts w:ascii="Times New Roman" w:hAnsi="Times New Roman"/>
                <w:sz w:val="26"/>
                <w:szCs w:val="26"/>
                <w:lang w:eastAsia="ru-RU"/>
              </w:rPr>
              <w:t>2.  Информационное обеспечение охраны труда организаций, пропаганда лучших практик.</w:t>
            </w:r>
          </w:p>
        </w:tc>
      </w:tr>
      <w:tr w:rsidR="000022A6" w:rsidRPr="00E021C8" w:rsidTr="00AB477E">
        <w:trPr>
          <w:trHeight w:val="406"/>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Целевые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показатели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452D94">
            <w:pPr>
              <w:tabs>
                <w:tab w:val="left" w:pos="552"/>
              </w:tabs>
              <w:spacing w:after="0" w:line="240" w:lineRule="auto"/>
              <w:ind w:left="29"/>
              <w:contextualSpacing/>
              <w:jc w:val="both"/>
              <w:rPr>
                <w:rFonts w:ascii="Times New Roman" w:hAnsi="Times New Roman"/>
                <w:sz w:val="26"/>
                <w:szCs w:val="26"/>
                <w:lang w:eastAsia="ru-RU"/>
              </w:rPr>
            </w:pPr>
            <w:r>
              <w:rPr>
                <w:rFonts w:ascii="Times New Roman" w:hAnsi="Times New Roman"/>
                <w:sz w:val="26"/>
                <w:szCs w:val="26"/>
                <w:lang w:eastAsia="ru-RU"/>
              </w:rPr>
              <w:t xml:space="preserve">1. </w:t>
            </w:r>
            <w:r w:rsidRPr="00E021C8">
              <w:rPr>
                <w:rFonts w:ascii="Times New Roman" w:hAnsi="Times New Roman"/>
                <w:sz w:val="26"/>
                <w:szCs w:val="26"/>
                <w:lang w:eastAsia="ru-RU"/>
              </w:rPr>
              <w:t>Количество методических рекомендаций разработанных в сфере охраны труда.</w:t>
            </w:r>
          </w:p>
          <w:p w:rsidR="000022A6" w:rsidRPr="00E021C8" w:rsidRDefault="000022A6" w:rsidP="00E021C8">
            <w:pPr>
              <w:autoSpaceDE w:val="0"/>
              <w:autoSpaceDN w:val="0"/>
              <w:adjustRightInd w:val="0"/>
              <w:spacing w:after="0" w:line="240" w:lineRule="auto"/>
              <w:ind w:left="29"/>
              <w:contextualSpacing/>
              <w:jc w:val="both"/>
              <w:rPr>
                <w:rFonts w:ascii="Times New Roman" w:hAnsi="Times New Roman"/>
                <w:sz w:val="26"/>
                <w:szCs w:val="26"/>
                <w:lang w:eastAsia="ru-RU"/>
              </w:rPr>
            </w:pPr>
            <w:r w:rsidRPr="00E021C8">
              <w:rPr>
                <w:rFonts w:ascii="Times New Roman" w:hAnsi="Times New Roman"/>
                <w:sz w:val="26"/>
                <w:szCs w:val="26"/>
                <w:lang w:eastAsia="ru-RU"/>
              </w:rPr>
              <w:t xml:space="preserve">2. Количество организаций, принявших участие в мероприятиях в сфере охраны труда. </w:t>
            </w:r>
          </w:p>
          <w:p w:rsidR="000022A6" w:rsidRPr="00E021C8" w:rsidRDefault="000022A6" w:rsidP="00E021C8">
            <w:pPr>
              <w:autoSpaceDE w:val="0"/>
              <w:autoSpaceDN w:val="0"/>
              <w:adjustRightInd w:val="0"/>
              <w:spacing w:after="0" w:line="240" w:lineRule="auto"/>
              <w:ind w:left="29"/>
              <w:contextualSpacing/>
              <w:jc w:val="both"/>
              <w:rPr>
                <w:rFonts w:ascii="Arial" w:hAnsi="Arial" w:cs="Arial"/>
                <w:sz w:val="26"/>
                <w:szCs w:val="26"/>
                <w:lang w:eastAsia="ru-RU"/>
              </w:rPr>
            </w:pPr>
          </w:p>
        </w:tc>
      </w:tr>
      <w:tr w:rsidR="000022A6" w:rsidRPr="00E021C8" w:rsidTr="00AB477E">
        <w:trPr>
          <w:trHeight w:val="800"/>
          <w:tblCellSpacing w:w="5" w:type="nil"/>
        </w:trPr>
        <w:tc>
          <w:tcPr>
            <w:tcW w:w="2023"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Сроки и этапы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реализации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подпрограммы      </w:t>
            </w:r>
          </w:p>
        </w:tc>
        <w:tc>
          <w:tcPr>
            <w:tcW w:w="7021" w:type="dxa"/>
            <w:tcBorders>
              <w:left w:val="single" w:sz="8" w:space="0" w:color="auto"/>
              <w:bottom w:val="single" w:sz="8" w:space="0" w:color="auto"/>
              <w:right w:val="single" w:sz="8" w:space="0" w:color="auto"/>
            </w:tcBorders>
          </w:tcPr>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2020 - 2026 годы </w:t>
            </w:r>
          </w:p>
          <w:p w:rsidR="000022A6" w:rsidRPr="00E021C8" w:rsidRDefault="000022A6"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 xml:space="preserve">Подпрограмма  реализуется в один этап </w:t>
            </w:r>
          </w:p>
          <w:p w:rsidR="000022A6" w:rsidRPr="00E021C8" w:rsidRDefault="000022A6" w:rsidP="00E021C8">
            <w:pPr>
              <w:widowControl w:val="0"/>
              <w:autoSpaceDE w:val="0"/>
              <w:autoSpaceDN w:val="0"/>
              <w:adjustRightInd w:val="0"/>
              <w:spacing w:after="0" w:line="240" w:lineRule="auto"/>
              <w:ind w:firstLine="62"/>
              <w:jc w:val="both"/>
              <w:rPr>
                <w:rFonts w:ascii="Times New Roman" w:hAnsi="Times New Roman"/>
                <w:sz w:val="26"/>
                <w:szCs w:val="26"/>
                <w:highlight w:val="green"/>
                <w:lang w:eastAsia="ru-RU"/>
              </w:rPr>
            </w:pPr>
          </w:p>
        </w:tc>
      </w:tr>
      <w:tr w:rsidR="00A50D58" w:rsidRPr="00E021C8" w:rsidTr="00AB477E">
        <w:trPr>
          <w:trHeight w:val="1000"/>
          <w:tblCellSpacing w:w="5" w:type="nil"/>
        </w:trPr>
        <w:tc>
          <w:tcPr>
            <w:tcW w:w="2023" w:type="dxa"/>
            <w:tcBorders>
              <w:left w:val="single" w:sz="8" w:space="0" w:color="auto"/>
              <w:bottom w:val="single" w:sz="8" w:space="0" w:color="auto"/>
              <w:right w:val="single" w:sz="8" w:space="0" w:color="auto"/>
            </w:tcBorders>
          </w:tcPr>
          <w:p w:rsidR="00A50D58" w:rsidRPr="00E021C8" w:rsidRDefault="00A50D58" w:rsidP="00E021C8">
            <w:pPr>
              <w:widowControl w:val="0"/>
              <w:autoSpaceDE w:val="0"/>
              <w:autoSpaceDN w:val="0"/>
              <w:adjustRightInd w:val="0"/>
              <w:spacing w:after="0" w:line="240" w:lineRule="auto"/>
              <w:jc w:val="both"/>
              <w:rPr>
                <w:rFonts w:ascii="Times New Roman" w:hAnsi="Times New Roman"/>
                <w:sz w:val="26"/>
                <w:szCs w:val="26"/>
                <w:lang w:eastAsia="ru-RU"/>
              </w:rPr>
            </w:pPr>
            <w:r w:rsidRPr="00E021C8">
              <w:rPr>
                <w:rFonts w:ascii="Times New Roman" w:hAnsi="Times New Roman"/>
                <w:sz w:val="26"/>
                <w:szCs w:val="26"/>
                <w:lang w:eastAsia="ru-RU"/>
              </w:rPr>
              <w:t>Объемы    и источники финансирования подпрограммы</w:t>
            </w:r>
          </w:p>
        </w:tc>
        <w:tc>
          <w:tcPr>
            <w:tcW w:w="7021" w:type="dxa"/>
            <w:tcBorders>
              <w:left w:val="single" w:sz="8" w:space="0" w:color="auto"/>
              <w:bottom w:val="single" w:sz="8" w:space="0" w:color="auto"/>
              <w:right w:val="single" w:sz="8" w:space="0" w:color="auto"/>
            </w:tcBorders>
          </w:tcPr>
          <w:p w:rsidR="00A50D58" w:rsidRPr="00A50D58" w:rsidRDefault="00A50D58" w:rsidP="00A50D58">
            <w:pPr>
              <w:widowControl w:val="0"/>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общий объем финансирования – 6592,7  тыс. рублей, </w:t>
            </w:r>
          </w:p>
          <w:p w:rsidR="00A50D58" w:rsidRPr="00A50D58" w:rsidRDefault="00A50D58" w:rsidP="00A50D58">
            <w:pPr>
              <w:widowControl w:val="0"/>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 том числе:                        </w:t>
            </w:r>
          </w:p>
          <w:p w:rsidR="00A50D58" w:rsidRPr="00A50D58" w:rsidRDefault="00A50D58" w:rsidP="00A50D58">
            <w:pPr>
              <w:widowControl w:val="0"/>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федерального бюджета – 0 тыс. рублей;                                    </w:t>
            </w:r>
          </w:p>
          <w:p w:rsidR="00A50D58" w:rsidRPr="00A50D58" w:rsidRDefault="00A50D58" w:rsidP="00A50D58">
            <w:pPr>
              <w:widowControl w:val="0"/>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средства областного бюджета – 5721,3 тыс. рублей;                                     </w:t>
            </w:r>
          </w:p>
          <w:p w:rsidR="00A50D58" w:rsidRPr="00A50D58" w:rsidRDefault="00A50D58" w:rsidP="00A50D58">
            <w:pPr>
              <w:widowControl w:val="0"/>
              <w:autoSpaceDE w:val="0"/>
              <w:autoSpaceDN w:val="0"/>
              <w:adjustRightInd w:val="0"/>
              <w:spacing w:after="0"/>
              <w:rPr>
                <w:rFonts w:ascii="Times New Roman" w:hAnsi="Times New Roman"/>
                <w:sz w:val="26"/>
                <w:szCs w:val="26"/>
              </w:rPr>
            </w:pPr>
            <w:r w:rsidRPr="00A50D58">
              <w:rPr>
                <w:rFonts w:ascii="Times New Roman" w:hAnsi="Times New Roman"/>
                <w:sz w:val="26"/>
                <w:szCs w:val="26"/>
              </w:rPr>
              <w:t>средства районного бюджета – 871,4 тыс. рублей;</w:t>
            </w:r>
          </w:p>
          <w:p w:rsidR="00A50D58" w:rsidRPr="00A50D58" w:rsidRDefault="00A50D58" w:rsidP="00A50D58">
            <w:pPr>
              <w:widowControl w:val="0"/>
              <w:autoSpaceDE w:val="0"/>
              <w:autoSpaceDN w:val="0"/>
              <w:adjustRightInd w:val="0"/>
              <w:spacing w:after="0"/>
              <w:rPr>
                <w:rFonts w:ascii="Times New Roman" w:hAnsi="Times New Roman"/>
                <w:sz w:val="26"/>
                <w:szCs w:val="26"/>
              </w:rPr>
            </w:pPr>
            <w:r w:rsidRPr="00A50D58">
              <w:rPr>
                <w:rFonts w:ascii="Times New Roman" w:hAnsi="Times New Roman"/>
                <w:sz w:val="26"/>
                <w:szCs w:val="26"/>
              </w:rPr>
              <w:t xml:space="preserve">внебюджетные источники – 0,0 тыс. рублей;    </w:t>
            </w:r>
          </w:p>
          <w:p w:rsidR="00A50D58" w:rsidRPr="00A50D58" w:rsidRDefault="00A50D58" w:rsidP="00A50D58">
            <w:pPr>
              <w:widowControl w:val="0"/>
              <w:autoSpaceDE w:val="0"/>
              <w:autoSpaceDN w:val="0"/>
              <w:adjustRightInd w:val="0"/>
              <w:spacing w:after="0"/>
              <w:rPr>
                <w:rFonts w:ascii="Times New Roman" w:hAnsi="Times New Roman"/>
                <w:sz w:val="26"/>
                <w:szCs w:val="26"/>
              </w:rPr>
            </w:pPr>
            <w:r w:rsidRPr="00A50D58">
              <w:rPr>
                <w:rFonts w:ascii="Times New Roman" w:hAnsi="Times New Roman"/>
                <w:sz w:val="26"/>
                <w:szCs w:val="26"/>
              </w:rPr>
              <w:t>иные источники – 0,0 тыс. рублей</w:t>
            </w:r>
            <w:proofErr w:type="gramStart"/>
            <w:r w:rsidRPr="00A50D58">
              <w:rPr>
                <w:rFonts w:ascii="Times New Roman" w:hAnsi="Times New Roman"/>
                <w:sz w:val="26"/>
                <w:szCs w:val="26"/>
              </w:rPr>
              <w:t>.»</w:t>
            </w:r>
            <w:proofErr w:type="gramEnd"/>
          </w:p>
        </w:tc>
      </w:tr>
    </w:tbl>
    <w:p w:rsidR="000022A6" w:rsidRPr="00E021C8"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pPr>
    </w:p>
    <w:p w:rsidR="000022A6" w:rsidRPr="00936342" w:rsidRDefault="0026610E" w:rsidP="00E021C8">
      <w:pPr>
        <w:widowControl w:val="0"/>
        <w:autoSpaceDE w:val="0"/>
        <w:autoSpaceDN w:val="0"/>
        <w:adjustRightInd w:val="0"/>
        <w:spacing w:after="0" w:line="240" w:lineRule="auto"/>
        <w:jc w:val="center"/>
        <w:rPr>
          <w:rFonts w:ascii="Times New Roman" w:hAnsi="Times New Roman"/>
          <w:sz w:val="26"/>
          <w:szCs w:val="26"/>
          <w:lang w:eastAsia="ru-RU"/>
        </w:rPr>
      </w:pPr>
      <w:r>
        <w:rPr>
          <w:noProof/>
          <w:lang w:eastAsia="ru-RU"/>
        </w:rPr>
        <mc:AlternateContent>
          <mc:Choice Requires="wps">
            <w:drawing>
              <wp:anchor distT="4294967293" distB="4294967293" distL="114300" distR="114300" simplePos="0" relativeHeight="251660288" behindDoc="0" locked="0" layoutInCell="1" allowOverlap="1">
                <wp:simplePos x="0" y="0"/>
                <wp:positionH relativeFrom="column">
                  <wp:posOffset>2514600</wp:posOffset>
                </wp:positionH>
                <wp:positionV relativeFrom="paragraph">
                  <wp:posOffset>133349</wp:posOffset>
                </wp:positionV>
                <wp:extent cx="9144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pt,10.5pt" to="27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uuTAIAAFkEAAAOAAAAZHJzL2Uyb0RvYy54bWysVM2O0zAQviPxDlbubZKSLW207Qo1LZcF&#10;Ku3yAK7tNBaObdnephVCAs5IfQRegQNIKy3wDOkbMXZ/tAsXhOjBHXtmPn8z8znnF+taoBUzlis5&#10;itJuEiEmiaJcLkfR6+tZZxAh67CkWCjJRtGG2ehi/PjReaNz1lOVEpQZBCDS5o0eRZVzOo9jSypW&#10;Y9tVmklwlsrU2MHWLGNqcAPotYh7SdKPG2WoNoowa+G02DujccAvS0bcq7K0zCExioCbC6sJ68Kv&#10;8fgc50uDdcXJgQb+BxY15hIuPUEV2GF0Y/gfUDUnRllVui5RdazKkhMWaoBq0uS3aq4qrFmoBZpj&#10;9alN9v/BkperuUGcwuz6EZK4hhm1n3fvd9v2e/tlt0W7D+3P9lv7tb1tf7S3u49g3+0+ge2d7d3h&#10;eIsgHXrZaJsD5ETOje8GWcsrfanIG4ukmlRYLlmo6Xqj4Z7UZ8QPUvzGamC0aF4oCjH4xqnQ2HVp&#10;ag8JLUPrML/NaX5s7RCBw2GaZQlMmRxdMc6PedpY95ypGnljFAkufWdxjleX1nkeOD+G+GOpZlyI&#10;oA4hUQPYZ72zkGCV4NQ7fZg1y8VEGLTCXl/hF4oCz/0wo24kDWAVw3R6sB3mYm/D5UJ6PKgE6Bys&#10;vYDeDpPhdDAdZJ2s1592sqQoOs9mk6zTn6VPz4onxWRSpO88tTTLK04pk57dUcxp9ndiOTyrvQxP&#10;cj61IX6IHvoFZI//gXQYpZ/eXgcLRTdzcxwx6DcEH96afyD392Df/yKMfwEAAP//AwBQSwMEFAAG&#10;AAgAAAAhAAZPRYrdAAAACQEAAA8AAABkcnMvZG93bnJldi54bWxMj81OwzAQhO9IvIO1SFyq1m4K&#10;FYQ4FQJy49JCxXWbLElEvE5jtw08PYs4wGn/RrPfZKvRdepIQ2g9W5jPDCji0lct1xZeX4rpDagQ&#10;kSvsPJOFTwqwys/PMkwrf+I1HTexVmLCIUULTYx9qnUoG3IYZr4nltu7HxxGGYdaVwOexNx1OjFm&#10;qR22LB8a7OmhofJjc3AWQrGlffE1KSfmbVF7SvaPz09o7eXFeH8HKtIY/8Twgy/okAvTzh+4Cqqz&#10;sLhdSpZoIZlLFcH1lZFm97vQeab/J8i/AQAA//8DAFBLAQItABQABgAIAAAAIQC2gziS/gAAAOEB&#10;AAATAAAAAAAAAAAAAAAAAAAAAABbQ29udGVudF9UeXBlc10ueG1sUEsBAi0AFAAGAAgAAAAhADj9&#10;If/WAAAAlAEAAAsAAAAAAAAAAAAAAAAALwEAAF9yZWxzLy5yZWxzUEsBAi0AFAAGAAgAAAAhAJ3E&#10;y65MAgAAWQQAAA4AAAAAAAAAAAAAAAAALgIAAGRycy9lMm9Eb2MueG1sUEsBAi0AFAAGAAgAAAAh&#10;AAZPRYrdAAAACQEAAA8AAAAAAAAAAAAAAAAApgQAAGRycy9kb3ducmV2LnhtbFBLBQYAAAAABAAE&#10;APMAAACwBQAAAAA=&#10;"/>
            </w:pict>
          </mc:Fallback>
        </mc:AlternateContent>
      </w:r>
    </w:p>
    <w:p w:rsidR="000022A6" w:rsidRPr="00936342" w:rsidRDefault="000022A6" w:rsidP="00E021C8">
      <w:pPr>
        <w:widowControl w:val="0"/>
        <w:autoSpaceDE w:val="0"/>
        <w:autoSpaceDN w:val="0"/>
        <w:adjustRightInd w:val="0"/>
        <w:spacing w:after="0" w:line="240" w:lineRule="auto"/>
        <w:jc w:val="center"/>
        <w:rPr>
          <w:rFonts w:ascii="Times New Roman" w:hAnsi="Times New Roman"/>
          <w:sz w:val="26"/>
          <w:szCs w:val="26"/>
          <w:lang w:eastAsia="ru-RU"/>
        </w:rPr>
        <w:sectPr w:rsidR="000022A6" w:rsidRPr="00936342" w:rsidSect="002A2191">
          <w:headerReference w:type="even" r:id="rId9"/>
          <w:footerReference w:type="even" r:id="rId10"/>
          <w:footerReference w:type="default" r:id="rId11"/>
          <w:pgSz w:w="11906" w:h="16838"/>
          <w:pgMar w:top="1134" w:right="924" w:bottom="993" w:left="1622" w:header="709" w:footer="709" w:gutter="0"/>
          <w:cols w:space="708"/>
          <w:titlePg/>
          <w:docGrid w:linePitch="360"/>
        </w:sectPr>
      </w:pPr>
    </w:p>
    <w:p w:rsidR="00A50D58" w:rsidRPr="00A50D58" w:rsidRDefault="00A50D58" w:rsidP="00A50D58">
      <w:pPr>
        <w:widowControl w:val="0"/>
        <w:autoSpaceDE w:val="0"/>
        <w:autoSpaceDN w:val="0"/>
        <w:adjustRightInd w:val="0"/>
        <w:jc w:val="center"/>
        <w:rPr>
          <w:rFonts w:ascii="Times New Roman" w:hAnsi="Times New Roman"/>
          <w:sz w:val="26"/>
          <w:szCs w:val="26"/>
        </w:rPr>
      </w:pPr>
      <w:r w:rsidRPr="00A50D58">
        <w:rPr>
          <w:rFonts w:ascii="Times New Roman" w:hAnsi="Times New Roman"/>
          <w:b/>
          <w:sz w:val="26"/>
          <w:szCs w:val="26"/>
          <w:lang w:val="en-US"/>
        </w:rPr>
        <w:lastRenderedPageBreak/>
        <w:t>III</w:t>
      </w:r>
      <w:r w:rsidRPr="00A50D58">
        <w:rPr>
          <w:rFonts w:ascii="Times New Roman" w:hAnsi="Times New Roman"/>
          <w:b/>
          <w:sz w:val="26"/>
          <w:szCs w:val="26"/>
        </w:rPr>
        <w:t>. Перечень мероприятий и финансовое обеспечение муниципальной программы</w:t>
      </w:r>
    </w:p>
    <w:p w:rsidR="00A50D58" w:rsidRPr="00A50D58" w:rsidRDefault="00A50D58" w:rsidP="00A50D58">
      <w:pPr>
        <w:widowControl w:val="0"/>
        <w:autoSpaceDE w:val="0"/>
        <w:autoSpaceDN w:val="0"/>
        <w:adjustRightInd w:val="0"/>
        <w:jc w:val="center"/>
        <w:rPr>
          <w:rFonts w:ascii="Times New Roman" w:hAnsi="Times New Roman"/>
          <w:sz w:val="26"/>
          <w:szCs w:val="26"/>
        </w:rPr>
      </w:pPr>
    </w:p>
    <w:p w:rsidR="00A50D58" w:rsidRPr="00A50D58" w:rsidRDefault="00A50D58" w:rsidP="00A50D58">
      <w:pPr>
        <w:widowControl w:val="0"/>
        <w:autoSpaceDE w:val="0"/>
        <w:autoSpaceDN w:val="0"/>
        <w:adjustRightInd w:val="0"/>
        <w:jc w:val="center"/>
        <w:rPr>
          <w:rFonts w:ascii="Times New Roman" w:hAnsi="Times New Roman"/>
          <w:b/>
          <w:sz w:val="26"/>
          <w:szCs w:val="26"/>
        </w:rPr>
      </w:pPr>
      <w:r w:rsidRPr="00A50D58">
        <w:rPr>
          <w:rFonts w:ascii="Times New Roman" w:hAnsi="Times New Roman"/>
          <w:b/>
          <w:sz w:val="26"/>
          <w:szCs w:val="26"/>
        </w:rPr>
        <w:t>ПЕРЕЧЕНЬ МЕРОПРИЯТИЙ</w:t>
      </w:r>
    </w:p>
    <w:p w:rsidR="00A50D58" w:rsidRPr="00A50D58" w:rsidRDefault="00A50D58" w:rsidP="00A50D58">
      <w:pPr>
        <w:widowControl w:val="0"/>
        <w:autoSpaceDE w:val="0"/>
        <w:autoSpaceDN w:val="0"/>
        <w:adjustRightInd w:val="0"/>
        <w:jc w:val="center"/>
        <w:rPr>
          <w:rFonts w:ascii="Times New Roman" w:hAnsi="Times New Roman"/>
          <w:b/>
          <w:sz w:val="26"/>
          <w:szCs w:val="26"/>
        </w:rPr>
      </w:pPr>
      <w:r w:rsidRPr="00A50D58">
        <w:rPr>
          <w:rFonts w:ascii="Times New Roman" w:hAnsi="Times New Roman"/>
          <w:b/>
          <w:sz w:val="26"/>
          <w:szCs w:val="26"/>
        </w:rPr>
        <w:t>муниципальной программы МО «Приморский муниципальный район»</w:t>
      </w:r>
    </w:p>
    <w:p w:rsidR="00A50D58" w:rsidRPr="00A50D58" w:rsidRDefault="00A50D58" w:rsidP="00A50D58">
      <w:pPr>
        <w:widowControl w:val="0"/>
        <w:autoSpaceDE w:val="0"/>
        <w:autoSpaceDN w:val="0"/>
        <w:adjustRightInd w:val="0"/>
        <w:jc w:val="center"/>
        <w:rPr>
          <w:rFonts w:ascii="Times New Roman" w:hAnsi="Times New Roman"/>
          <w:b/>
          <w:sz w:val="26"/>
          <w:szCs w:val="26"/>
        </w:rPr>
      </w:pPr>
      <w:r w:rsidRPr="00A50D58">
        <w:rPr>
          <w:rFonts w:ascii="Times New Roman" w:hAnsi="Times New Roman"/>
          <w:b/>
          <w:sz w:val="26"/>
          <w:szCs w:val="26"/>
        </w:rPr>
        <w:t xml:space="preserve">«Развитие местного самоуправления и поддержка социально ориентированных некоммерческих организаций» </w:t>
      </w:r>
    </w:p>
    <w:p w:rsidR="00A50D58" w:rsidRPr="00A50D58" w:rsidRDefault="00A50D58" w:rsidP="00A50D58">
      <w:pPr>
        <w:widowControl w:val="0"/>
        <w:autoSpaceDE w:val="0"/>
        <w:autoSpaceDN w:val="0"/>
        <w:adjustRightInd w:val="0"/>
        <w:jc w:val="center"/>
        <w:rPr>
          <w:rFonts w:ascii="Times New Roman" w:hAnsi="Times New Roman"/>
          <w:sz w:val="26"/>
          <w:szCs w:val="26"/>
        </w:rPr>
      </w:pPr>
    </w:p>
    <w:tbl>
      <w:tblPr>
        <w:tblpPr w:leftFromText="180" w:rightFromText="180" w:vertAnchor="text" w:tblpXSpec="center" w:tblpY="1"/>
        <w:tblOverlap w:val="never"/>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4"/>
        <w:gridCol w:w="1861"/>
        <w:gridCol w:w="1956"/>
        <w:gridCol w:w="940"/>
        <w:gridCol w:w="1097"/>
        <w:gridCol w:w="738"/>
        <w:gridCol w:w="738"/>
        <w:gridCol w:w="738"/>
        <w:gridCol w:w="738"/>
        <w:gridCol w:w="738"/>
        <w:gridCol w:w="738"/>
        <w:gridCol w:w="2462"/>
        <w:gridCol w:w="1293"/>
      </w:tblGrid>
      <w:tr w:rsidR="00A50D58" w:rsidRPr="00A50D58" w:rsidTr="00751D79">
        <w:tc>
          <w:tcPr>
            <w:tcW w:w="2514"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Наименование</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мероприятия</w:t>
            </w:r>
          </w:p>
        </w:tc>
        <w:tc>
          <w:tcPr>
            <w:tcW w:w="1861" w:type="dxa"/>
            <w:vMerge w:val="restart"/>
            <w:vAlign w:val="center"/>
          </w:tcPr>
          <w:p w:rsidR="00A50D58" w:rsidRPr="00A50D58" w:rsidRDefault="00A50D58" w:rsidP="00751D79">
            <w:pPr>
              <w:widowControl w:val="0"/>
              <w:autoSpaceDE w:val="0"/>
              <w:autoSpaceDN w:val="0"/>
              <w:adjustRightInd w:val="0"/>
              <w:ind w:left="-75"/>
              <w:jc w:val="center"/>
              <w:rPr>
                <w:rFonts w:ascii="Times New Roman" w:hAnsi="Times New Roman"/>
              </w:rPr>
            </w:pPr>
            <w:r w:rsidRPr="00A50D58">
              <w:rPr>
                <w:rFonts w:ascii="Times New Roman" w:hAnsi="Times New Roman"/>
              </w:rPr>
              <w:t>Ответственный</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исполнитель,</w:t>
            </w:r>
          </w:p>
          <w:p w:rsidR="00A50D58" w:rsidRPr="00A50D58" w:rsidRDefault="00A50D58" w:rsidP="00751D79">
            <w:pPr>
              <w:widowControl w:val="0"/>
              <w:autoSpaceDE w:val="0"/>
              <w:autoSpaceDN w:val="0"/>
              <w:adjustRightInd w:val="0"/>
              <w:ind w:left="-164" w:right="-166"/>
              <w:jc w:val="center"/>
              <w:rPr>
                <w:rFonts w:ascii="Times New Roman" w:hAnsi="Times New Roman"/>
              </w:rPr>
            </w:pPr>
            <w:r w:rsidRPr="00A50D58">
              <w:rPr>
                <w:rFonts w:ascii="Times New Roman" w:hAnsi="Times New Roman"/>
              </w:rPr>
              <w:t>соисполнители, участники</w:t>
            </w:r>
          </w:p>
          <w:p w:rsidR="00A50D58" w:rsidRPr="00A50D58" w:rsidRDefault="00A50D58" w:rsidP="00751D79">
            <w:pPr>
              <w:widowControl w:val="0"/>
              <w:autoSpaceDE w:val="0"/>
              <w:autoSpaceDN w:val="0"/>
              <w:adjustRightInd w:val="0"/>
              <w:jc w:val="center"/>
              <w:rPr>
                <w:rFonts w:ascii="Times New Roman" w:hAnsi="Times New Roman"/>
              </w:rPr>
            </w:pPr>
          </w:p>
        </w:tc>
        <w:tc>
          <w:tcPr>
            <w:tcW w:w="1956"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Источник</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финансирования</w:t>
            </w:r>
          </w:p>
        </w:tc>
        <w:tc>
          <w:tcPr>
            <w:tcW w:w="6465" w:type="dxa"/>
            <w:gridSpan w:val="8"/>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Объем финансирования, тыс. рублей</w:t>
            </w:r>
          </w:p>
        </w:tc>
        <w:tc>
          <w:tcPr>
            <w:tcW w:w="2462"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Показатели</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результата</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реализации</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мероприятия</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по годам</w:t>
            </w:r>
          </w:p>
        </w:tc>
        <w:tc>
          <w:tcPr>
            <w:tcW w:w="1293"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Связь с целевыми показателями программы (подпрограммы)</w:t>
            </w:r>
          </w:p>
        </w:tc>
      </w:tr>
      <w:tr w:rsidR="00A50D58" w:rsidRPr="00A50D58" w:rsidTr="00751D79">
        <w:tc>
          <w:tcPr>
            <w:tcW w:w="2514"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всего</w:t>
            </w:r>
          </w:p>
        </w:tc>
        <w:tc>
          <w:tcPr>
            <w:tcW w:w="1097" w:type="dxa"/>
            <w:vAlign w:val="center"/>
          </w:tcPr>
          <w:p w:rsidR="00A50D58" w:rsidRPr="00A50D58" w:rsidRDefault="00A50D58" w:rsidP="00751D79">
            <w:pPr>
              <w:jc w:val="center"/>
              <w:rPr>
                <w:rFonts w:ascii="Times New Roman" w:hAnsi="Times New Roman"/>
              </w:rPr>
            </w:pPr>
            <w:r w:rsidRPr="00A50D58">
              <w:rPr>
                <w:rFonts w:ascii="Times New Roman" w:hAnsi="Times New Roman"/>
              </w:rPr>
              <w:t>2020 год</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rPr>
              <w:t>2021 год</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rPr>
              <w:t>2022 год</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2023 год</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2024 год</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2025 год</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2026 год</w:t>
            </w:r>
          </w:p>
        </w:tc>
        <w:tc>
          <w:tcPr>
            <w:tcW w:w="2462"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1</w:t>
            </w:r>
          </w:p>
        </w:tc>
        <w:tc>
          <w:tcPr>
            <w:tcW w:w="1861"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w:t>
            </w:r>
          </w:p>
        </w:tc>
        <w:tc>
          <w:tcPr>
            <w:tcW w:w="1956"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3</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4</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5</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6</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7</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8</w:t>
            </w:r>
          </w:p>
        </w:tc>
        <w:tc>
          <w:tcPr>
            <w:tcW w:w="738" w:type="dxa"/>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9</w:t>
            </w:r>
          </w:p>
        </w:tc>
        <w:tc>
          <w:tcPr>
            <w:tcW w:w="738" w:type="dxa"/>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10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11</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12</w:t>
            </w: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13</w:t>
            </w:r>
          </w:p>
        </w:tc>
      </w:tr>
      <w:tr w:rsidR="00A50D58" w:rsidRPr="00A50D58" w:rsidTr="00751D79">
        <w:trPr>
          <w:trHeight w:val="720"/>
        </w:trPr>
        <w:tc>
          <w:tcPr>
            <w:tcW w:w="16551" w:type="dxa"/>
            <w:gridSpan w:val="13"/>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rPr>
              <w:t>Цель муниципальной программы</w:t>
            </w:r>
            <w:r w:rsidRPr="00A50D58">
              <w:rPr>
                <w:rFonts w:ascii="Times New Roman" w:hAnsi="Times New Roman"/>
                <w:b/>
              </w:rPr>
              <w:t xml:space="preserve">       Повышение эффективности функционирования системы муниципального управления и развитие некоммерческого сектора  в муниципальном образовании «Приморский муниципальный район»</w:t>
            </w:r>
          </w:p>
          <w:p w:rsidR="00A50D58" w:rsidRPr="00A50D58" w:rsidRDefault="00A50D58" w:rsidP="00751D79">
            <w:pPr>
              <w:widowControl w:val="0"/>
              <w:autoSpaceDE w:val="0"/>
              <w:autoSpaceDN w:val="0"/>
              <w:adjustRightInd w:val="0"/>
              <w:rPr>
                <w:rFonts w:ascii="Times New Roman" w:hAnsi="Times New Roman"/>
                <w:b/>
              </w:rPr>
            </w:pPr>
          </w:p>
        </w:tc>
      </w:tr>
      <w:tr w:rsidR="00A50D58" w:rsidRPr="00A50D58" w:rsidTr="00751D79">
        <w:trPr>
          <w:gridAfter w:val="9"/>
          <w:wAfter w:w="9280" w:type="dxa"/>
        </w:trPr>
        <w:tc>
          <w:tcPr>
            <w:tcW w:w="7271" w:type="dxa"/>
            <w:gridSpan w:val="4"/>
          </w:tcPr>
          <w:p w:rsidR="00A50D58" w:rsidRPr="00A50D58" w:rsidRDefault="00A50D58" w:rsidP="00751D79">
            <w:pPr>
              <w:widowControl w:val="0"/>
              <w:autoSpaceDE w:val="0"/>
              <w:autoSpaceDN w:val="0"/>
              <w:adjustRightInd w:val="0"/>
              <w:jc w:val="center"/>
              <w:rPr>
                <w:rFonts w:ascii="Times New Roman" w:hAnsi="Times New Roman"/>
                <w:b/>
              </w:rPr>
            </w:pPr>
            <w:r w:rsidRPr="00A50D58">
              <w:rPr>
                <w:rFonts w:ascii="Times New Roman" w:hAnsi="Times New Roman"/>
              </w:rPr>
              <w:t xml:space="preserve">Подпрограмма 1 </w:t>
            </w:r>
            <w:r w:rsidRPr="00A50D58">
              <w:rPr>
                <w:rFonts w:ascii="Times New Roman" w:hAnsi="Times New Roman"/>
                <w:b/>
              </w:rPr>
              <w:t xml:space="preserve"> Развитие цифрового муниципального управления</w:t>
            </w:r>
          </w:p>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Цель подпрограммы 1       </w:t>
            </w:r>
            <w:r w:rsidRPr="00A50D58">
              <w:rPr>
                <w:rFonts w:ascii="Times New Roman" w:hAnsi="Times New Roman"/>
                <w:b/>
              </w:rPr>
              <w:t>Повышение эффективности деятельности ОМСУ за счет внедрения современных информационно-коммуникационных технологий</w:t>
            </w: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Задача 1 подпрограммы 1     </w:t>
            </w:r>
            <w:r w:rsidRPr="00A50D58">
              <w:rPr>
                <w:rFonts w:ascii="Times New Roman" w:hAnsi="Times New Roman"/>
                <w:b/>
              </w:rPr>
              <w:t xml:space="preserve"> Обеспечение информирования населения о деятельности ОМСУ и решениях, принятых ими в рамках своих полномочий</w:t>
            </w:r>
            <w:r w:rsidRPr="00A50D58">
              <w:rPr>
                <w:rFonts w:ascii="Times New Roman" w:hAnsi="Times New Roman"/>
              </w:rPr>
              <w:t xml:space="preserve">  </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both"/>
              <w:rPr>
                <w:rFonts w:ascii="Times New Roman" w:hAnsi="Times New Roman"/>
              </w:rPr>
            </w:pPr>
            <w:r w:rsidRPr="00A50D58">
              <w:rPr>
                <w:rFonts w:ascii="Times New Roman" w:hAnsi="Times New Roman"/>
              </w:rPr>
              <w:t xml:space="preserve">1.1.1. Реализация </w:t>
            </w:r>
            <w:r w:rsidRPr="00A50D58">
              <w:rPr>
                <w:rFonts w:ascii="Times New Roman" w:hAnsi="Times New Roman"/>
              </w:rPr>
              <w:lastRenderedPageBreak/>
              <w:t>информационных проектов в сети "Интернет", в том числе создание Интернет-ресурсов</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 xml:space="preserve">Администрация </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lastRenderedPageBreak/>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44,9</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39,6</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5,3</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2462"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w:t>
            </w:r>
            <w:r w:rsidRPr="00A50D58">
              <w:rPr>
                <w:rFonts w:ascii="Times New Roman" w:hAnsi="Times New Roman"/>
              </w:rPr>
              <w:lastRenderedPageBreak/>
              <w:t xml:space="preserve">реализованных проектов, </w:t>
            </w:r>
            <w:proofErr w:type="spellStart"/>
            <w:proofErr w:type="gramStart"/>
            <w:r w:rsidRPr="00A50D58">
              <w:rPr>
                <w:rFonts w:ascii="Times New Roman" w:hAnsi="Times New Roman"/>
              </w:rPr>
              <w:t>ед</w:t>
            </w:r>
            <w:proofErr w:type="spellEnd"/>
            <w:proofErr w:type="gramEnd"/>
            <w:r w:rsidRPr="00A50D58">
              <w:rPr>
                <w:rFonts w:ascii="Times New Roman" w:hAnsi="Times New Roman"/>
              </w:rPr>
              <w:t xml:space="preserve"> – 1 в 2021-2022 гг.</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 xml:space="preserve">п. 6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перечня целевых показателей муниципальной программы (далее – перечень)</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44,9</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39,6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5,3</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both"/>
              <w:rPr>
                <w:rFonts w:ascii="Times New Roman" w:hAnsi="Times New Roman"/>
              </w:rPr>
            </w:pPr>
            <w:r w:rsidRPr="00A50D58">
              <w:rPr>
                <w:rFonts w:ascii="Times New Roman" w:hAnsi="Times New Roman"/>
              </w:rPr>
              <w:t>1.1.2. Опубликование информации на официальном сайте администрации</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Администрация </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211,5</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70,5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70,5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70,5</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размещённых материалов, </w:t>
            </w:r>
            <w:proofErr w:type="spellStart"/>
            <w:proofErr w:type="gramStart"/>
            <w:r w:rsidRPr="00A50D58">
              <w:rPr>
                <w:rFonts w:ascii="Times New Roman" w:hAnsi="Times New Roman"/>
              </w:rPr>
              <w:t>ед</w:t>
            </w:r>
            <w:proofErr w:type="spellEnd"/>
            <w:proofErr w:type="gramEnd"/>
            <w:r w:rsidRPr="00A50D58">
              <w:rPr>
                <w:rFonts w:ascii="Times New Roman" w:hAnsi="Times New Roman"/>
              </w:rPr>
              <w:t xml:space="preserve"> – 300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п. 6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211,5</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70,5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70,5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70,5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rPr>
          <w:trHeight w:val="640"/>
        </w:trPr>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both"/>
              <w:rPr>
                <w:rFonts w:ascii="Times New Roman" w:hAnsi="Times New Roman"/>
              </w:rPr>
            </w:pPr>
            <w:r w:rsidRPr="00A50D58">
              <w:rPr>
                <w:rFonts w:ascii="Times New Roman" w:hAnsi="Times New Roman"/>
              </w:rPr>
              <w:t>1.1.3. Производство и выпуск сетевого издания</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Администрация </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408</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70,5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26</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53,5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46,5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70,5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70,5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70,5</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изданных томов сетевого издания, </w:t>
            </w:r>
            <w:proofErr w:type="spellStart"/>
            <w:proofErr w:type="gramStart"/>
            <w:r w:rsidRPr="00A50D58">
              <w:rPr>
                <w:rFonts w:ascii="Times New Roman" w:hAnsi="Times New Roman"/>
              </w:rPr>
              <w:t>ед</w:t>
            </w:r>
            <w:proofErr w:type="spellEnd"/>
            <w:proofErr w:type="gramEnd"/>
            <w:r w:rsidRPr="00A50D58">
              <w:rPr>
                <w:rFonts w:ascii="Times New Roman" w:hAnsi="Times New Roman"/>
              </w:rPr>
              <w:t xml:space="preserve">  - 48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п. 6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408</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70,5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53,5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46,5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70,5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70,5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70,5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lastRenderedPageBreak/>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both"/>
              <w:rPr>
                <w:rFonts w:ascii="Times New Roman" w:hAnsi="Times New Roman"/>
              </w:rPr>
            </w:pPr>
            <w:r w:rsidRPr="00A50D58">
              <w:rPr>
                <w:rFonts w:ascii="Times New Roman" w:hAnsi="Times New Roman"/>
              </w:rPr>
              <w:lastRenderedPageBreak/>
              <w:t>1.1.4. Размещение информационных материалов в СМИ</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210,0</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210,0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2462"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опубликованных полос, ед. – 21 в 2021 году.</w:t>
            </w:r>
          </w:p>
        </w:tc>
        <w:tc>
          <w:tcPr>
            <w:tcW w:w="1293"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7</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210,0</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210,0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28,0</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28,0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28,0</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28,0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Управление образования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98,0</w:t>
            </w:r>
          </w:p>
        </w:tc>
        <w:tc>
          <w:tcPr>
            <w:tcW w:w="1097" w:type="dxa"/>
            <w:vAlign w:val="center"/>
          </w:tcPr>
          <w:p w:rsidR="00A50D58" w:rsidRPr="00A50D58" w:rsidRDefault="00A50D58" w:rsidP="00751D79">
            <w:pPr>
              <w:jc w:val="center"/>
              <w:rPr>
                <w:rFonts w:ascii="Times New Roman" w:hAnsi="Times New Roman"/>
                <w:b/>
                <w:bCs/>
                <w:sz w:val="18"/>
                <w:szCs w:val="18"/>
              </w:rPr>
            </w:pPr>
          </w:p>
        </w:tc>
        <w:tc>
          <w:tcPr>
            <w:tcW w:w="738" w:type="dxa"/>
            <w:vAlign w:val="center"/>
          </w:tcPr>
          <w:p w:rsidR="00A50D58" w:rsidRPr="00A50D58" w:rsidRDefault="00A50D58" w:rsidP="00751D79">
            <w:pPr>
              <w:jc w:val="center"/>
              <w:rPr>
                <w:rFonts w:ascii="Times New Roman" w:hAnsi="Times New Roman"/>
                <w:b/>
                <w:bCs/>
                <w:sz w:val="18"/>
                <w:szCs w:val="18"/>
              </w:rPr>
            </w:pP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98,0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98,0</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98,0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ign w:val="center"/>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Управление экономики</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84,0</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84,0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
                <w:bCs/>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84,0</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84,0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738" w:type="dxa"/>
            <w:vAlign w:val="center"/>
          </w:tcPr>
          <w:p w:rsidR="00A50D58" w:rsidRPr="00A50D58" w:rsidRDefault="00A50D58" w:rsidP="00751D79">
            <w:pPr>
              <w:jc w:val="center"/>
              <w:rPr>
                <w:rFonts w:ascii="Times New Roman" w:hAnsi="Times New Roman"/>
              </w:rPr>
            </w:pPr>
            <w:r w:rsidRPr="00A50D58">
              <w:rPr>
                <w:rFonts w:ascii="Times New Roman" w:hAnsi="Times New Roman"/>
                <w:bCs/>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Задача 2 подпрограммы 1       </w:t>
            </w:r>
            <w:r w:rsidRPr="00A50D58">
              <w:rPr>
                <w:rFonts w:ascii="Times New Roman" w:hAnsi="Times New Roman"/>
                <w:b/>
              </w:rPr>
              <w:t xml:space="preserve"> Совершенствование информационно-коммуникационной инфраструктуры ОМСУ</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1. 2.1. Обеспечение услугами связи, программными и информационными ресурсами, повышение материально-технической базы в органах местного самоуправления</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23654,7</w:t>
            </w:r>
          </w:p>
        </w:tc>
        <w:tc>
          <w:tcPr>
            <w:tcW w:w="1097"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3098</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3342,3</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3470,6</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3764,3</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3326,5</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3326,5</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3326,5</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единиц обновлённой материально-технической базы, </w:t>
            </w:r>
            <w:proofErr w:type="spellStart"/>
            <w:proofErr w:type="gramStart"/>
            <w:r w:rsidRPr="00A50D58">
              <w:rPr>
                <w:rFonts w:ascii="Times New Roman" w:hAnsi="Times New Roman"/>
              </w:rPr>
              <w:t>ед</w:t>
            </w:r>
            <w:proofErr w:type="spellEnd"/>
            <w:proofErr w:type="gramEnd"/>
            <w:r w:rsidRPr="00A50D58">
              <w:rPr>
                <w:rFonts w:ascii="Times New Roman" w:hAnsi="Times New Roman"/>
              </w:rPr>
              <w:t xml:space="preserve"> – 10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п. 1, п.8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23654,7</w:t>
            </w:r>
          </w:p>
        </w:tc>
        <w:tc>
          <w:tcPr>
            <w:tcW w:w="1097"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3098</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3342,3</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3470,6</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3764,3</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3326,5</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3326,5</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3326,5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both"/>
              <w:rPr>
                <w:rFonts w:ascii="Times New Roman" w:hAnsi="Times New Roman"/>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Администрация </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8505,2</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991,7</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1310,4</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1213,2</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1325,4</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1221,5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1221,5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1221,5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федеральный </w:t>
            </w:r>
            <w:r w:rsidRPr="00A50D58">
              <w:rPr>
                <w:rFonts w:ascii="Times New Roman" w:hAnsi="Times New Roman"/>
              </w:rPr>
              <w:lastRenderedPageBreak/>
              <w:t>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lastRenderedPageBreak/>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8505,2</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991,7</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1310,4</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1213,2</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1325,4</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1221,5</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1221,5</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1221,5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rPr>
                <w:rFonts w:ascii="Times New Roman" w:hAnsi="Times New Roman"/>
              </w:rPr>
            </w:pPr>
            <w:r w:rsidRPr="00A50D58">
              <w:rPr>
                <w:rFonts w:ascii="Times New Roman" w:hAnsi="Times New Roman"/>
              </w:rPr>
              <w:t>УИР и МХ</w:t>
            </w:r>
          </w:p>
          <w:p w:rsidR="00A50D58" w:rsidRPr="00A50D58" w:rsidRDefault="00A50D58" w:rsidP="00751D79">
            <w:pPr>
              <w:rPr>
                <w:rFonts w:ascii="Times New Roman" w:hAnsi="Times New Roman"/>
              </w:rPr>
            </w:pPr>
          </w:p>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2079,2</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280,2</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282,5</w:t>
            </w:r>
          </w:p>
        </w:tc>
        <w:tc>
          <w:tcPr>
            <w:tcW w:w="738" w:type="dxa"/>
            <w:vAlign w:val="center"/>
          </w:tcPr>
          <w:p w:rsidR="00A50D58" w:rsidRPr="00A50D58" w:rsidRDefault="00A50D58" w:rsidP="00751D79">
            <w:pPr>
              <w:jc w:val="right"/>
              <w:rPr>
                <w:rFonts w:ascii="Times New Roman" w:hAnsi="Times New Roman"/>
                <w:b/>
                <w:bCs/>
                <w:sz w:val="18"/>
                <w:szCs w:val="18"/>
              </w:rPr>
            </w:pPr>
            <w:r w:rsidRPr="00A50D58">
              <w:rPr>
                <w:rFonts w:ascii="Times New Roman" w:hAnsi="Times New Roman"/>
                <w:b/>
                <w:bCs/>
                <w:sz w:val="18"/>
                <w:szCs w:val="18"/>
              </w:rPr>
              <w:t>282,5</w:t>
            </w:r>
          </w:p>
        </w:tc>
        <w:tc>
          <w:tcPr>
            <w:tcW w:w="738" w:type="dxa"/>
            <w:vAlign w:val="center"/>
          </w:tcPr>
          <w:p w:rsidR="00A50D58" w:rsidRPr="00A50D58" w:rsidRDefault="00A50D58" w:rsidP="00751D79">
            <w:pPr>
              <w:jc w:val="right"/>
              <w:rPr>
                <w:rFonts w:ascii="Times New Roman" w:hAnsi="Times New Roman"/>
                <w:b/>
                <w:sz w:val="18"/>
                <w:szCs w:val="18"/>
              </w:rPr>
            </w:pPr>
            <w:r w:rsidRPr="00A50D58">
              <w:rPr>
                <w:rFonts w:ascii="Times New Roman" w:hAnsi="Times New Roman"/>
                <w:b/>
                <w:sz w:val="18"/>
                <w:szCs w:val="18"/>
              </w:rPr>
              <w:t>308,5</w:t>
            </w:r>
          </w:p>
        </w:tc>
        <w:tc>
          <w:tcPr>
            <w:tcW w:w="738" w:type="dxa"/>
            <w:vAlign w:val="center"/>
          </w:tcPr>
          <w:p w:rsidR="00A50D58" w:rsidRPr="00A50D58" w:rsidRDefault="00A50D58" w:rsidP="00751D79">
            <w:pPr>
              <w:jc w:val="right"/>
              <w:rPr>
                <w:rFonts w:ascii="Times New Roman" w:hAnsi="Times New Roman"/>
                <w:b/>
                <w:sz w:val="18"/>
                <w:szCs w:val="18"/>
              </w:rPr>
            </w:pPr>
            <w:r w:rsidRPr="00A50D58">
              <w:rPr>
                <w:rFonts w:ascii="Times New Roman" w:hAnsi="Times New Roman"/>
                <w:b/>
                <w:sz w:val="18"/>
                <w:szCs w:val="18"/>
              </w:rPr>
              <w:t>308,5</w:t>
            </w:r>
          </w:p>
        </w:tc>
        <w:tc>
          <w:tcPr>
            <w:tcW w:w="738" w:type="dxa"/>
            <w:vAlign w:val="center"/>
          </w:tcPr>
          <w:p w:rsidR="00A50D58" w:rsidRPr="00A50D58" w:rsidRDefault="00A50D58" w:rsidP="00751D79">
            <w:pPr>
              <w:jc w:val="right"/>
              <w:rPr>
                <w:rFonts w:ascii="Times New Roman" w:hAnsi="Times New Roman"/>
                <w:b/>
                <w:sz w:val="18"/>
                <w:szCs w:val="18"/>
              </w:rPr>
            </w:pPr>
            <w:r w:rsidRPr="00A50D58">
              <w:rPr>
                <w:rFonts w:ascii="Times New Roman" w:hAnsi="Times New Roman"/>
                <w:b/>
                <w:sz w:val="18"/>
                <w:szCs w:val="18"/>
              </w:rPr>
              <w:t>308,5</w:t>
            </w:r>
          </w:p>
        </w:tc>
        <w:tc>
          <w:tcPr>
            <w:tcW w:w="738" w:type="dxa"/>
            <w:vAlign w:val="center"/>
          </w:tcPr>
          <w:p w:rsidR="00A50D58" w:rsidRPr="00A50D58" w:rsidRDefault="00A50D58" w:rsidP="00751D79">
            <w:pPr>
              <w:jc w:val="right"/>
              <w:rPr>
                <w:rFonts w:ascii="Times New Roman" w:hAnsi="Times New Roman"/>
                <w:b/>
                <w:sz w:val="18"/>
                <w:szCs w:val="18"/>
              </w:rPr>
            </w:pPr>
            <w:r w:rsidRPr="00A50D58">
              <w:rPr>
                <w:rFonts w:ascii="Times New Roman" w:hAnsi="Times New Roman"/>
                <w:b/>
                <w:sz w:val="18"/>
                <w:szCs w:val="18"/>
              </w:rPr>
              <w:t>308,5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2079,2</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280,2</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282,5</w:t>
            </w:r>
          </w:p>
        </w:tc>
        <w:tc>
          <w:tcPr>
            <w:tcW w:w="738" w:type="dxa"/>
            <w:vAlign w:val="center"/>
          </w:tcPr>
          <w:p w:rsidR="00A50D58" w:rsidRPr="00A50D58" w:rsidRDefault="00A50D58" w:rsidP="00751D79">
            <w:pPr>
              <w:jc w:val="right"/>
              <w:rPr>
                <w:rFonts w:ascii="Times New Roman" w:hAnsi="Times New Roman"/>
                <w:bCs/>
                <w:sz w:val="18"/>
                <w:szCs w:val="18"/>
              </w:rPr>
            </w:pPr>
            <w:r w:rsidRPr="00A50D58">
              <w:rPr>
                <w:rFonts w:ascii="Times New Roman" w:hAnsi="Times New Roman"/>
                <w:bCs/>
                <w:sz w:val="18"/>
                <w:szCs w:val="18"/>
              </w:rPr>
              <w:t>282,5</w:t>
            </w:r>
          </w:p>
        </w:tc>
        <w:tc>
          <w:tcPr>
            <w:tcW w:w="738" w:type="dxa"/>
            <w:vAlign w:val="center"/>
          </w:tcPr>
          <w:p w:rsidR="00A50D58" w:rsidRPr="00A50D58" w:rsidRDefault="00A50D58" w:rsidP="00751D79">
            <w:pPr>
              <w:jc w:val="right"/>
              <w:rPr>
                <w:rFonts w:ascii="Times New Roman" w:hAnsi="Times New Roman"/>
                <w:sz w:val="18"/>
                <w:szCs w:val="18"/>
              </w:rPr>
            </w:pPr>
            <w:r w:rsidRPr="00A50D58">
              <w:rPr>
                <w:rFonts w:ascii="Times New Roman" w:hAnsi="Times New Roman"/>
                <w:sz w:val="18"/>
                <w:szCs w:val="18"/>
              </w:rPr>
              <w:t>308,5</w:t>
            </w:r>
          </w:p>
        </w:tc>
        <w:tc>
          <w:tcPr>
            <w:tcW w:w="738" w:type="dxa"/>
            <w:vAlign w:val="center"/>
          </w:tcPr>
          <w:p w:rsidR="00A50D58" w:rsidRPr="00A50D58" w:rsidRDefault="00A50D58" w:rsidP="00751D79">
            <w:pPr>
              <w:jc w:val="right"/>
              <w:rPr>
                <w:rFonts w:ascii="Times New Roman" w:hAnsi="Times New Roman"/>
                <w:sz w:val="18"/>
                <w:szCs w:val="18"/>
              </w:rPr>
            </w:pPr>
            <w:r w:rsidRPr="00A50D58">
              <w:rPr>
                <w:rFonts w:ascii="Times New Roman" w:hAnsi="Times New Roman"/>
                <w:sz w:val="18"/>
                <w:szCs w:val="18"/>
              </w:rPr>
              <w:t>308,5</w:t>
            </w:r>
          </w:p>
        </w:tc>
        <w:tc>
          <w:tcPr>
            <w:tcW w:w="738" w:type="dxa"/>
            <w:vAlign w:val="center"/>
          </w:tcPr>
          <w:p w:rsidR="00A50D58" w:rsidRPr="00A50D58" w:rsidRDefault="00A50D58" w:rsidP="00751D79">
            <w:pPr>
              <w:jc w:val="right"/>
              <w:rPr>
                <w:rFonts w:ascii="Times New Roman" w:hAnsi="Times New Roman"/>
                <w:sz w:val="18"/>
                <w:szCs w:val="18"/>
              </w:rPr>
            </w:pPr>
            <w:r w:rsidRPr="00A50D58">
              <w:rPr>
                <w:rFonts w:ascii="Times New Roman" w:hAnsi="Times New Roman"/>
                <w:sz w:val="18"/>
                <w:szCs w:val="18"/>
              </w:rPr>
              <w:t>308,5</w:t>
            </w:r>
          </w:p>
        </w:tc>
        <w:tc>
          <w:tcPr>
            <w:tcW w:w="738" w:type="dxa"/>
            <w:vAlign w:val="center"/>
          </w:tcPr>
          <w:p w:rsidR="00A50D58" w:rsidRPr="00A50D58" w:rsidRDefault="00A50D58" w:rsidP="00751D79">
            <w:pPr>
              <w:jc w:val="right"/>
              <w:rPr>
                <w:rFonts w:ascii="Times New Roman" w:hAnsi="Times New Roman"/>
                <w:sz w:val="18"/>
                <w:szCs w:val="18"/>
              </w:rPr>
            </w:pPr>
            <w:r w:rsidRPr="00A50D58">
              <w:rPr>
                <w:rFonts w:ascii="Times New Roman" w:hAnsi="Times New Roman"/>
                <w:sz w:val="18"/>
                <w:szCs w:val="18"/>
              </w:rPr>
              <w:t>308,5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rPr>
                <w:rFonts w:ascii="Times New Roman" w:hAnsi="Times New Roman"/>
              </w:rPr>
            </w:pPr>
            <w:r w:rsidRPr="00A50D58">
              <w:rPr>
                <w:rFonts w:ascii="Times New Roman" w:hAnsi="Times New Roman"/>
              </w:rPr>
              <w:t>Управление образования</w:t>
            </w:r>
          </w:p>
        </w:tc>
        <w:tc>
          <w:tcPr>
            <w:tcW w:w="1956" w:type="dxa"/>
          </w:tcPr>
          <w:p w:rsidR="00A50D58" w:rsidRPr="00A50D58" w:rsidRDefault="00A50D58" w:rsidP="00751D79">
            <w:pPr>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710,5</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101,5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101,5</w:t>
            </w:r>
          </w:p>
        </w:tc>
        <w:tc>
          <w:tcPr>
            <w:tcW w:w="738" w:type="dxa"/>
            <w:vAlign w:val="center"/>
          </w:tcPr>
          <w:p w:rsidR="00A50D58" w:rsidRPr="00A50D58" w:rsidRDefault="00A50D58" w:rsidP="00751D79">
            <w:pPr>
              <w:jc w:val="right"/>
              <w:rPr>
                <w:rFonts w:ascii="Times New Roman" w:hAnsi="Times New Roman"/>
                <w:b/>
                <w:bCs/>
                <w:sz w:val="18"/>
                <w:szCs w:val="18"/>
              </w:rPr>
            </w:pPr>
            <w:r w:rsidRPr="00A50D58">
              <w:rPr>
                <w:rFonts w:ascii="Times New Roman" w:hAnsi="Times New Roman"/>
                <w:b/>
                <w:bCs/>
                <w:sz w:val="18"/>
                <w:szCs w:val="18"/>
              </w:rPr>
              <w:t>101,5</w:t>
            </w:r>
          </w:p>
        </w:tc>
        <w:tc>
          <w:tcPr>
            <w:tcW w:w="738" w:type="dxa"/>
            <w:vAlign w:val="center"/>
          </w:tcPr>
          <w:p w:rsidR="00A50D58" w:rsidRPr="00A50D58" w:rsidRDefault="00A50D58" w:rsidP="00751D79">
            <w:pPr>
              <w:jc w:val="right"/>
              <w:rPr>
                <w:rFonts w:ascii="Times New Roman" w:hAnsi="Times New Roman"/>
                <w:b/>
                <w:bCs/>
                <w:sz w:val="18"/>
                <w:szCs w:val="18"/>
              </w:rPr>
            </w:pPr>
            <w:r w:rsidRPr="00A50D58">
              <w:rPr>
                <w:rFonts w:ascii="Times New Roman" w:hAnsi="Times New Roman"/>
                <w:b/>
                <w:bCs/>
                <w:sz w:val="18"/>
                <w:szCs w:val="18"/>
              </w:rPr>
              <w:t>101,5</w:t>
            </w:r>
          </w:p>
        </w:tc>
        <w:tc>
          <w:tcPr>
            <w:tcW w:w="738" w:type="dxa"/>
            <w:vAlign w:val="center"/>
          </w:tcPr>
          <w:p w:rsidR="00A50D58" w:rsidRPr="00A50D58" w:rsidRDefault="00A50D58" w:rsidP="00751D79">
            <w:pPr>
              <w:jc w:val="right"/>
              <w:rPr>
                <w:rFonts w:ascii="Times New Roman" w:hAnsi="Times New Roman"/>
                <w:b/>
                <w:bCs/>
                <w:sz w:val="18"/>
                <w:szCs w:val="18"/>
              </w:rPr>
            </w:pPr>
            <w:r w:rsidRPr="00A50D58">
              <w:rPr>
                <w:rFonts w:ascii="Times New Roman" w:hAnsi="Times New Roman"/>
                <w:b/>
                <w:bCs/>
                <w:sz w:val="18"/>
                <w:szCs w:val="18"/>
              </w:rPr>
              <w:t>101,5</w:t>
            </w:r>
          </w:p>
        </w:tc>
        <w:tc>
          <w:tcPr>
            <w:tcW w:w="738" w:type="dxa"/>
            <w:vAlign w:val="center"/>
          </w:tcPr>
          <w:p w:rsidR="00A50D58" w:rsidRPr="00A50D58" w:rsidRDefault="00A50D58" w:rsidP="00751D79">
            <w:pPr>
              <w:jc w:val="right"/>
              <w:rPr>
                <w:rFonts w:ascii="Times New Roman" w:hAnsi="Times New Roman"/>
                <w:b/>
                <w:bCs/>
                <w:sz w:val="18"/>
                <w:szCs w:val="18"/>
              </w:rPr>
            </w:pPr>
            <w:r w:rsidRPr="00A50D58">
              <w:rPr>
                <w:rFonts w:ascii="Times New Roman" w:hAnsi="Times New Roman"/>
                <w:b/>
                <w:bCs/>
                <w:sz w:val="18"/>
                <w:szCs w:val="18"/>
              </w:rPr>
              <w:t>101,5</w:t>
            </w:r>
          </w:p>
        </w:tc>
        <w:tc>
          <w:tcPr>
            <w:tcW w:w="738" w:type="dxa"/>
            <w:vAlign w:val="center"/>
          </w:tcPr>
          <w:p w:rsidR="00A50D58" w:rsidRPr="00A50D58" w:rsidRDefault="00A50D58" w:rsidP="00751D79">
            <w:pPr>
              <w:jc w:val="right"/>
              <w:rPr>
                <w:rFonts w:ascii="Times New Roman" w:hAnsi="Times New Roman"/>
                <w:b/>
                <w:bCs/>
                <w:sz w:val="18"/>
                <w:szCs w:val="18"/>
              </w:rPr>
            </w:pPr>
            <w:r w:rsidRPr="00A50D58">
              <w:rPr>
                <w:rFonts w:ascii="Times New Roman" w:hAnsi="Times New Roman"/>
                <w:b/>
                <w:bCs/>
                <w:sz w:val="18"/>
                <w:szCs w:val="18"/>
              </w:rPr>
              <w:t>101,5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710,5</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101,5</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101,5</w:t>
            </w:r>
          </w:p>
        </w:tc>
        <w:tc>
          <w:tcPr>
            <w:tcW w:w="738" w:type="dxa"/>
            <w:vAlign w:val="center"/>
          </w:tcPr>
          <w:p w:rsidR="00A50D58" w:rsidRPr="00A50D58" w:rsidRDefault="00A50D58" w:rsidP="00751D79">
            <w:pPr>
              <w:jc w:val="right"/>
              <w:rPr>
                <w:rFonts w:ascii="Times New Roman" w:hAnsi="Times New Roman"/>
                <w:bCs/>
                <w:sz w:val="18"/>
                <w:szCs w:val="18"/>
              </w:rPr>
            </w:pPr>
            <w:r w:rsidRPr="00A50D58">
              <w:rPr>
                <w:rFonts w:ascii="Times New Roman" w:hAnsi="Times New Roman"/>
                <w:bCs/>
                <w:sz w:val="18"/>
                <w:szCs w:val="18"/>
              </w:rPr>
              <w:t>101,5</w:t>
            </w:r>
          </w:p>
        </w:tc>
        <w:tc>
          <w:tcPr>
            <w:tcW w:w="738" w:type="dxa"/>
            <w:vAlign w:val="center"/>
          </w:tcPr>
          <w:p w:rsidR="00A50D58" w:rsidRPr="00A50D58" w:rsidRDefault="00A50D58" w:rsidP="00751D79">
            <w:pPr>
              <w:jc w:val="right"/>
              <w:rPr>
                <w:rFonts w:ascii="Times New Roman" w:hAnsi="Times New Roman"/>
                <w:bCs/>
                <w:sz w:val="18"/>
                <w:szCs w:val="18"/>
              </w:rPr>
            </w:pPr>
            <w:r w:rsidRPr="00A50D58">
              <w:rPr>
                <w:rFonts w:ascii="Times New Roman" w:hAnsi="Times New Roman"/>
                <w:bCs/>
                <w:sz w:val="18"/>
                <w:szCs w:val="18"/>
              </w:rPr>
              <w:t>101,5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101,5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101,5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101,5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внебюджетные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rPr>
                <w:rFonts w:ascii="Times New Roman" w:hAnsi="Times New Roman"/>
              </w:rPr>
            </w:pPr>
            <w:r w:rsidRPr="00A50D58">
              <w:rPr>
                <w:rFonts w:ascii="Times New Roman" w:hAnsi="Times New Roman"/>
              </w:rPr>
              <w:t>Управление культуры</w:t>
            </w:r>
          </w:p>
        </w:tc>
        <w:tc>
          <w:tcPr>
            <w:tcW w:w="1956" w:type="dxa"/>
          </w:tcPr>
          <w:p w:rsidR="00A50D58" w:rsidRPr="00A50D58" w:rsidRDefault="00A50D58" w:rsidP="00751D79">
            <w:pPr>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189,7</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27,1</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27,1</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27,1</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27,1</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27,1</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27,1</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27,1</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федеральный </w:t>
            </w:r>
            <w:r w:rsidRPr="00A50D58">
              <w:rPr>
                <w:rFonts w:ascii="Times New Roman" w:hAnsi="Times New Roman"/>
              </w:rPr>
              <w:lastRenderedPageBreak/>
              <w:t>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lastRenderedPageBreak/>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189,7</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27,1</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внебюджетные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rPr>
                <w:rFonts w:ascii="Times New Roman" w:hAnsi="Times New Roman"/>
              </w:rPr>
            </w:pPr>
            <w:r w:rsidRPr="00A50D58">
              <w:rPr>
                <w:rFonts w:ascii="Times New Roman" w:hAnsi="Times New Roman"/>
              </w:rPr>
              <w:t>Финансовое управление</w:t>
            </w:r>
          </w:p>
        </w:tc>
        <w:tc>
          <w:tcPr>
            <w:tcW w:w="1956" w:type="dxa"/>
          </w:tcPr>
          <w:p w:rsidR="00A50D58" w:rsidRPr="00A50D58" w:rsidRDefault="00A50D58" w:rsidP="00751D79">
            <w:pPr>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6466,7</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962,7</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819</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937</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937</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937</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937</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937</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6466,7</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962,7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819</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937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937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937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937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937</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внебюджетные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rPr>
                <w:rFonts w:ascii="Times New Roman" w:hAnsi="Times New Roman"/>
              </w:rPr>
            </w:pPr>
            <w:r w:rsidRPr="00A50D58">
              <w:rPr>
                <w:rFonts w:ascii="Times New Roman" w:hAnsi="Times New Roman"/>
              </w:rPr>
              <w:t>Управление экономики</w:t>
            </w:r>
          </w:p>
        </w:tc>
        <w:tc>
          <w:tcPr>
            <w:tcW w:w="1956" w:type="dxa"/>
          </w:tcPr>
          <w:p w:rsidR="00A50D58" w:rsidRPr="00A50D58" w:rsidRDefault="00A50D58" w:rsidP="00751D79">
            <w:pPr>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2742,3</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334,5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401,2</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420,8</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483,9</w:t>
            </w:r>
          </w:p>
        </w:tc>
        <w:tc>
          <w:tcPr>
            <w:tcW w:w="738" w:type="dxa"/>
            <w:vAlign w:val="center"/>
          </w:tcPr>
          <w:p w:rsidR="00A50D58" w:rsidRPr="00A50D58" w:rsidRDefault="00A50D58" w:rsidP="00751D79">
            <w:pPr>
              <w:jc w:val="right"/>
              <w:rPr>
                <w:rFonts w:ascii="Times New Roman" w:hAnsi="Times New Roman"/>
                <w:b/>
                <w:sz w:val="18"/>
                <w:szCs w:val="18"/>
              </w:rPr>
            </w:pPr>
            <w:r w:rsidRPr="00A50D58">
              <w:rPr>
                <w:rFonts w:ascii="Times New Roman" w:hAnsi="Times New Roman"/>
                <w:b/>
                <w:sz w:val="18"/>
                <w:szCs w:val="18"/>
              </w:rPr>
              <w:t>367,3</w:t>
            </w:r>
          </w:p>
        </w:tc>
        <w:tc>
          <w:tcPr>
            <w:tcW w:w="738" w:type="dxa"/>
            <w:vAlign w:val="center"/>
          </w:tcPr>
          <w:p w:rsidR="00A50D58" w:rsidRPr="00A50D58" w:rsidRDefault="00A50D58" w:rsidP="00751D79">
            <w:pPr>
              <w:jc w:val="right"/>
              <w:rPr>
                <w:rFonts w:ascii="Times New Roman" w:hAnsi="Times New Roman"/>
                <w:b/>
                <w:sz w:val="18"/>
                <w:szCs w:val="18"/>
              </w:rPr>
            </w:pPr>
            <w:r w:rsidRPr="00A50D58">
              <w:rPr>
                <w:rFonts w:ascii="Times New Roman" w:hAnsi="Times New Roman"/>
                <w:b/>
                <w:sz w:val="18"/>
                <w:szCs w:val="18"/>
              </w:rPr>
              <w:t>367,3</w:t>
            </w:r>
          </w:p>
        </w:tc>
        <w:tc>
          <w:tcPr>
            <w:tcW w:w="738" w:type="dxa"/>
            <w:vAlign w:val="center"/>
          </w:tcPr>
          <w:p w:rsidR="00A50D58" w:rsidRPr="00A50D58" w:rsidRDefault="00A50D58" w:rsidP="00751D79">
            <w:pPr>
              <w:jc w:val="right"/>
              <w:rPr>
                <w:rFonts w:ascii="Times New Roman" w:hAnsi="Times New Roman"/>
                <w:b/>
                <w:sz w:val="18"/>
                <w:szCs w:val="18"/>
              </w:rPr>
            </w:pPr>
            <w:r w:rsidRPr="00A50D58">
              <w:rPr>
                <w:rFonts w:ascii="Times New Roman" w:hAnsi="Times New Roman"/>
                <w:b/>
                <w:sz w:val="18"/>
                <w:szCs w:val="18"/>
              </w:rPr>
              <w:t>367,3</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2742,3</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334,5</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401,2</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420,8</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483,9</w:t>
            </w:r>
          </w:p>
        </w:tc>
        <w:tc>
          <w:tcPr>
            <w:tcW w:w="738" w:type="dxa"/>
            <w:vAlign w:val="center"/>
          </w:tcPr>
          <w:p w:rsidR="00A50D58" w:rsidRPr="00A50D58" w:rsidRDefault="00A50D58" w:rsidP="00751D79">
            <w:pPr>
              <w:jc w:val="right"/>
              <w:rPr>
                <w:rFonts w:ascii="Times New Roman" w:hAnsi="Times New Roman"/>
                <w:sz w:val="18"/>
                <w:szCs w:val="18"/>
              </w:rPr>
            </w:pPr>
            <w:r w:rsidRPr="00A50D58">
              <w:rPr>
                <w:rFonts w:ascii="Times New Roman" w:hAnsi="Times New Roman"/>
                <w:sz w:val="18"/>
                <w:szCs w:val="18"/>
              </w:rPr>
              <w:t>367,3</w:t>
            </w:r>
          </w:p>
        </w:tc>
        <w:tc>
          <w:tcPr>
            <w:tcW w:w="738" w:type="dxa"/>
            <w:vAlign w:val="center"/>
          </w:tcPr>
          <w:p w:rsidR="00A50D58" w:rsidRPr="00A50D58" w:rsidRDefault="00A50D58" w:rsidP="00751D79">
            <w:pPr>
              <w:jc w:val="right"/>
              <w:rPr>
                <w:rFonts w:ascii="Times New Roman" w:hAnsi="Times New Roman"/>
                <w:sz w:val="18"/>
                <w:szCs w:val="18"/>
              </w:rPr>
            </w:pPr>
            <w:r w:rsidRPr="00A50D58">
              <w:rPr>
                <w:rFonts w:ascii="Times New Roman" w:hAnsi="Times New Roman"/>
                <w:sz w:val="18"/>
                <w:szCs w:val="18"/>
              </w:rPr>
              <w:t>367,3</w:t>
            </w:r>
          </w:p>
        </w:tc>
        <w:tc>
          <w:tcPr>
            <w:tcW w:w="738" w:type="dxa"/>
            <w:vAlign w:val="center"/>
          </w:tcPr>
          <w:p w:rsidR="00A50D58" w:rsidRPr="00A50D58" w:rsidRDefault="00A50D58" w:rsidP="00751D79">
            <w:pPr>
              <w:jc w:val="right"/>
              <w:rPr>
                <w:rFonts w:ascii="Times New Roman" w:hAnsi="Times New Roman"/>
                <w:sz w:val="18"/>
                <w:szCs w:val="18"/>
              </w:rPr>
            </w:pPr>
            <w:r w:rsidRPr="00A50D58">
              <w:rPr>
                <w:rFonts w:ascii="Times New Roman" w:hAnsi="Times New Roman"/>
                <w:sz w:val="18"/>
                <w:szCs w:val="18"/>
              </w:rPr>
              <w:t>367,3</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внебюджетные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rPr>
                <w:rFonts w:ascii="Times New Roman" w:hAnsi="Times New Roman"/>
              </w:rPr>
            </w:pPr>
            <w:proofErr w:type="spellStart"/>
            <w:r w:rsidRPr="00A50D58">
              <w:rPr>
                <w:rFonts w:ascii="Times New Roman" w:hAnsi="Times New Roman"/>
              </w:rPr>
              <w:t>КУМИиЗО</w:t>
            </w:r>
            <w:proofErr w:type="spellEnd"/>
          </w:p>
          <w:p w:rsidR="00A50D58" w:rsidRPr="00A50D58" w:rsidRDefault="00A50D58" w:rsidP="00751D79">
            <w:pPr>
              <w:rPr>
                <w:rFonts w:ascii="Times New Roman" w:hAnsi="Times New Roman"/>
              </w:rPr>
            </w:pPr>
          </w:p>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b/>
              </w:rPr>
            </w:pPr>
            <w:r w:rsidRPr="00A50D58">
              <w:rPr>
                <w:rFonts w:ascii="Times New Roman" w:hAnsi="Times New Roman"/>
                <w:b/>
              </w:rPr>
              <w:lastRenderedPageBreak/>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2961,1</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400,3</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400,6</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488,5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580,9</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363,6</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363,6</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363,6</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2961,1</w:t>
            </w:r>
          </w:p>
        </w:tc>
        <w:tc>
          <w:tcPr>
            <w:tcW w:w="1097"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400,3</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400,6</w:t>
            </w:r>
          </w:p>
        </w:tc>
        <w:tc>
          <w:tcPr>
            <w:tcW w:w="738" w:type="dxa"/>
            <w:vAlign w:val="center"/>
          </w:tcPr>
          <w:p w:rsidR="00A50D58" w:rsidRPr="00A50D58" w:rsidRDefault="00A50D58" w:rsidP="00751D79">
            <w:pPr>
              <w:jc w:val="center"/>
              <w:rPr>
                <w:rFonts w:ascii="Times New Roman" w:hAnsi="Times New Roman"/>
                <w:bCs/>
                <w:sz w:val="18"/>
                <w:szCs w:val="18"/>
              </w:rPr>
            </w:pPr>
            <w:r w:rsidRPr="00A50D58">
              <w:rPr>
                <w:rFonts w:ascii="Times New Roman" w:hAnsi="Times New Roman"/>
                <w:bCs/>
                <w:sz w:val="18"/>
                <w:szCs w:val="18"/>
              </w:rPr>
              <w:t>488,5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580,9</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363,6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363,6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363,6</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rPr>
                <w:rFonts w:ascii="Times New Roman" w:hAnsi="Times New Roman"/>
              </w:rPr>
            </w:pPr>
          </w:p>
        </w:tc>
        <w:tc>
          <w:tcPr>
            <w:tcW w:w="1956" w:type="dxa"/>
          </w:tcPr>
          <w:p w:rsidR="00A50D58" w:rsidRPr="00A50D58" w:rsidRDefault="00A50D58" w:rsidP="00751D79">
            <w:pPr>
              <w:rPr>
                <w:rFonts w:ascii="Times New Roman" w:hAnsi="Times New Roman"/>
              </w:rPr>
            </w:pPr>
            <w:r w:rsidRPr="00A50D58">
              <w:rPr>
                <w:rFonts w:ascii="Times New Roman" w:hAnsi="Times New Roman"/>
              </w:rPr>
              <w:t xml:space="preserve">внебюджетные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both"/>
              <w:rPr>
                <w:rFonts w:ascii="Times New Roman" w:hAnsi="Times New Roman"/>
              </w:rPr>
            </w:pPr>
            <w:r w:rsidRPr="00A50D58">
              <w:rPr>
                <w:rFonts w:ascii="Times New Roman" w:hAnsi="Times New Roman"/>
              </w:rPr>
              <w:t>1.2.2. Обеспечение информационной безопасности</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Администрация </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2395,4</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400,5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238,1</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311,0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455,8</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330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330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330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Доля защищенных по требованию безопасности информации объектов информатизации, проценты – 100%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п. 1, п.8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2395,4</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400,5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238,1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311,0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455,8</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330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330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330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 по подпрограмме 1</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27134,5</w:t>
            </w:r>
          </w:p>
        </w:tc>
        <w:tc>
          <w:tcPr>
            <w:tcW w:w="1097"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3569</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3646</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4260,4</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4266,6</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3797,5</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3797,5</w:t>
            </w:r>
          </w:p>
        </w:tc>
        <w:tc>
          <w:tcPr>
            <w:tcW w:w="738" w:type="dxa"/>
            <w:vAlign w:val="bottom"/>
          </w:tcPr>
          <w:p w:rsidR="00A50D58" w:rsidRPr="00A50D58" w:rsidRDefault="00A50D58" w:rsidP="00751D79">
            <w:pPr>
              <w:jc w:val="center"/>
              <w:rPr>
                <w:rFonts w:ascii="Times New Roman" w:hAnsi="Times New Roman"/>
                <w:b/>
                <w:color w:val="000000"/>
                <w:sz w:val="18"/>
                <w:szCs w:val="18"/>
              </w:rPr>
            </w:pPr>
            <w:r w:rsidRPr="00A50D58">
              <w:rPr>
                <w:rFonts w:ascii="Times New Roman" w:hAnsi="Times New Roman"/>
                <w:b/>
                <w:color w:val="000000"/>
                <w:sz w:val="18"/>
                <w:szCs w:val="18"/>
              </w:rPr>
              <w:t>3797,5</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lang w:val="en-US"/>
              </w:rPr>
            </w:pP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lang w:val="en-US"/>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27134,5</w:t>
            </w:r>
          </w:p>
        </w:tc>
        <w:tc>
          <w:tcPr>
            <w:tcW w:w="1097"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3569</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3646</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4260,4</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4266,6</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3797,5</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3797,5</w:t>
            </w:r>
          </w:p>
        </w:tc>
        <w:tc>
          <w:tcPr>
            <w:tcW w:w="738" w:type="dxa"/>
            <w:vAlign w:val="bottom"/>
          </w:tcPr>
          <w:p w:rsidR="00A50D58" w:rsidRPr="00A50D58" w:rsidRDefault="00A50D58" w:rsidP="00751D79">
            <w:pPr>
              <w:jc w:val="center"/>
              <w:rPr>
                <w:rFonts w:ascii="Times New Roman" w:hAnsi="Times New Roman"/>
                <w:color w:val="000000"/>
                <w:sz w:val="18"/>
                <w:szCs w:val="18"/>
              </w:rPr>
            </w:pPr>
            <w:r w:rsidRPr="00A50D58">
              <w:rPr>
                <w:rFonts w:ascii="Times New Roman" w:hAnsi="Times New Roman"/>
                <w:color w:val="000000"/>
                <w:sz w:val="18"/>
                <w:szCs w:val="18"/>
              </w:rPr>
              <w:t>3797,5</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rPr>
          <w:trHeight w:val="64"/>
        </w:trPr>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Подпрограмма 2 </w:t>
            </w:r>
            <w:r w:rsidRPr="00A50D58">
              <w:rPr>
                <w:rFonts w:ascii="Times New Roman" w:hAnsi="Times New Roman"/>
                <w:b/>
              </w:rPr>
              <w:t>Совершенствование системы муниципального управления</w:t>
            </w:r>
          </w:p>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 xml:space="preserve">Цель подпрограммы 2   </w:t>
            </w:r>
            <w:r w:rsidRPr="00A50D58">
              <w:rPr>
                <w:rFonts w:ascii="Times New Roman" w:hAnsi="Times New Roman"/>
                <w:b/>
              </w:rPr>
              <w:t xml:space="preserve">Развитие местного самоуправления и кадровой политики в муниципальном образовании «Приморский муниципальный район»    </w:t>
            </w: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Задача 1 подпрограммы 2    </w:t>
            </w:r>
            <w:r w:rsidRPr="00A50D58">
              <w:rPr>
                <w:rFonts w:ascii="Times New Roman" w:hAnsi="Times New Roman"/>
                <w:b/>
              </w:rPr>
              <w:t>Развитие кадрового потенциала в администрации МО «Приморский муниципальный район»</w:t>
            </w:r>
            <w:r w:rsidRPr="00A50D58">
              <w:rPr>
                <w:rFonts w:ascii="Times New Roman" w:hAnsi="Times New Roman"/>
              </w:rPr>
              <w:t xml:space="preserve">    </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2.1.1.  Консультационно–методические семинары по вопросам кадровой политики</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p w:rsidR="00A50D58" w:rsidRPr="00A50D58" w:rsidRDefault="00A50D58" w:rsidP="00751D79">
            <w:pPr>
              <w:widowControl w:val="0"/>
              <w:autoSpaceDE w:val="0"/>
              <w:autoSpaceDN w:val="0"/>
              <w:adjustRightInd w:val="0"/>
              <w:jc w:val="center"/>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проведенных семинаров, круглых столов по развитию кадрового потенциала – ед. 2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2, п. 9</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2.1.2. Дополнительное профессиональное образование муниципальных служащих и участников  (лиц) кадрового резерва</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p w:rsidR="00A50D58" w:rsidRPr="00A50D58" w:rsidRDefault="00A50D58" w:rsidP="00751D79">
            <w:pPr>
              <w:widowControl w:val="0"/>
              <w:autoSpaceDE w:val="0"/>
              <w:autoSpaceDN w:val="0"/>
              <w:adjustRightInd w:val="0"/>
              <w:jc w:val="center"/>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332</w:t>
            </w:r>
          </w:p>
        </w:tc>
        <w:tc>
          <w:tcPr>
            <w:tcW w:w="1097"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40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21,5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40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110,5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40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40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40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муниципальных служащих и участников кадрового  резерва, получивших дополнительное профессиональное образование – чел. 7 ежегодно.  </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2, п. 9</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332</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21,5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110,5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2.1.3. Проведение конкурса «Муниципальный </w:t>
            </w:r>
            <w:r w:rsidRPr="00A50D58">
              <w:rPr>
                <w:rFonts w:ascii="Times New Roman" w:hAnsi="Times New Roman"/>
              </w:rPr>
              <w:lastRenderedPageBreak/>
              <w:t>служащий года»</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Администрация</w:t>
            </w:r>
          </w:p>
          <w:p w:rsidR="00A50D58" w:rsidRPr="00A50D58" w:rsidRDefault="00A50D58" w:rsidP="00751D79">
            <w:pPr>
              <w:widowControl w:val="0"/>
              <w:autoSpaceDE w:val="0"/>
              <w:autoSpaceDN w:val="0"/>
              <w:adjustRightInd w:val="0"/>
              <w:jc w:val="center"/>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итого</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победителей конкурса  – чел. 1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9</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both"/>
              <w:rPr>
                <w:rFonts w:ascii="Times New Roman" w:hAnsi="Times New Roman"/>
                <w:u w:val="single"/>
              </w:rPr>
            </w:pPr>
            <w:r w:rsidRPr="00A50D58">
              <w:rPr>
                <w:rFonts w:ascii="Times New Roman" w:hAnsi="Times New Roman"/>
              </w:rPr>
              <w:t>2.1.4 Приобретение методической литературы, журналов по вопросам развития кадровой политики</w:t>
            </w:r>
            <w:r w:rsidRPr="00A50D58">
              <w:rPr>
                <w:rFonts w:ascii="Times New Roman" w:hAnsi="Times New Roman"/>
                <w:u w:val="single"/>
              </w:rPr>
              <w:t xml:space="preserve"> </w:t>
            </w:r>
          </w:p>
          <w:p w:rsidR="00A50D58" w:rsidRPr="00A50D58" w:rsidRDefault="00A50D58" w:rsidP="00751D79">
            <w:pPr>
              <w:widowControl w:val="0"/>
              <w:autoSpaceDE w:val="0"/>
              <w:autoSpaceDN w:val="0"/>
              <w:adjustRightInd w:val="0"/>
              <w:jc w:val="center"/>
              <w:rPr>
                <w:rFonts w:ascii="Times New Roman" w:hAnsi="Times New Roman"/>
                <w:b/>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p w:rsidR="00A50D58" w:rsidRPr="00A50D58" w:rsidRDefault="00A50D58" w:rsidP="00751D79">
            <w:pPr>
              <w:widowControl w:val="0"/>
              <w:autoSpaceDE w:val="0"/>
              <w:autoSpaceDN w:val="0"/>
              <w:adjustRightInd w:val="0"/>
              <w:jc w:val="center"/>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приобретенных журналов или методической литературы,  ед.–</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  2021 год – 1. </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9</w:t>
            </w:r>
          </w:p>
          <w:p w:rsidR="00A50D58" w:rsidRPr="00A50D58" w:rsidRDefault="00A50D58" w:rsidP="00751D79">
            <w:pPr>
              <w:widowControl w:val="0"/>
              <w:autoSpaceDE w:val="0"/>
              <w:autoSpaceDN w:val="0"/>
              <w:adjustRightInd w:val="0"/>
              <w:jc w:val="center"/>
              <w:rPr>
                <w:rFonts w:ascii="Times New Roman" w:hAnsi="Times New Roman"/>
                <w:b/>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Задача 2 подпрограммы 2  </w:t>
            </w:r>
            <w:r w:rsidRPr="00A50D58">
              <w:rPr>
                <w:rFonts w:ascii="Times New Roman" w:hAnsi="Times New Roman"/>
                <w:b/>
              </w:rPr>
              <w:t>Развитие местного самоуправления и муниципального сотрудничества.</w:t>
            </w:r>
            <w:r w:rsidRPr="00A50D58">
              <w:rPr>
                <w:rFonts w:ascii="Times New Roman" w:hAnsi="Times New Roman"/>
              </w:rPr>
              <w:t xml:space="preserve">   </w:t>
            </w:r>
          </w:p>
        </w:tc>
      </w:tr>
      <w:tr w:rsidR="00A50D58" w:rsidRPr="00A50D58" w:rsidTr="00751D79">
        <w:trPr>
          <w:trHeight w:val="841"/>
        </w:trPr>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2. 2.1 Обеспечение деятельности органа местной администрации, специально уполномоченного на решение задач в области  развития местного самоуправления </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p w:rsidR="00A50D58" w:rsidRPr="00A50D58" w:rsidRDefault="00A50D58" w:rsidP="00751D79">
            <w:pPr>
              <w:widowControl w:val="0"/>
              <w:autoSpaceDE w:val="0"/>
              <w:autoSpaceDN w:val="0"/>
              <w:adjustRightInd w:val="0"/>
              <w:jc w:val="center"/>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rPr>
            </w:pPr>
          </w:p>
        </w:tc>
        <w:tc>
          <w:tcPr>
            <w:tcW w:w="1956" w:type="dxa"/>
            <w:vAlign w:val="center"/>
          </w:tcPr>
          <w:p w:rsidR="00A50D58" w:rsidRPr="00A50D58" w:rsidRDefault="00A50D58" w:rsidP="00751D79">
            <w:pPr>
              <w:widowControl w:val="0"/>
              <w:autoSpaceDE w:val="0"/>
              <w:autoSpaceDN w:val="0"/>
              <w:adjustRightInd w:val="0"/>
              <w:jc w:val="center"/>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257178,8</w:t>
            </w:r>
          </w:p>
        </w:tc>
        <w:tc>
          <w:tcPr>
            <w:tcW w:w="1097"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28342,3</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29800,2</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32433,3</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40112,4</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41160,6</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42665</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42665</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Освоение выделенных бюджетных ассигнований в соответствии со сметой,</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- 95,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2</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rPr>
          <w:trHeight w:val="774"/>
        </w:trPr>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166,7</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10,4</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9,7</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134,5</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8,0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1,5</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1,3</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1,3</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rPr>
          <w:trHeight w:val="416"/>
        </w:trPr>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областной бюджет</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63514,9</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6993,1</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8055,1</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8125,7</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9576,6</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10015,0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10374,7</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10374,7</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rPr>
          <w:trHeight w:val="806"/>
        </w:trPr>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районный бюджет</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193497,2</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21338,8</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21735,4</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24173,1</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30527,8</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31144,1</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32289</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32289</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vAlign w:val="center"/>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внебюджетные</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средства</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2.2.2  Мероприятия по укреплению межмуниципального сотрудничества в сфере общегосударственных вопросов</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p w:rsidR="00A50D58" w:rsidRPr="00A50D58" w:rsidRDefault="00A50D58" w:rsidP="00751D79">
            <w:pPr>
              <w:widowControl w:val="0"/>
              <w:autoSpaceDE w:val="0"/>
              <w:autoSpaceDN w:val="0"/>
              <w:adjustRightInd w:val="0"/>
              <w:jc w:val="center"/>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595</w:t>
            </w:r>
          </w:p>
        </w:tc>
        <w:tc>
          <w:tcPr>
            <w:tcW w:w="1097"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65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65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65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110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110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110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70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мероприятий организованных ОМСУ в сфере межмуниципального сотрудничества ед. – 20 ежегодно. </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10</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595</w:t>
            </w:r>
          </w:p>
        </w:tc>
        <w:tc>
          <w:tcPr>
            <w:tcW w:w="1097"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65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65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65</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110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110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110</w:t>
            </w:r>
          </w:p>
        </w:tc>
        <w:tc>
          <w:tcPr>
            <w:tcW w:w="738" w:type="dxa"/>
            <w:vAlign w:val="center"/>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70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b/>
              </w:rPr>
              <w:t>Итого по подпрограмме 2</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258105,8</w:t>
            </w:r>
          </w:p>
        </w:tc>
        <w:tc>
          <w:tcPr>
            <w:tcW w:w="1097"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28447,3</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29886,7</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32538,3</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40332,9</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41310,6</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42815</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42775</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166,7</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10,4</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9,7</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134,5</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8,0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1,5</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1,3</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1,3</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63514,9</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6993,1</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8055,1</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8125,7</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9576,6</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10015,0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10374,7</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10374,7</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194424,2</w:t>
            </w:r>
          </w:p>
        </w:tc>
        <w:tc>
          <w:tcPr>
            <w:tcW w:w="1097"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21443,8</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21821,9</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24278,1</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30748,3</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31294,1</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32439</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32399</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0</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jc w:val="center"/>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b/>
              </w:rPr>
            </w:pPr>
            <w:r w:rsidRPr="00A50D58">
              <w:rPr>
                <w:rFonts w:ascii="Times New Roman" w:hAnsi="Times New Roman"/>
              </w:rPr>
              <w:t xml:space="preserve">Подпрограмма 3 </w:t>
            </w:r>
            <w:r w:rsidRPr="00A50D58">
              <w:rPr>
                <w:rFonts w:ascii="Times New Roman" w:hAnsi="Times New Roman"/>
                <w:b/>
              </w:rPr>
              <w:t>Развитие территориального общественного самоуправления</w:t>
            </w:r>
          </w:p>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 xml:space="preserve">Цель подпрограммы 3   </w:t>
            </w:r>
            <w:r w:rsidRPr="00A50D58">
              <w:rPr>
                <w:rFonts w:ascii="Times New Roman" w:hAnsi="Times New Roman"/>
                <w:b/>
              </w:rPr>
              <w:t>Создание условий для развития ТОС в МО «Приморский муниципальный район»</w:t>
            </w:r>
            <w:r w:rsidRPr="00A50D58">
              <w:rPr>
                <w:rFonts w:ascii="Times New Roman" w:hAnsi="Times New Roman"/>
              </w:rPr>
              <w:t xml:space="preserve">    </w:t>
            </w: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Задача 1 подпрограммы 3</w:t>
            </w:r>
            <w:r w:rsidRPr="00A50D58">
              <w:rPr>
                <w:rFonts w:ascii="Times New Roman" w:hAnsi="Times New Roman"/>
                <w:b/>
              </w:rPr>
              <w:t xml:space="preserve">       Развитие механизмов поддержки ТОС</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3.1.1.  Организация и проведение ежегодного районного конкурса проектов развития ТОС</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right"/>
              <w:rPr>
                <w:rFonts w:ascii="Times New Roman" w:hAnsi="Times New Roman"/>
                <w:b/>
                <w:bCs/>
                <w:color w:val="000000"/>
                <w:sz w:val="16"/>
                <w:szCs w:val="16"/>
              </w:rPr>
            </w:pPr>
            <w:r w:rsidRPr="00A50D58">
              <w:rPr>
                <w:rFonts w:ascii="Times New Roman" w:hAnsi="Times New Roman"/>
                <w:b/>
                <w:bCs/>
                <w:color w:val="000000"/>
                <w:sz w:val="16"/>
                <w:szCs w:val="16"/>
              </w:rPr>
              <w:t>16790,8</w:t>
            </w:r>
          </w:p>
        </w:tc>
        <w:tc>
          <w:tcPr>
            <w:tcW w:w="1097" w:type="dxa"/>
            <w:vAlign w:val="center"/>
          </w:tcPr>
          <w:p w:rsidR="00A50D58" w:rsidRPr="00A50D58" w:rsidRDefault="00A50D58" w:rsidP="00751D79">
            <w:pPr>
              <w:jc w:val="right"/>
              <w:rPr>
                <w:rFonts w:ascii="Times New Roman" w:hAnsi="Times New Roman"/>
                <w:b/>
                <w:bCs/>
                <w:color w:val="000000"/>
                <w:sz w:val="16"/>
                <w:szCs w:val="16"/>
              </w:rPr>
            </w:pPr>
            <w:r w:rsidRPr="00A50D58">
              <w:rPr>
                <w:rFonts w:ascii="Times New Roman" w:hAnsi="Times New Roman"/>
                <w:b/>
                <w:bCs/>
                <w:color w:val="000000"/>
                <w:sz w:val="16"/>
                <w:szCs w:val="16"/>
              </w:rPr>
              <w:t>1678,5</w:t>
            </w:r>
          </w:p>
        </w:tc>
        <w:tc>
          <w:tcPr>
            <w:tcW w:w="738" w:type="dxa"/>
            <w:vAlign w:val="center"/>
          </w:tcPr>
          <w:p w:rsidR="00A50D58" w:rsidRPr="00A50D58" w:rsidRDefault="00A50D58" w:rsidP="00751D79">
            <w:pPr>
              <w:jc w:val="right"/>
              <w:rPr>
                <w:rFonts w:ascii="Times New Roman" w:hAnsi="Times New Roman"/>
                <w:b/>
                <w:bCs/>
                <w:color w:val="000000"/>
                <w:sz w:val="16"/>
                <w:szCs w:val="16"/>
              </w:rPr>
            </w:pPr>
            <w:r w:rsidRPr="00A50D58">
              <w:rPr>
                <w:rFonts w:ascii="Times New Roman" w:hAnsi="Times New Roman"/>
                <w:b/>
                <w:bCs/>
                <w:color w:val="000000"/>
                <w:sz w:val="16"/>
                <w:szCs w:val="16"/>
              </w:rPr>
              <w:t>1761</w:t>
            </w:r>
          </w:p>
        </w:tc>
        <w:tc>
          <w:tcPr>
            <w:tcW w:w="738" w:type="dxa"/>
            <w:vAlign w:val="center"/>
          </w:tcPr>
          <w:p w:rsidR="00A50D58" w:rsidRPr="00A50D58" w:rsidRDefault="00A50D58" w:rsidP="00751D79">
            <w:pPr>
              <w:jc w:val="right"/>
              <w:rPr>
                <w:rFonts w:ascii="Times New Roman" w:hAnsi="Times New Roman"/>
                <w:b/>
                <w:bCs/>
                <w:color w:val="000000"/>
                <w:sz w:val="16"/>
                <w:szCs w:val="16"/>
              </w:rPr>
            </w:pPr>
            <w:r w:rsidRPr="00A50D58">
              <w:rPr>
                <w:rFonts w:ascii="Times New Roman" w:hAnsi="Times New Roman"/>
                <w:b/>
                <w:bCs/>
                <w:color w:val="000000"/>
                <w:sz w:val="16"/>
                <w:szCs w:val="16"/>
              </w:rPr>
              <w:t>1987,1</w:t>
            </w:r>
          </w:p>
        </w:tc>
        <w:tc>
          <w:tcPr>
            <w:tcW w:w="738" w:type="dxa"/>
            <w:vAlign w:val="center"/>
          </w:tcPr>
          <w:p w:rsidR="00A50D58" w:rsidRPr="00A50D58" w:rsidRDefault="00A50D58" w:rsidP="00751D79">
            <w:pPr>
              <w:jc w:val="right"/>
              <w:rPr>
                <w:rFonts w:ascii="Times New Roman" w:hAnsi="Times New Roman"/>
                <w:b/>
                <w:bCs/>
                <w:color w:val="000000"/>
                <w:sz w:val="16"/>
                <w:szCs w:val="16"/>
              </w:rPr>
            </w:pPr>
            <w:r w:rsidRPr="00A50D58">
              <w:rPr>
                <w:rFonts w:ascii="Times New Roman" w:hAnsi="Times New Roman"/>
                <w:b/>
                <w:bCs/>
                <w:color w:val="000000"/>
                <w:sz w:val="16"/>
                <w:szCs w:val="16"/>
              </w:rPr>
              <w:t>2287,4</w:t>
            </w:r>
          </w:p>
        </w:tc>
        <w:tc>
          <w:tcPr>
            <w:tcW w:w="738" w:type="dxa"/>
            <w:vAlign w:val="center"/>
          </w:tcPr>
          <w:p w:rsidR="00A50D58" w:rsidRPr="00A50D58" w:rsidRDefault="00A50D58" w:rsidP="00751D79">
            <w:pPr>
              <w:jc w:val="center"/>
              <w:rPr>
                <w:rFonts w:ascii="Times New Roman" w:hAnsi="Times New Roman"/>
                <w:b/>
                <w:bCs/>
                <w:color w:val="000000"/>
                <w:sz w:val="16"/>
                <w:szCs w:val="16"/>
              </w:rPr>
            </w:pPr>
            <w:r w:rsidRPr="00A50D58">
              <w:rPr>
                <w:rFonts w:ascii="Times New Roman" w:hAnsi="Times New Roman"/>
                <w:b/>
                <w:bCs/>
                <w:color w:val="000000"/>
                <w:sz w:val="16"/>
                <w:szCs w:val="16"/>
              </w:rPr>
              <w:t>1815,4</w:t>
            </w:r>
          </w:p>
        </w:tc>
        <w:tc>
          <w:tcPr>
            <w:tcW w:w="738" w:type="dxa"/>
            <w:vAlign w:val="center"/>
          </w:tcPr>
          <w:p w:rsidR="00A50D58" w:rsidRPr="00A50D58" w:rsidRDefault="00A50D58" w:rsidP="00751D79">
            <w:pPr>
              <w:jc w:val="center"/>
              <w:rPr>
                <w:rFonts w:ascii="Times New Roman" w:hAnsi="Times New Roman"/>
                <w:b/>
                <w:bCs/>
                <w:color w:val="000000"/>
                <w:sz w:val="16"/>
                <w:szCs w:val="16"/>
              </w:rPr>
            </w:pPr>
            <w:r w:rsidRPr="00A50D58">
              <w:rPr>
                <w:rFonts w:ascii="Times New Roman" w:hAnsi="Times New Roman"/>
                <w:b/>
                <w:bCs/>
                <w:color w:val="000000"/>
                <w:sz w:val="16"/>
                <w:szCs w:val="16"/>
              </w:rPr>
              <w:t>3630,7</w:t>
            </w:r>
          </w:p>
        </w:tc>
        <w:tc>
          <w:tcPr>
            <w:tcW w:w="738" w:type="dxa"/>
            <w:vAlign w:val="center"/>
          </w:tcPr>
          <w:p w:rsidR="00A50D58" w:rsidRPr="00A50D58" w:rsidRDefault="00A50D58" w:rsidP="00751D79">
            <w:pPr>
              <w:jc w:val="center"/>
              <w:rPr>
                <w:rFonts w:ascii="Times New Roman" w:hAnsi="Times New Roman"/>
                <w:b/>
                <w:bCs/>
                <w:color w:val="000000"/>
                <w:sz w:val="16"/>
                <w:szCs w:val="16"/>
              </w:rPr>
            </w:pPr>
            <w:r w:rsidRPr="00A50D58">
              <w:rPr>
                <w:rFonts w:ascii="Times New Roman" w:hAnsi="Times New Roman"/>
                <w:b/>
                <w:bCs/>
                <w:color w:val="000000"/>
                <w:sz w:val="16"/>
                <w:szCs w:val="16"/>
              </w:rPr>
              <w:t>3630,7</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ТОС, получивших субсидию на реализацию проектов,  ед. –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2020 год – 14,</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2021 год  – 13,</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2022 год  - 11,</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2023 - 12, 2024 - 2026 годы – 10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3, п. 11</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1097"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12592,6</w:t>
            </w:r>
          </w:p>
        </w:tc>
        <w:tc>
          <w:tcPr>
            <w:tcW w:w="1097"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1258,5</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1320,8</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1490,3</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1715,5</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1361,5</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2723</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2723</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4198,2</w:t>
            </w:r>
          </w:p>
        </w:tc>
        <w:tc>
          <w:tcPr>
            <w:tcW w:w="1097"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420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440,2</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496,8</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571,9</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453,9</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907,7</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907,7</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1097"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1097"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738" w:type="dxa"/>
            <w:vAlign w:val="center"/>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3.1.2. Обучение активистов ТОС  (семинары, круглые столы, конференции,  участие в мероприятиях на межмуниципальном и региональном уровнях)  </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332,7</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68</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15,1</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42</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27,6</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60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60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60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человек принявших участие в областных, межмуниципальных и районных форумах, семинарах и других мероприятиях для органов ТОС,  чел. – 60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3, п. 11</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332,7</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68</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15,1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60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60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60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3.1.3. Методическое сопровождение органов ТОС     </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консультаций для органов ТОС  ед. – 60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3, п. 11</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Задача 2 подпрограммы 3       </w:t>
            </w:r>
            <w:r w:rsidRPr="00A50D58">
              <w:rPr>
                <w:rFonts w:ascii="Times New Roman" w:hAnsi="Times New Roman"/>
                <w:b/>
              </w:rPr>
              <w:t>Популяризация деятельности ТОС</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3.2.1. Организация и проведение ежегодного конкурса</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w:t>
            </w:r>
            <w:proofErr w:type="gramStart"/>
            <w:r w:rsidRPr="00A50D58">
              <w:rPr>
                <w:rFonts w:ascii="Times New Roman" w:hAnsi="Times New Roman"/>
              </w:rPr>
              <w:t>Лучший</w:t>
            </w:r>
            <w:proofErr w:type="gramEnd"/>
            <w:r w:rsidRPr="00A50D58">
              <w:rPr>
                <w:rFonts w:ascii="Times New Roman" w:hAnsi="Times New Roman"/>
              </w:rPr>
              <w:t xml:space="preserve"> ТОС Приморского района»</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b/>
                <w:sz w:val="18"/>
                <w:szCs w:val="18"/>
              </w:rPr>
            </w:pPr>
            <w:r w:rsidRPr="00A50D58">
              <w:rPr>
                <w:rFonts w:ascii="Times New Roman" w:hAnsi="Times New Roman"/>
                <w:b/>
                <w:sz w:val="18"/>
                <w:szCs w:val="18"/>
              </w:rPr>
              <w:t>120,0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b/>
                <w:sz w:val="18"/>
                <w:szCs w:val="18"/>
              </w:rPr>
            </w:pPr>
            <w:r w:rsidRPr="00A50D58">
              <w:rPr>
                <w:rFonts w:ascii="Times New Roman" w:hAnsi="Times New Roman"/>
                <w:b/>
                <w:sz w:val="18"/>
                <w:szCs w:val="18"/>
              </w:rPr>
              <w:t>12,0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b/>
                <w:sz w:val="18"/>
                <w:szCs w:val="18"/>
              </w:rPr>
            </w:pPr>
            <w:r w:rsidRPr="00A50D58">
              <w:rPr>
                <w:rFonts w:ascii="Times New Roman" w:hAnsi="Times New Roman"/>
                <w:b/>
                <w:sz w:val="18"/>
                <w:szCs w:val="18"/>
              </w:rPr>
              <w:t>12,0</w:t>
            </w:r>
          </w:p>
        </w:tc>
        <w:tc>
          <w:tcPr>
            <w:tcW w:w="738" w:type="dxa"/>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30,0</w:t>
            </w:r>
          </w:p>
        </w:tc>
        <w:tc>
          <w:tcPr>
            <w:tcW w:w="738" w:type="dxa"/>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30,0</w:t>
            </w:r>
          </w:p>
        </w:tc>
        <w:tc>
          <w:tcPr>
            <w:tcW w:w="738" w:type="dxa"/>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12,0</w:t>
            </w:r>
          </w:p>
        </w:tc>
        <w:tc>
          <w:tcPr>
            <w:tcW w:w="738" w:type="dxa"/>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12,0</w:t>
            </w:r>
          </w:p>
        </w:tc>
        <w:tc>
          <w:tcPr>
            <w:tcW w:w="738" w:type="dxa"/>
          </w:tcPr>
          <w:p w:rsidR="00A50D58" w:rsidRPr="00A50D58" w:rsidRDefault="00A50D58" w:rsidP="00751D79">
            <w:pPr>
              <w:jc w:val="center"/>
              <w:rPr>
                <w:rFonts w:ascii="Times New Roman" w:hAnsi="Times New Roman"/>
                <w:b/>
                <w:sz w:val="18"/>
                <w:szCs w:val="18"/>
              </w:rPr>
            </w:pPr>
            <w:r w:rsidRPr="00A50D58">
              <w:rPr>
                <w:rFonts w:ascii="Times New Roman" w:hAnsi="Times New Roman"/>
                <w:b/>
                <w:sz w:val="18"/>
                <w:szCs w:val="18"/>
              </w:rPr>
              <w:t>12,0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ТОС, </w:t>
            </w:r>
            <w:proofErr w:type="gramStart"/>
            <w:r w:rsidRPr="00A50D58">
              <w:rPr>
                <w:rFonts w:ascii="Times New Roman" w:hAnsi="Times New Roman"/>
              </w:rPr>
              <w:t>признанных</w:t>
            </w:r>
            <w:proofErr w:type="gramEnd"/>
            <w:r w:rsidRPr="00A50D58">
              <w:rPr>
                <w:rFonts w:ascii="Times New Roman" w:hAnsi="Times New Roman"/>
              </w:rPr>
              <w:t xml:space="preserve"> победителями конкурса «Лучший ТОС Приморского района»,  </w:t>
            </w:r>
            <w:proofErr w:type="spellStart"/>
            <w:r w:rsidRPr="00A50D58">
              <w:rPr>
                <w:rFonts w:ascii="Times New Roman" w:hAnsi="Times New Roman"/>
              </w:rPr>
              <w:t>ед</w:t>
            </w:r>
            <w:proofErr w:type="spellEnd"/>
            <w:r w:rsidRPr="00A50D58">
              <w:rPr>
                <w:rFonts w:ascii="Times New Roman" w:hAnsi="Times New Roman"/>
              </w:rPr>
              <w:t xml:space="preserve"> .– 3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12</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120,0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12,0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12,0</w:t>
            </w:r>
          </w:p>
        </w:tc>
        <w:tc>
          <w:tcPr>
            <w:tcW w:w="738" w:type="dxa"/>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30,0</w:t>
            </w:r>
          </w:p>
        </w:tc>
        <w:tc>
          <w:tcPr>
            <w:tcW w:w="738" w:type="dxa"/>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30,0</w:t>
            </w:r>
          </w:p>
        </w:tc>
        <w:tc>
          <w:tcPr>
            <w:tcW w:w="738" w:type="dxa"/>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12,0</w:t>
            </w:r>
          </w:p>
        </w:tc>
        <w:tc>
          <w:tcPr>
            <w:tcW w:w="738" w:type="dxa"/>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12,0</w:t>
            </w:r>
          </w:p>
        </w:tc>
        <w:tc>
          <w:tcPr>
            <w:tcW w:w="738" w:type="dxa"/>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3.2.2.  Освещение работы органов ТОС в СМИ</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публикаций о деятельности органов ТОС в СМИ,  ед. – 30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12</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3.2.3. Редактирование и </w:t>
            </w:r>
            <w:r w:rsidRPr="00A50D58">
              <w:rPr>
                <w:rFonts w:ascii="Times New Roman" w:hAnsi="Times New Roman"/>
              </w:rPr>
              <w:lastRenderedPageBreak/>
              <w:t>ведение группы «</w:t>
            </w:r>
            <w:proofErr w:type="spellStart"/>
            <w:r w:rsidRPr="00A50D58">
              <w:rPr>
                <w:rFonts w:ascii="Times New Roman" w:hAnsi="Times New Roman"/>
              </w:rPr>
              <w:t>ТОСы</w:t>
            </w:r>
            <w:proofErr w:type="spellEnd"/>
            <w:r w:rsidRPr="00A50D58">
              <w:rPr>
                <w:rFonts w:ascii="Times New Roman" w:hAnsi="Times New Roman"/>
              </w:rPr>
              <w:t xml:space="preserve"> Приморского района» в социальных сетях.</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подписчиков </w:t>
            </w:r>
            <w:r w:rsidRPr="00A50D58">
              <w:rPr>
                <w:rFonts w:ascii="Times New Roman" w:hAnsi="Times New Roman"/>
              </w:rPr>
              <w:lastRenderedPageBreak/>
              <w:t>группы «</w:t>
            </w:r>
            <w:proofErr w:type="spellStart"/>
            <w:r w:rsidRPr="00A50D58">
              <w:rPr>
                <w:rFonts w:ascii="Times New Roman" w:hAnsi="Times New Roman"/>
              </w:rPr>
              <w:t>ТОСы</w:t>
            </w:r>
            <w:proofErr w:type="spellEnd"/>
            <w:r w:rsidRPr="00A50D58">
              <w:rPr>
                <w:rFonts w:ascii="Times New Roman" w:hAnsi="Times New Roman"/>
              </w:rPr>
              <w:t xml:space="preserve"> Приморского района»,  чел. -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2020 – 350</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2021 – 360</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2022 – 400</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2023 – 420</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2024 – 430</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2025 – 440</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2026 - 450</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п. 12</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b/>
              </w:rPr>
              <w:t>Итого по подпрограмме 3</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17243,5</w:t>
            </w:r>
          </w:p>
        </w:tc>
        <w:tc>
          <w:tcPr>
            <w:tcW w:w="1097"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1758,5</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1788,1</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2059,1</w:t>
            </w:r>
          </w:p>
        </w:tc>
        <w:tc>
          <w:tcPr>
            <w:tcW w:w="738" w:type="dxa"/>
            <w:vAlign w:val="bottom"/>
          </w:tcPr>
          <w:p w:rsidR="00A50D58" w:rsidRPr="00A50D58" w:rsidRDefault="00A50D58" w:rsidP="00751D79">
            <w:pPr>
              <w:jc w:val="right"/>
              <w:rPr>
                <w:rFonts w:ascii="Times New Roman" w:hAnsi="Times New Roman"/>
                <w:b/>
                <w:color w:val="000000"/>
                <w:sz w:val="16"/>
                <w:szCs w:val="16"/>
              </w:rPr>
            </w:pPr>
            <w:r w:rsidRPr="00A50D58">
              <w:rPr>
                <w:rFonts w:ascii="Times New Roman" w:hAnsi="Times New Roman"/>
                <w:b/>
                <w:color w:val="000000"/>
                <w:sz w:val="16"/>
                <w:szCs w:val="16"/>
              </w:rPr>
              <w:t>2345,0</w:t>
            </w:r>
          </w:p>
        </w:tc>
        <w:tc>
          <w:tcPr>
            <w:tcW w:w="738" w:type="dxa"/>
            <w:vAlign w:val="bottom"/>
          </w:tcPr>
          <w:p w:rsidR="00A50D58" w:rsidRPr="00A50D58" w:rsidRDefault="00A50D58" w:rsidP="00751D79">
            <w:pPr>
              <w:jc w:val="right"/>
              <w:rPr>
                <w:rFonts w:ascii="Times New Roman" w:hAnsi="Times New Roman"/>
                <w:b/>
                <w:color w:val="000000"/>
                <w:sz w:val="16"/>
                <w:szCs w:val="16"/>
              </w:rPr>
            </w:pPr>
            <w:r w:rsidRPr="00A50D58">
              <w:rPr>
                <w:rFonts w:ascii="Times New Roman" w:hAnsi="Times New Roman"/>
                <w:b/>
                <w:color w:val="000000"/>
                <w:sz w:val="16"/>
                <w:szCs w:val="16"/>
              </w:rPr>
              <w:t>1887,4</w:t>
            </w:r>
          </w:p>
        </w:tc>
        <w:tc>
          <w:tcPr>
            <w:tcW w:w="738" w:type="dxa"/>
            <w:vAlign w:val="bottom"/>
          </w:tcPr>
          <w:p w:rsidR="00A50D58" w:rsidRPr="00A50D58" w:rsidRDefault="00A50D58" w:rsidP="00751D79">
            <w:pPr>
              <w:jc w:val="right"/>
              <w:rPr>
                <w:rFonts w:ascii="Times New Roman" w:hAnsi="Times New Roman"/>
                <w:b/>
                <w:color w:val="000000"/>
                <w:sz w:val="16"/>
                <w:szCs w:val="16"/>
              </w:rPr>
            </w:pPr>
            <w:r w:rsidRPr="00A50D58">
              <w:rPr>
                <w:rFonts w:ascii="Times New Roman" w:hAnsi="Times New Roman"/>
                <w:b/>
                <w:color w:val="000000"/>
                <w:sz w:val="16"/>
                <w:szCs w:val="16"/>
              </w:rPr>
              <w:t>3702,7</w:t>
            </w:r>
          </w:p>
        </w:tc>
        <w:tc>
          <w:tcPr>
            <w:tcW w:w="738" w:type="dxa"/>
            <w:vAlign w:val="bottom"/>
          </w:tcPr>
          <w:p w:rsidR="00A50D58" w:rsidRPr="00A50D58" w:rsidRDefault="00A50D58" w:rsidP="00751D79">
            <w:pPr>
              <w:jc w:val="right"/>
              <w:rPr>
                <w:rFonts w:ascii="Times New Roman" w:hAnsi="Times New Roman"/>
                <w:b/>
                <w:color w:val="000000"/>
                <w:sz w:val="16"/>
                <w:szCs w:val="16"/>
              </w:rPr>
            </w:pPr>
            <w:r w:rsidRPr="00A50D58">
              <w:rPr>
                <w:rFonts w:ascii="Times New Roman" w:hAnsi="Times New Roman"/>
                <w:b/>
                <w:color w:val="000000"/>
                <w:sz w:val="16"/>
                <w:szCs w:val="16"/>
              </w:rPr>
              <w:t>3702,7</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12592,6</w:t>
            </w:r>
          </w:p>
        </w:tc>
        <w:tc>
          <w:tcPr>
            <w:tcW w:w="1097"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1258,5</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1320,8</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1490,3</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1715,5</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1361,5</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2723,0</w:t>
            </w:r>
          </w:p>
        </w:tc>
        <w:tc>
          <w:tcPr>
            <w:tcW w:w="738" w:type="dxa"/>
            <w:vAlign w:val="center"/>
          </w:tcPr>
          <w:p w:rsidR="00A50D58" w:rsidRPr="00A50D58" w:rsidRDefault="00A50D58" w:rsidP="00751D79">
            <w:pPr>
              <w:jc w:val="center"/>
              <w:rPr>
                <w:rFonts w:ascii="Times New Roman" w:hAnsi="Times New Roman"/>
                <w:sz w:val="16"/>
                <w:szCs w:val="16"/>
              </w:rPr>
            </w:pPr>
            <w:r w:rsidRPr="00A50D58">
              <w:rPr>
                <w:rFonts w:ascii="Times New Roman" w:hAnsi="Times New Roman"/>
                <w:sz w:val="16"/>
                <w:szCs w:val="16"/>
              </w:rPr>
              <w:t>2723,0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bottom"/>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4650,9</w:t>
            </w:r>
          </w:p>
        </w:tc>
        <w:tc>
          <w:tcPr>
            <w:tcW w:w="1097" w:type="dxa"/>
            <w:vAlign w:val="bottom"/>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500</w:t>
            </w:r>
          </w:p>
        </w:tc>
        <w:tc>
          <w:tcPr>
            <w:tcW w:w="738" w:type="dxa"/>
            <w:vAlign w:val="bottom"/>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467,3</w:t>
            </w:r>
          </w:p>
        </w:tc>
        <w:tc>
          <w:tcPr>
            <w:tcW w:w="738" w:type="dxa"/>
            <w:vAlign w:val="bottom"/>
          </w:tcPr>
          <w:p w:rsidR="00A50D58" w:rsidRPr="00A50D58" w:rsidRDefault="00A50D58" w:rsidP="00751D79">
            <w:pPr>
              <w:jc w:val="center"/>
              <w:rPr>
                <w:rFonts w:ascii="Times New Roman" w:hAnsi="Times New Roman"/>
                <w:color w:val="000000"/>
                <w:sz w:val="16"/>
                <w:szCs w:val="16"/>
              </w:rPr>
            </w:pPr>
            <w:r w:rsidRPr="00A50D58">
              <w:rPr>
                <w:rFonts w:ascii="Times New Roman" w:hAnsi="Times New Roman"/>
                <w:color w:val="000000"/>
                <w:sz w:val="16"/>
                <w:szCs w:val="16"/>
              </w:rPr>
              <w:t>568,8</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629,5</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525,9</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979,7</w:t>
            </w:r>
          </w:p>
        </w:tc>
        <w:tc>
          <w:tcPr>
            <w:tcW w:w="738" w:type="dxa"/>
            <w:vAlign w:val="bottom"/>
          </w:tcPr>
          <w:p w:rsidR="00A50D58" w:rsidRPr="00A50D58" w:rsidRDefault="00A50D58" w:rsidP="00751D79">
            <w:pPr>
              <w:jc w:val="right"/>
              <w:rPr>
                <w:rFonts w:ascii="Times New Roman" w:hAnsi="Times New Roman"/>
                <w:color w:val="000000"/>
                <w:sz w:val="16"/>
                <w:szCs w:val="16"/>
              </w:rPr>
            </w:pPr>
            <w:r w:rsidRPr="00A50D58">
              <w:rPr>
                <w:rFonts w:ascii="Times New Roman" w:hAnsi="Times New Roman"/>
                <w:color w:val="000000"/>
                <w:sz w:val="16"/>
                <w:szCs w:val="16"/>
              </w:rPr>
              <w:t>979,7</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jc w:val="center"/>
              <w:rPr>
                <w:rFonts w:ascii="Times New Roman" w:hAnsi="Times New Roman"/>
                <w:b/>
              </w:rPr>
            </w:pPr>
            <w:r w:rsidRPr="00A50D58">
              <w:rPr>
                <w:rFonts w:ascii="Times New Roman" w:hAnsi="Times New Roman"/>
              </w:rPr>
              <w:t xml:space="preserve">Подпрограмма 4 </w:t>
            </w:r>
            <w:r w:rsidRPr="00A50D58">
              <w:rPr>
                <w:rFonts w:ascii="Times New Roman" w:hAnsi="Times New Roman"/>
                <w:b/>
              </w:rPr>
              <w:t xml:space="preserve">Поддержка социально ориентированных некоммерческих организаций </w:t>
            </w:r>
          </w:p>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Цель подпрограммы 4     </w:t>
            </w:r>
            <w:r w:rsidRPr="00A50D58">
              <w:rPr>
                <w:rFonts w:ascii="Times New Roman" w:hAnsi="Times New Roman"/>
                <w:b/>
              </w:rPr>
              <w:t>Поддержка СОНКО, осуществляющих деятельность на территории МО «Приморский муниципальный район».</w:t>
            </w: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 xml:space="preserve">Задача 1 подпрограммы 4     </w:t>
            </w:r>
            <w:r w:rsidRPr="00A50D58">
              <w:rPr>
                <w:rFonts w:ascii="Times New Roman" w:hAnsi="Times New Roman"/>
                <w:b/>
              </w:rPr>
              <w:t>Развитие механизмов поддержки СО НКО.</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4.1.1.  Оказание финансовой поддержки СОНКО, путем предоставления субсидий, в том числе по итогам проведения конкурса  на реализацию целевых социальных проектов       </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3631,8</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320,6</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359,6</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535,2</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2116,4</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Проведение конкурса целевых проектов  СО НКО, ед. – 1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13</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2672</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220,6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259,6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435,2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1756,6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959,8</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359,8</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4.1.2 Оказание информационной, консультационной  и методической поддержки СОНКО</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консультаций для СОНКО, ед. – 20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4,  п. 14</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Задача 2 подпрограммы 4 </w:t>
            </w:r>
            <w:r w:rsidRPr="00A50D58">
              <w:rPr>
                <w:rFonts w:ascii="Times New Roman" w:hAnsi="Times New Roman"/>
                <w:b/>
              </w:rPr>
              <w:t>Обеспечение открытости информации о муниципальной поддержке социально ориентированных некоммерческих организаций</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4.2.1  Размещение информации в СМИ и  на официальном информационном сайте администрации о </w:t>
            </w:r>
            <w:r w:rsidRPr="00A50D58">
              <w:rPr>
                <w:rFonts w:ascii="Times New Roman" w:hAnsi="Times New Roman"/>
              </w:rPr>
              <w:lastRenderedPageBreak/>
              <w:t>деятельности СОНКО</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Количество единиц информации размещенных в СМИ о деятельности СО НКО – 20 ед.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15</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b/>
              </w:rPr>
              <w:t>Итого по подпрограмме 4</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3631,8</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320,6</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359,6</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535,2</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2116,4</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100</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2672</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220,6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259,6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435,2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1756,6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959,8</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359,8</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jc w:val="center"/>
              <w:rPr>
                <w:rFonts w:ascii="Times New Roman" w:hAnsi="Times New Roman"/>
                <w:b/>
              </w:rPr>
            </w:pPr>
            <w:r w:rsidRPr="00A50D58">
              <w:rPr>
                <w:rFonts w:ascii="Times New Roman" w:hAnsi="Times New Roman"/>
              </w:rPr>
              <w:t xml:space="preserve">Подпрограмма 5 </w:t>
            </w:r>
            <w:r w:rsidRPr="00A50D58">
              <w:rPr>
                <w:rFonts w:ascii="Times New Roman" w:hAnsi="Times New Roman"/>
                <w:b/>
              </w:rPr>
              <w:t>Улучшение условий и охраны труда</w:t>
            </w:r>
          </w:p>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Цель подпрограммы 5       </w:t>
            </w:r>
            <w:r w:rsidRPr="00A50D58">
              <w:rPr>
                <w:rFonts w:ascii="Times New Roman" w:hAnsi="Times New Roman"/>
                <w:b/>
              </w:rPr>
              <w:t>Совершенствование системы управления охраной труда в организациях расположенных на территории МО «Приморский муниципальный район»</w:t>
            </w: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Задача 1 подпрограммы 5    </w:t>
            </w:r>
            <w:r w:rsidRPr="00A50D58">
              <w:rPr>
                <w:rFonts w:ascii="Times New Roman" w:hAnsi="Times New Roman"/>
                <w:b/>
              </w:rPr>
              <w:t>Усиление роли ОМСУ в обеспечении реализации государственной политики в сфере охраны труда на территории Приморского района</w:t>
            </w:r>
            <w:r w:rsidRPr="00A50D58">
              <w:rPr>
                <w:rFonts w:ascii="Times New Roman" w:hAnsi="Times New Roman"/>
              </w:rPr>
              <w:t xml:space="preserve">  </w:t>
            </w:r>
          </w:p>
        </w:tc>
      </w:tr>
      <w:tr w:rsidR="00A50D58" w:rsidRPr="00A50D58" w:rsidTr="00751D79">
        <w:tc>
          <w:tcPr>
            <w:tcW w:w="2514" w:type="dxa"/>
            <w:vMerge w:val="restart"/>
          </w:tcPr>
          <w:p w:rsidR="00A50D58" w:rsidRPr="00A50D58" w:rsidRDefault="00A50D58" w:rsidP="00751D79">
            <w:pPr>
              <w:spacing w:line="240" w:lineRule="atLeast"/>
              <w:ind w:left="-57" w:right="-57"/>
              <w:contextualSpacing/>
              <w:rPr>
                <w:rFonts w:ascii="Times New Roman" w:hAnsi="Times New Roman"/>
              </w:rPr>
            </w:pPr>
            <w:r w:rsidRPr="00A50D58">
              <w:rPr>
                <w:rFonts w:ascii="Times New Roman" w:hAnsi="Times New Roman"/>
              </w:rPr>
              <w:t xml:space="preserve">5.1.1. </w:t>
            </w:r>
            <w:r w:rsidRPr="00A50D58">
              <w:rPr>
                <w:rFonts w:ascii="Times New Roman" w:hAnsi="Times New Roman"/>
                <w:sz w:val="16"/>
              </w:rPr>
              <w:t xml:space="preserve"> </w:t>
            </w:r>
            <w:r w:rsidRPr="00A50D58">
              <w:rPr>
                <w:rFonts w:ascii="Times New Roman" w:hAnsi="Times New Roman"/>
              </w:rPr>
              <w:t xml:space="preserve">Мониторинг деятельности организаций Приморского района в сфере охраны труда и участие в работе  комиссий по расследованию несчастных случаев на производстве: групповых, </w:t>
            </w:r>
            <w:r w:rsidRPr="00A50D58">
              <w:rPr>
                <w:rFonts w:ascii="Times New Roman" w:hAnsi="Times New Roman"/>
              </w:rPr>
              <w:lastRenderedPageBreak/>
              <w:t>тяжелых со смертельным исходом</w:t>
            </w:r>
          </w:p>
          <w:p w:rsidR="00A50D58" w:rsidRPr="00A50D58" w:rsidRDefault="00A50D58" w:rsidP="00751D79">
            <w:pPr>
              <w:widowControl w:val="0"/>
              <w:autoSpaceDE w:val="0"/>
              <w:autoSpaceDN w:val="0"/>
              <w:adjustRightInd w:val="0"/>
              <w:rPr>
                <w:rFonts w:ascii="Times New Roman" w:hAnsi="Times New Roman"/>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outlineLvl w:val="1"/>
              <w:rPr>
                <w:rFonts w:ascii="Times New Roman" w:hAnsi="Times New Roman"/>
              </w:rPr>
            </w:pPr>
            <w:r w:rsidRPr="00A50D58">
              <w:rPr>
                <w:rFonts w:ascii="Times New Roman" w:hAnsi="Times New Roman"/>
              </w:rPr>
              <w:t>Проверка отчетности организаций и анализ результатов  – 2 раза в год ежегодно</w:t>
            </w:r>
          </w:p>
          <w:p w:rsidR="00A50D58" w:rsidRPr="00A50D58" w:rsidRDefault="00A50D58" w:rsidP="00751D79">
            <w:pPr>
              <w:widowControl w:val="0"/>
              <w:autoSpaceDE w:val="0"/>
              <w:autoSpaceDN w:val="0"/>
              <w:adjustRightInd w:val="0"/>
              <w:jc w:val="center"/>
              <w:outlineLvl w:val="1"/>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lastRenderedPageBreak/>
              <w:t xml:space="preserve">п. 5, 16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перечня </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5.1.2.  Обеспечение функций по исполнению государственных полномочий по охране труда </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p w:rsidR="00A50D58" w:rsidRPr="00A50D58" w:rsidRDefault="00A50D58" w:rsidP="00751D79">
            <w:pPr>
              <w:widowControl w:val="0"/>
              <w:autoSpaceDE w:val="0"/>
              <w:autoSpaceDN w:val="0"/>
              <w:adjustRightInd w:val="0"/>
              <w:rPr>
                <w:rFonts w:ascii="Times New Roman" w:hAnsi="Times New Roman"/>
              </w:rPr>
            </w:pP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5618,8</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528,3</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732,3</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738,7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870,6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894,5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927,2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927,2</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Освоение выделенных бюджетных ассигнований в соответствии со сметой, % - 95, ежегодно.        </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5, 16, 17</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p w:rsidR="00A50D58" w:rsidRPr="00A50D58" w:rsidRDefault="00A50D58" w:rsidP="00751D79">
            <w:pPr>
              <w:widowControl w:val="0"/>
              <w:autoSpaceDE w:val="0"/>
              <w:autoSpaceDN w:val="0"/>
              <w:adjustRightInd w:val="0"/>
              <w:rPr>
                <w:rFonts w:ascii="Times New Roman" w:hAnsi="Times New Roman"/>
              </w:rPr>
            </w:pP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p w:rsidR="00A50D58" w:rsidRPr="00A50D58" w:rsidRDefault="00A50D58" w:rsidP="00751D79">
            <w:pPr>
              <w:widowControl w:val="0"/>
              <w:autoSpaceDE w:val="0"/>
              <w:autoSpaceDN w:val="0"/>
              <w:adjustRightInd w:val="0"/>
              <w:rPr>
                <w:rFonts w:ascii="Times New Roman" w:hAnsi="Times New Roman"/>
              </w:rPr>
            </w:pP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5618,8</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528,3</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732,3</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738,7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870,6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894,5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927,2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927,2</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p w:rsidR="00A50D58" w:rsidRPr="00A50D58" w:rsidRDefault="00A50D58" w:rsidP="00751D79">
            <w:pPr>
              <w:widowControl w:val="0"/>
              <w:autoSpaceDE w:val="0"/>
              <w:autoSpaceDN w:val="0"/>
              <w:adjustRightInd w:val="0"/>
              <w:rPr>
                <w:rFonts w:ascii="Times New Roman" w:hAnsi="Times New Roman"/>
              </w:rPr>
            </w:pP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5.1.3.  Приобретение методической литературы, инструкций, журналов по охране труда</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102,5</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54,5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16</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Приобретение электронных периодических изданий; ед. – 1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16</w:t>
            </w:r>
          </w:p>
          <w:p w:rsidR="00A50D58" w:rsidRPr="00A50D58" w:rsidRDefault="00A50D58" w:rsidP="00751D79">
            <w:pPr>
              <w:widowControl w:val="0"/>
              <w:autoSpaceDE w:val="0"/>
              <w:autoSpaceDN w:val="0"/>
              <w:adjustRightInd w:val="0"/>
              <w:jc w:val="center"/>
              <w:rPr>
                <w:rFonts w:ascii="Times New Roman" w:hAnsi="Times New Roman"/>
                <w:sz w:val="26"/>
                <w:szCs w:val="26"/>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областной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102,5</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54,5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16</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районный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бюджет </w:t>
            </w:r>
            <w:r w:rsidRPr="00A50D58">
              <w:rPr>
                <w:rFonts w:ascii="Times New Roman" w:hAnsi="Times New Roman"/>
              </w:rPr>
              <w:lastRenderedPageBreak/>
              <w:t>муниципальных образований сельских поселений</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lastRenderedPageBreak/>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5.1.4. Обеспечение безопасных условий труда администрации (приобретение </w:t>
            </w:r>
            <w:proofErr w:type="gramStart"/>
            <w:r w:rsidRPr="00A50D58">
              <w:rPr>
                <w:rFonts w:ascii="Times New Roman" w:hAnsi="Times New Roman"/>
              </w:rPr>
              <w:t>СИЗ</w:t>
            </w:r>
            <w:proofErr w:type="gramEnd"/>
            <w:r w:rsidRPr="00A50D58">
              <w:rPr>
                <w:rFonts w:ascii="Times New Roman" w:hAnsi="Times New Roman"/>
              </w:rPr>
              <w:t>, обезвреживающих средств, диспансеризация работников)</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494,8</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85,7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96,2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95,2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106,1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37,2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37,2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37,2</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Освоение выделенных бюджетных ассигнований в соответствии со сметой, % - 95,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5</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областной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районный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494,8</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85,7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96,2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95,2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106,1</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37,2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37,2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37,2</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бюджет муниципальных образований сельских поселений</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5.1.5.  Организация и проведение заседаний координационного совета по охране туда при администрации муниципального образования </w:t>
            </w:r>
            <w:r w:rsidRPr="00A50D58">
              <w:rPr>
                <w:rFonts w:ascii="Times New Roman" w:hAnsi="Times New Roman"/>
                <w:bCs/>
              </w:rPr>
              <w:t>«Приморский муниципальный район»</w:t>
            </w:r>
          </w:p>
        </w:tc>
        <w:tc>
          <w:tcPr>
            <w:tcW w:w="1861"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spacing w:line="240" w:lineRule="atLeast"/>
              <w:ind w:left="-57" w:right="-57"/>
              <w:jc w:val="center"/>
              <w:rPr>
                <w:rFonts w:ascii="Times New Roman" w:hAnsi="Times New Roman"/>
              </w:rPr>
            </w:pPr>
            <w:r w:rsidRPr="00A50D58">
              <w:rPr>
                <w:rFonts w:ascii="Times New Roman" w:hAnsi="Times New Roman"/>
              </w:rPr>
              <w:t>Количество проведенных заседаний в соответствии с планом, ед. – 2</w:t>
            </w:r>
          </w:p>
          <w:p w:rsidR="00A50D58" w:rsidRPr="00A50D58" w:rsidRDefault="00A50D58" w:rsidP="00751D79">
            <w:pPr>
              <w:widowControl w:val="0"/>
              <w:autoSpaceDE w:val="0"/>
              <w:autoSpaceDN w:val="0"/>
              <w:adjustRightInd w:val="0"/>
              <w:spacing w:line="240" w:lineRule="atLeast"/>
              <w:ind w:left="-57" w:right="-57"/>
              <w:jc w:val="center"/>
              <w:rPr>
                <w:rFonts w:ascii="Times New Roman" w:hAnsi="Times New Roman"/>
              </w:rPr>
            </w:pPr>
            <w:r w:rsidRPr="00A50D58">
              <w:rPr>
                <w:rFonts w:ascii="Times New Roman" w:hAnsi="Times New Roman"/>
              </w:rPr>
              <w:t xml:space="preserve">ежегодно. </w:t>
            </w:r>
          </w:p>
          <w:p w:rsidR="00A50D58" w:rsidRPr="00A50D58" w:rsidRDefault="00A50D58" w:rsidP="00751D79">
            <w:pPr>
              <w:widowControl w:val="0"/>
              <w:autoSpaceDE w:val="0"/>
              <w:autoSpaceDN w:val="0"/>
              <w:adjustRightInd w:val="0"/>
              <w:jc w:val="center"/>
              <w:outlineLvl w:val="1"/>
              <w:rPr>
                <w:rFonts w:ascii="Times New Roman" w:hAnsi="Times New Roman"/>
              </w:rPr>
            </w:pPr>
          </w:p>
          <w:p w:rsidR="00A50D58" w:rsidRPr="00A50D58" w:rsidRDefault="00A50D58" w:rsidP="00751D79">
            <w:pPr>
              <w:widowControl w:val="0"/>
              <w:autoSpaceDE w:val="0"/>
              <w:autoSpaceDN w:val="0"/>
              <w:adjustRightInd w:val="0"/>
              <w:jc w:val="center"/>
              <w:rPr>
                <w:rFonts w:ascii="Times New Roman" w:hAnsi="Times New Roman"/>
                <w:sz w:val="26"/>
                <w:szCs w:val="26"/>
              </w:rPr>
            </w:pPr>
          </w:p>
        </w:tc>
        <w:tc>
          <w:tcPr>
            <w:tcW w:w="1293" w:type="dxa"/>
            <w:vMerge w:val="restart"/>
          </w:tcPr>
          <w:p w:rsidR="00A50D58" w:rsidRPr="00A50D58" w:rsidRDefault="00A50D58" w:rsidP="00751D79">
            <w:pPr>
              <w:widowControl w:val="0"/>
              <w:autoSpaceDE w:val="0"/>
              <w:autoSpaceDN w:val="0"/>
              <w:adjustRightInd w:val="0"/>
              <w:spacing w:line="240" w:lineRule="atLeast"/>
              <w:ind w:left="-57" w:right="-57"/>
              <w:jc w:val="center"/>
              <w:rPr>
                <w:rFonts w:ascii="Times New Roman" w:hAnsi="Times New Roman"/>
              </w:rPr>
            </w:pPr>
            <w:r w:rsidRPr="00A50D58">
              <w:rPr>
                <w:rFonts w:ascii="Times New Roman" w:hAnsi="Times New Roman"/>
              </w:rPr>
              <w:t>п. 16,17</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 xml:space="preserve">5.1.6. Обеспечение подготовки руководителей и специалистов по охране труда </w:t>
            </w:r>
            <w:proofErr w:type="gramStart"/>
            <w:r w:rsidRPr="00A50D58">
              <w:rPr>
                <w:rFonts w:ascii="Times New Roman" w:hAnsi="Times New Roman"/>
              </w:rPr>
              <w:t>организаций</w:t>
            </w:r>
            <w:proofErr w:type="gramEnd"/>
            <w:r w:rsidRPr="00A50D58">
              <w:rPr>
                <w:rFonts w:ascii="Times New Roman" w:hAnsi="Times New Roman"/>
              </w:rPr>
              <w:t xml:space="preserve"> в том числе работников органов местной администрации</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7,1</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5,0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2,1</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spacing w:line="240" w:lineRule="atLeast"/>
              <w:ind w:left="-57" w:right="-57"/>
              <w:jc w:val="center"/>
              <w:rPr>
                <w:rFonts w:ascii="Times New Roman" w:hAnsi="Times New Roman"/>
              </w:rPr>
            </w:pPr>
            <w:r w:rsidRPr="00A50D58">
              <w:rPr>
                <w:rFonts w:ascii="Times New Roman" w:hAnsi="Times New Roman"/>
              </w:rPr>
              <w:t>Количество проведенных мероприятий в соответствии с планом, ед. – 1</w:t>
            </w:r>
          </w:p>
          <w:p w:rsidR="00A50D58" w:rsidRPr="00A50D58" w:rsidRDefault="00A50D58" w:rsidP="00751D79">
            <w:pPr>
              <w:widowControl w:val="0"/>
              <w:autoSpaceDE w:val="0"/>
              <w:autoSpaceDN w:val="0"/>
              <w:adjustRightInd w:val="0"/>
              <w:jc w:val="center"/>
              <w:rPr>
                <w:rFonts w:ascii="Times New Roman" w:hAnsi="Times New Roman"/>
                <w:sz w:val="26"/>
                <w:szCs w:val="26"/>
              </w:rPr>
            </w:pPr>
            <w:r w:rsidRPr="00A50D58">
              <w:rPr>
                <w:rFonts w:ascii="Times New Roman" w:hAnsi="Times New Roman"/>
              </w:rPr>
              <w:t>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п. 5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7,1</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5,0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2,1</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tabs>
                <w:tab w:val="left" w:pos="2739"/>
              </w:tabs>
              <w:autoSpaceDE w:val="0"/>
              <w:autoSpaceDN w:val="0"/>
              <w:adjustRightInd w:val="0"/>
              <w:rPr>
                <w:rFonts w:ascii="Times New Roman" w:hAnsi="Times New Roman"/>
              </w:rPr>
            </w:pPr>
            <w:r w:rsidRPr="00A50D58">
              <w:rPr>
                <w:rFonts w:ascii="Times New Roman" w:hAnsi="Times New Roman"/>
              </w:rPr>
              <w:t xml:space="preserve">Задача 2 подпрограммы 5   </w:t>
            </w:r>
            <w:r w:rsidRPr="00A50D58">
              <w:rPr>
                <w:rFonts w:ascii="Times New Roman" w:hAnsi="Times New Roman"/>
                <w:b/>
              </w:rPr>
              <w:t>Информационное обеспечение охраны труда организаций, пропаганда лучших практик</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5.2.1. Обеспечение информирования работодателей по вопросам охраны труда в печатных и электронных СМИ</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jc w:val="center"/>
              <w:rPr>
                <w:rFonts w:ascii="Times New Roman" w:hAnsi="Times New Roman"/>
                <w:sz w:val="26"/>
                <w:szCs w:val="26"/>
              </w:rPr>
            </w:pPr>
            <w:r w:rsidRPr="00A50D58">
              <w:rPr>
                <w:rFonts w:ascii="Times New Roman" w:hAnsi="Times New Roman"/>
              </w:rPr>
              <w:t>Количество публикаций, размещенных в СМИ ед. – 8 ежегодно.</w:t>
            </w:r>
          </w:p>
          <w:p w:rsidR="00A50D58" w:rsidRPr="00A50D58" w:rsidRDefault="00A50D58" w:rsidP="00751D79">
            <w:pPr>
              <w:widowControl w:val="0"/>
              <w:autoSpaceDE w:val="0"/>
              <w:autoSpaceDN w:val="0"/>
              <w:adjustRightInd w:val="0"/>
              <w:jc w:val="center"/>
              <w:rPr>
                <w:rFonts w:ascii="Times New Roman" w:hAnsi="Times New Roman"/>
                <w:sz w:val="26"/>
                <w:szCs w:val="26"/>
              </w:rPr>
            </w:pP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п. 5 </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5.2.2. Организация и проведение мероприятий посвященных Всемирному дню охраны труда 28 апреля.</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p w:rsidR="00A50D58" w:rsidRPr="00A50D58" w:rsidRDefault="00A50D58" w:rsidP="00751D79">
            <w:pPr>
              <w:widowControl w:val="0"/>
              <w:autoSpaceDE w:val="0"/>
              <w:autoSpaceDN w:val="0"/>
              <w:adjustRightInd w:val="0"/>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sz w:val="26"/>
                <w:szCs w:val="26"/>
              </w:rPr>
            </w:pPr>
            <w:r w:rsidRPr="00A50D58">
              <w:rPr>
                <w:rFonts w:ascii="Times New Roman" w:hAnsi="Times New Roman"/>
              </w:rPr>
              <w:t xml:space="preserve">Количество  проведенных мероприятий, ед. – 4 ежегодно. </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17</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5.2.3. Организация и проведение ежегодного районного смотра-конкурса на лучшее состояние условий и охраны труда в организациях района и проведение иных  конкурсов  по вопросам охраны труда.</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369,5</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46,5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23</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15,0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86</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 xml:space="preserve">Количество организаций, признанных победителями конкурсов, ед. – 12 ежегодно. </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17</w:t>
            </w:r>
          </w:p>
          <w:p w:rsidR="00A50D58" w:rsidRPr="00A50D58" w:rsidRDefault="00A50D58" w:rsidP="00751D79">
            <w:pPr>
              <w:widowControl w:val="0"/>
              <w:autoSpaceDE w:val="0"/>
              <w:autoSpaceDN w:val="0"/>
              <w:adjustRightInd w:val="0"/>
              <w:jc w:val="center"/>
              <w:rPr>
                <w:rFonts w:ascii="Times New Roman" w:hAnsi="Times New Roman"/>
                <w:sz w:val="26"/>
                <w:szCs w:val="26"/>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областной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районный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369,5</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46,5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23</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15,0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86</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бюджет муниципальных образований сельских поселений</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5.2.4.Организация  семинаров, совещаний, «круглых столов», выставок, рабочих встреч по вопросам охраны труда для руководителей и специалистов по охране труда организаций, осуществляющих деятельность на территории МО </w:t>
            </w:r>
            <w:r w:rsidRPr="00A50D58">
              <w:rPr>
                <w:rFonts w:ascii="Times New Roman" w:hAnsi="Times New Roman"/>
                <w:bCs/>
              </w:rPr>
              <w:t>«Приморский муниципальный район»</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rPr>
                <w:rFonts w:ascii="Times New Roman" w:hAnsi="Times New Roman"/>
                <w:sz w:val="26"/>
                <w:szCs w:val="26"/>
              </w:rPr>
            </w:pPr>
            <w:r w:rsidRPr="00A50D58">
              <w:rPr>
                <w:rFonts w:ascii="Times New Roman" w:hAnsi="Times New Roman"/>
              </w:rPr>
              <w:t>Количество организованных мероприятий  по вопросам охраны труда</w:t>
            </w:r>
            <w:proofErr w:type="gramStart"/>
            <w:r w:rsidRPr="00A50D58">
              <w:rPr>
                <w:rFonts w:ascii="Times New Roman" w:hAnsi="Times New Roman"/>
              </w:rPr>
              <w:t xml:space="preserve"> ,</w:t>
            </w:r>
            <w:proofErr w:type="gramEnd"/>
            <w:r w:rsidRPr="00A50D58">
              <w:rPr>
                <w:rFonts w:ascii="Times New Roman" w:hAnsi="Times New Roman"/>
              </w:rPr>
              <w:t xml:space="preserve"> ед. – 8 ежегодно.</w:t>
            </w: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п.16,17</w:t>
            </w:r>
          </w:p>
          <w:p w:rsidR="00A50D58" w:rsidRPr="00A50D58" w:rsidRDefault="00A50D58" w:rsidP="00751D79">
            <w:pPr>
              <w:widowControl w:val="0"/>
              <w:autoSpaceDE w:val="0"/>
              <w:autoSpaceDN w:val="0"/>
              <w:adjustRightInd w:val="0"/>
              <w:jc w:val="center"/>
              <w:rPr>
                <w:rFonts w:ascii="Times New Roman" w:hAnsi="Times New Roman"/>
                <w:sz w:val="26"/>
                <w:szCs w:val="26"/>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областной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районный бюджет</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бюджет муниципальных образований сельских поселений</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lastRenderedPageBreak/>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 xml:space="preserve">5.2.5. Оказание практической и методической помощи работодателям в Приморском районе по внедрению системы управления профессиональными рисками  </w:t>
            </w: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Администрация</w:t>
            </w:r>
          </w:p>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итого</w:t>
            </w:r>
          </w:p>
          <w:p w:rsidR="00A50D58" w:rsidRPr="00A50D58" w:rsidRDefault="00A50D58" w:rsidP="00751D79">
            <w:pPr>
              <w:widowControl w:val="0"/>
              <w:autoSpaceDE w:val="0"/>
              <w:autoSpaceDN w:val="0"/>
              <w:adjustRightInd w:val="0"/>
              <w:rPr>
                <w:rFonts w:ascii="Times New Roman" w:hAnsi="Times New Roman"/>
              </w:rPr>
            </w:pP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val="restart"/>
          </w:tcPr>
          <w:p w:rsidR="00A50D58" w:rsidRPr="00A50D58" w:rsidRDefault="00A50D58" w:rsidP="00751D79">
            <w:pPr>
              <w:widowControl w:val="0"/>
              <w:autoSpaceDE w:val="0"/>
              <w:autoSpaceDN w:val="0"/>
              <w:adjustRightInd w:val="0"/>
              <w:jc w:val="center"/>
              <w:outlineLvl w:val="1"/>
              <w:rPr>
                <w:rFonts w:ascii="Times New Roman" w:hAnsi="Times New Roman"/>
              </w:rPr>
            </w:pPr>
            <w:r w:rsidRPr="00A50D58">
              <w:rPr>
                <w:rFonts w:ascii="Times New Roman" w:hAnsi="Times New Roman"/>
              </w:rPr>
              <w:t>Количество работодателей, получивших методическую и практическую помощь, ед. – 30 ежегодно.</w:t>
            </w:r>
          </w:p>
          <w:p w:rsidR="00A50D58" w:rsidRPr="00A50D58" w:rsidRDefault="00A50D58" w:rsidP="00751D79">
            <w:pPr>
              <w:widowControl w:val="0"/>
              <w:autoSpaceDE w:val="0"/>
              <w:autoSpaceDN w:val="0"/>
              <w:adjustRightInd w:val="0"/>
              <w:jc w:val="center"/>
              <w:rPr>
                <w:rFonts w:ascii="Times New Roman" w:hAnsi="Times New Roman"/>
                <w:sz w:val="26"/>
                <w:szCs w:val="26"/>
              </w:rPr>
            </w:pPr>
          </w:p>
        </w:tc>
        <w:tc>
          <w:tcPr>
            <w:tcW w:w="1293" w:type="dxa"/>
            <w:vMerge w:val="restart"/>
          </w:tcPr>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 5</w:t>
            </w:r>
          </w:p>
          <w:p w:rsidR="00A50D58" w:rsidRPr="00A50D58" w:rsidRDefault="00A50D58" w:rsidP="00751D79">
            <w:pPr>
              <w:widowControl w:val="0"/>
              <w:autoSpaceDE w:val="0"/>
              <w:autoSpaceDN w:val="0"/>
              <w:adjustRightInd w:val="0"/>
              <w:jc w:val="center"/>
              <w:rPr>
                <w:rFonts w:ascii="Times New Roman" w:hAnsi="Times New Roman"/>
              </w:rPr>
            </w:pPr>
            <w:r w:rsidRPr="00A50D58">
              <w:rPr>
                <w:rFonts w:ascii="Times New Roman" w:hAnsi="Times New Roman"/>
              </w:rPr>
              <w:t>перечня</w:t>
            </w: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p w:rsidR="00A50D58" w:rsidRPr="00A50D58" w:rsidRDefault="00A50D58" w:rsidP="00751D79">
            <w:pPr>
              <w:widowControl w:val="0"/>
              <w:autoSpaceDE w:val="0"/>
              <w:autoSpaceDN w:val="0"/>
              <w:adjustRightInd w:val="0"/>
              <w:rPr>
                <w:rFonts w:ascii="Times New Roman" w:hAnsi="Times New Roman"/>
              </w:rPr>
            </w:pP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p w:rsidR="00A50D58" w:rsidRPr="00A50D58" w:rsidRDefault="00A50D58" w:rsidP="00751D79">
            <w:pPr>
              <w:widowControl w:val="0"/>
              <w:autoSpaceDE w:val="0"/>
              <w:autoSpaceDN w:val="0"/>
              <w:adjustRightInd w:val="0"/>
              <w:rPr>
                <w:rFonts w:ascii="Times New Roman" w:hAnsi="Times New Roman"/>
              </w:rPr>
            </w:pP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p w:rsidR="00A50D58" w:rsidRPr="00A50D58" w:rsidRDefault="00A50D58" w:rsidP="00751D79">
            <w:pPr>
              <w:widowControl w:val="0"/>
              <w:autoSpaceDE w:val="0"/>
              <w:autoSpaceDN w:val="0"/>
              <w:adjustRightInd w:val="0"/>
              <w:rPr>
                <w:rFonts w:ascii="Times New Roman" w:hAnsi="Times New Roman"/>
              </w:rPr>
            </w:pP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средства          </w:t>
            </w:r>
          </w:p>
        </w:tc>
        <w:tc>
          <w:tcPr>
            <w:tcW w:w="940"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1097"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738" w:type="dxa"/>
          </w:tcPr>
          <w:p w:rsidR="00A50D58" w:rsidRPr="00A50D58" w:rsidRDefault="00A50D58" w:rsidP="00751D79">
            <w:pPr>
              <w:widowControl w:val="0"/>
              <w:autoSpaceDE w:val="0"/>
              <w:autoSpaceDN w:val="0"/>
              <w:adjustRightInd w:val="0"/>
              <w:jc w:val="center"/>
              <w:rPr>
                <w:rFonts w:ascii="Times New Roman" w:hAnsi="Times New Roman"/>
                <w:sz w:val="18"/>
                <w:szCs w:val="18"/>
              </w:rPr>
            </w:pPr>
            <w:r w:rsidRPr="00A50D58">
              <w:rPr>
                <w:rFonts w:ascii="Times New Roman" w:hAnsi="Times New Roman"/>
                <w:sz w:val="18"/>
                <w:szCs w:val="18"/>
              </w:rPr>
              <w:t>0</w:t>
            </w:r>
          </w:p>
        </w:tc>
        <w:tc>
          <w:tcPr>
            <w:tcW w:w="2462"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vMerge/>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b/>
              </w:rPr>
              <w:t>Итого по подпрограмме 5</w:t>
            </w:r>
          </w:p>
        </w:tc>
      </w:tr>
      <w:tr w:rsidR="00A50D58" w:rsidRPr="00A50D58" w:rsidTr="00751D79">
        <w:tc>
          <w:tcPr>
            <w:tcW w:w="2514"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6592,7</w:t>
            </w:r>
          </w:p>
        </w:tc>
        <w:tc>
          <w:tcPr>
            <w:tcW w:w="1097"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715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855,5</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861,9</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993,8</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1033,7</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1066,4</w:t>
            </w:r>
          </w:p>
        </w:tc>
        <w:tc>
          <w:tcPr>
            <w:tcW w:w="738" w:type="dxa"/>
            <w:vAlign w:val="center"/>
          </w:tcPr>
          <w:p w:rsidR="00A50D58" w:rsidRPr="00A50D58" w:rsidRDefault="00A50D58" w:rsidP="00751D79">
            <w:pPr>
              <w:jc w:val="center"/>
              <w:rPr>
                <w:rFonts w:ascii="Times New Roman" w:hAnsi="Times New Roman"/>
                <w:b/>
                <w:bCs/>
                <w:sz w:val="18"/>
                <w:szCs w:val="18"/>
              </w:rPr>
            </w:pPr>
            <w:r w:rsidRPr="00A50D58">
              <w:rPr>
                <w:rFonts w:ascii="Times New Roman" w:hAnsi="Times New Roman"/>
                <w:b/>
                <w:bCs/>
                <w:sz w:val="18"/>
                <w:szCs w:val="18"/>
              </w:rPr>
              <w:t>1066,4</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федеральный бюджет</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областной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5721,3</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582,8</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732,3</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738,7</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870,6</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910,5</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943,2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943,2</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районный бюджет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871,4</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132,2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123,2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123,2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123,2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123,2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123,2</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123,2</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иные источники</w:t>
            </w:r>
          </w:p>
        </w:tc>
        <w:tc>
          <w:tcPr>
            <w:tcW w:w="940" w:type="dxa"/>
            <w:vAlign w:val="center"/>
          </w:tcPr>
          <w:p w:rsidR="00A50D58" w:rsidRPr="00A50D58" w:rsidRDefault="00A50D58" w:rsidP="00751D79">
            <w:pPr>
              <w:rPr>
                <w:rFonts w:ascii="Times New Roman" w:hAnsi="Times New Roman"/>
                <w:sz w:val="18"/>
                <w:szCs w:val="18"/>
              </w:rPr>
            </w:pPr>
          </w:p>
        </w:tc>
        <w:tc>
          <w:tcPr>
            <w:tcW w:w="1097" w:type="dxa"/>
            <w:vAlign w:val="center"/>
          </w:tcPr>
          <w:p w:rsidR="00A50D58" w:rsidRPr="00A50D58" w:rsidRDefault="00A50D58" w:rsidP="00751D79">
            <w:pPr>
              <w:rPr>
                <w:rFonts w:ascii="Times New Roman" w:hAnsi="Times New Roman"/>
                <w:sz w:val="18"/>
                <w:szCs w:val="18"/>
              </w:rPr>
            </w:pPr>
          </w:p>
        </w:tc>
        <w:tc>
          <w:tcPr>
            <w:tcW w:w="738" w:type="dxa"/>
            <w:vAlign w:val="center"/>
          </w:tcPr>
          <w:p w:rsidR="00A50D58" w:rsidRPr="00A50D58" w:rsidRDefault="00A50D58" w:rsidP="00751D79">
            <w:pPr>
              <w:rPr>
                <w:rFonts w:ascii="Times New Roman" w:hAnsi="Times New Roman"/>
                <w:sz w:val="18"/>
                <w:szCs w:val="18"/>
              </w:rPr>
            </w:pPr>
          </w:p>
        </w:tc>
        <w:tc>
          <w:tcPr>
            <w:tcW w:w="738" w:type="dxa"/>
            <w:vAlign w:val="center"/>
          </w:tcPr>
          <w:p w:rsidR="00A50D58" w:rsidRPr="00A50D58" w:rsidRDefault="00A50D58" w:rsidP="00751D79">
            <w:pPr>
              <w:rPr>
                <w:rFonts w:ascii="Times New Roman" w:hAnsi="Times New Roman"/>
                <w:sz w:val="18"/>
                <w:szCs w:val="18"/>
              </w:rPr>
            </w:pPr>
          </w:p>
        </w:tc>
        <w:tc>
          <w:tcPr>
            <w:tcW w:w="738" w:type="dxa"/>
            <w:vAlign w:val="center"/>
          </w:tcPr>
          <w:p w:rsidR="00A50D58" w:rsidRPr="00A50D58" w:rsidRDefault="00A50D58" w:rsidP="00751D79">
            <w:pPr>
              <w:rPr>
                <w:rFonts w:ascii="Times New Roman" w:hAnsi="Times New Roman"/>
                <w:sz w:val="18"/>
                <w:szCs w:val="18"/>
              </w:rPr>
            </w:pPr>
          </w:p>
        </w:tc>
        <w:tc>
          <w:tcPr>
            <w:tcW w:w="738" w:type="dxa"/>
            <w:vAlign w:val="center"/>
          </w:tcPr>
          <w:p w:rsidR="00A50D58" w:rsidRPr="00A50D58" w:rsidRDefault="00A50D58" w:rsidP="00751D79">
            <w:pPr>
              <w:rPr>
                <w:rFonts w:ascii="Times New Roman" w:hAnsi="Times New Roman"/>
                <w:sz w:val="18"/>
                <w:szCs w:val="18"/>
              </w:rPr>
            </w:pPr>
          </w:p>
        </w:tc>
        <w:tc>
          <w:tcPr>
            <w:tcW w:w="738" w:type="dxa"/>
            <w:vAlign w:val="center"/>
          </w:tcPr>
          <w:p w:rsidR="00A50D58" w:rsidRPr="00A50D58" w:rsidRDefault="00A50D58" w:rsidP="00751D79">
            <w:pPr>
              <w:rPr>
                <w:rFonts w:ascii="Times New Roman" w:hAnsi="Times New Roman"/>
                <w:sz w:val="18"/>
                <w:szCs w:val="18"/>
              </w:rPr>
            </w:pPr>
          </w:p>
        </w:tc>
        <w:tc>
          <w:tcPr>
            <w:tcW w:w="738" w:type="dxa"/>
            <w:vAlign w:val="center"/>
          </w:tcPr>
          <w:p w:rsidR="00A50D58" w:rsidRPr="00A50D58" w:rsidRDefault="00A50D58" w:rsidP="00751D79">
            <w:pPr>
              <w:rPr>
                <w:rFonts w:ascii="Times New Roman" w:hAnsi="Times New Roman"/>
                <w:sz w:val="18"/>
                <w:szCs w:val="18"/>
              </w:rPr>
            </w:pP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t xml:space="preserve">внебюджетные      </w:t>
            </w:r>
          </w:p>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rPr>
              <w:lastRenderedPageBreak/>
              <w:t xml:space="preserve">средства          </w:t>
            </w:r>
          </w:p>
        </w:tc>
        <w:tc>
          <w:tcPr>
            <w:tcW w:w="940"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lastRenderedPageBreak/>
              <w:t>0</w:t>
            </w:r>
          </w:p>
        </w:tc>
        <w:tc>
          <w:tcPr>
            <w:tcW w:w="1097"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738" w:type="dxa"/>
            <w:vAlign w:val="center"/>
          </w:tcPr>
          <w:p w:rsidR="00A50D58" w:rsidRPr="00A50D58" w:rsidRDefault="00A50D58" w:rsidP="00751D79">
            <w:pPr>
              <w:jc w:val="center"/>
              <w:rPr>
                <w:rFonts w:ascii="Times New Roman" w:hAnsi="Times New Roman"/>
                <w:sz w:val="18"/>
                <w:szCs w:val="18"/>
              </w:rPr>
            </w:pPr>
            <w:r w:rsidRPr="00A50D58">
              <w:rPr>
                <w:rFonts w:ascii="Times New Roman" w:hAnsi="Times New Roman"/>
                <w:sz w:val="18"/>
                <w:szCs w:val="18"/>
              </w:rPr>
              <w:t>0</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16551" w:type="dxa"/>
            <w:gridSpan w:val="13"/>
          </w:tcPr>
          <w:p w:rsidR="00A50D58" w:rsidRPr="00A50D58" w:rsidRDefault="00A50D58" w:rsidP="00751D79">
            <w:pPr>
              <w:widowControl w:val="0"/>
              <w:autoSpaceDE w:val="0"/>
              <w:autoSpaceDN w:val="0"/>
              <w:adjustRightInd w:val="0"/>
              <w:rPr>
                <w:rFonts w:ascii="Times New Roman" w:hAnsi="Times New Roman"/>
              </w:rPr>
            </w:pPr>
            <w:r w:rsidRPr="00A50D58">
              <w:rPr>
                <w:rFonts w:ascii="Times New Roman" w:hAnsi="Times New Roman"/>
                <w:b/>
              </w:rPr>
              <w:lastRenderedPageBreak/>
              <w:t>Итого по муниципальной</w:t>
            </w:r>
            <w:r w:rsidRPr="00A50D58">
              <w:rPr>
                <w:rFonts w:ascii="Times New Roman" w:hAnsi="Times New Roman"/>
                <w:b/>
                <w:lang w:val="en-US"/>
              </w:rPr>
              <w:t xml:space="preserve"> </w:t>
            </w:r>
            <w:r w:rsidRPr="00A50D58">
              <w:rPr>
                <w:rFonts w:ascii="Times New Roman" w:hAnsi="Times New Roman"/>
                <w:b/>
              </w:rPr>
              <w:t xml:space="preserve">программе      </w:t>
            </w:r>
          </w:p>
        </w:tc>
      </w:tr>
      <w:tr w:rsidR="00A50D58" w:rsidRPr="00A50D58" w:rsidTr="00751D79">
        <w:trPr>
          <w:trHeight w:val="954"/>
        </w:trPr>
        <w:tc>
          <w:tcPr>
            <w:tcW w:w="2514"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val="restart"/>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итого</w:t>
            </w:r>
          </w:p>
        </w:tc>
        <w:tc>
          <w:tcPr>
            <w:tcW w:w="940"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312708,3</w:t>
            </w:r>
          </w:p>
        </w:tc>
        <w:tc>
          <w:tcPr>
            <w:tcW w:w="1097"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34810,4</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36535,9</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40254,9</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50054,7</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48129,2</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51481,6</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51441,6</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федеральный бюджет</w:t>
            </w:r>
          </w:p>
        </w:tc>
        <w:tc>
          <w:tcPr>
            <w:tcW w:w="940"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166,7</w:t>
            </w:r>
          </w:p>
        </w:tc>
        <w:tc>
          <w:tcPr>
            <w:tcW w:w="1097"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10,4</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9,7</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134,5</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8</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1,5</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1,3</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1,3</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 xml:space="preserve">областной бюджет  </w:t>
            </w:r>
          </w:p>
        </w:tc>
        <w:tc>
          <w:tcPr>
            <w:tcW w:w="940"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84500,8</w:t>
            </w:r>
          </w:p>
        </w:tc>
        <w:tc>
          <w:tcPr>
            <w:tcW w:w="1097"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9055</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10367,8</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10789,9</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13919,3</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12287</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14040,9</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14040,9</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 xml:space="preserve">районный бюджет      </w:t>
            </w:r>
          </w:p>
        </w:tc>
        <w:tc>
          <w:tcPr>
            <w:tcW w:w="940"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228040,8</w:t>
            </w:r>
          </w:p>
        </w:tc>
        <w:tc>
          <w:tcPr>
            <w:tcW w:w="1097"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25745</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26158,4</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29330,5</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36127,4</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35840,7</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37439,4</w:t>
            </w:r>
          </w:p>
        </w:tc>
        <w:tc>
          <w:tcPr>
            <w:tcW w:w="738" w:type="dxa"/>
            <w:vAlign w:val="bottom"/>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37399,4</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иные источники</w:t>
            </w:r>
          </w:p>
        </w:tc>
        <w:tc>
          <w:tcPr>
            <w:tcW w:w="940"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0</w:t>
            </w:r>
          </w:p>
        </w:tc>
        <w:tc>
          <w:tcPr>
            <w:tcW w:w="1097"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0</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0</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0</w:t>
            </w:r>
          </w:p>
        </w:tc>
        <w:tc>
          <w:tcPr>
            <w:tcW w:w="738" w:type="dxa"/>
            <w:vAlign w:val="center"/>
          </w:tcPr>
          <w:p w:rsidR="00A50D58" w:rsidRPr="00A50D58" w:rsidRDefault="00A50D58" w:rsidP="00751D79">
            <w:pPr>
              <w:jc w:val="center"/>
              <w:rPr>
                <w:rFonts w:ascii="Times New Roman" w:hAnsi="Times New Roman"/>
                <w:b/>
                <w:color w:val="000000"/>
                <w:sz w:val="16"/>
                <w:szCs w:val="16"/>
              </w:rPr>
            </w:pPr>
            <w:r w:rsidRPr="00A50D58">
              <w:rPr>
                <w:rFonts w:ascii="Times New Roman" w:hAnsi="Times New Roman"/>
                <w:b/>
                <w:color w:val="000000"/>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r w:rsidR="00A50D58" w:rsidRPr="00A50D58" w:rsidTr="00751D79">
        <w:tc>
          <w:tcPr>
            <w:tcW w:w="2514"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861" w:type="dxa"/>
            <w:vMerge/>
          </w:tcPr>
          <w:p w:rsidR="00A50D58" w:rsidRPr="00A50D58" w:rsidRDefault="00A50D58" w:rsidP="00751D79">
            <w:pPr>
              <w:widowControl w:val="0"/>
              <w:autoSpaceDE w:val="0"/>
              <w:autoSpaceDN w:val="0"/>
              <w:adjustRightInd w:val="0"/>
              <w:jc w:val="center"/>
              <w:rPr>
                <w:rFonts w:ascii="Times New Roman" w:hAnsi="Times New Roman"/>
              </w:rPr>
            </w:pPr>
          </w:p>
        </w:tc>
        <w:tc>
          <w:tcPr>
            <w:tcW w:w="1956" w:type="dxa"/>
          </w:tcPr>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 xml:space="preserve">внебюджетные      </w:t>
            </w:r>
          </w:p>
          <w:p w:rsidR="00A50D58" w:rsidRPr="00A50D58" w:rsidRDefault="00A50D58" w:rsidP="00751D79">
            <w:pPr>
              <w:widowControl w:val="0"/>
              <w:autoSpaceDE w:val="0"/>
              <w:autoSpaceDN w:val="0"/>
              <w:adjustRightInd w:val="0"/>
              <w:rPr>
                <w:rFonts w:ascii="Times New Roman" w:hAnsi="Times New Roman"/>
                <w:b/>
              </w:rPr>
            </w:pPr>
            <w:r w:rsidRPr="00A50D58">
              <w:rPr>
                <w:rFonts w:ascii="Times New Roman" w:hAnsi="Times New Roman"/>
                <w:b/>
              </w:rPr>
              <w:t xml:space="preserve">средства          </w:t>
            </w:r>
          </w:p>
        </w:tc>
        <w:tc>
          <w:tcPr>
            <w:tcW w:w="940"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1097"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738" w:type="dxa"/>
            <w:vAlign w:val="center"/>
          </w:tcPr>
          <w:p w:rsidR="00A50D58" w:rsidRPr="00A50D58" w:rsidRDefault="00A50D58" w:rsidP="00751D79">
            <w:pPr>
              <w:jc w:val="center"/>
              <w:rPr>
                <w:rFonts w:ascii="Times New Roman" w:hAnsi="Times New Roman"/>
                <w:b/>
                <w:bCs/>
                <w:sz w:val="16"/>
                <w:szCs w:val="16"/>
              </w:rPr>
            </w:pPr>
            <w:r w:rsidRPr="00A50D58">
              <w:rPr>
                <w:rFonts w:ascii="Times New Roman" w:hAnsi="Times New Roman"/>
                <w:b/>
                <w:bCs/>
                <w:sz w:val="16"/>
                <w:szCs w:val="16"/>
              </w:rPr>
              <w:t>0</w:t>
            </w:r>
          </w:p>
        </w:tc>
        <w:tc>
          <w:tcPr>
            <w:tcW w:w="2462" w:type="dxa"/>
          </w:tcPr>
          <w:p w:rsidR="00A50D58" w:rsidRPr="00A50D58" w:rsidRDefault="00A50D58" w:rsidP="00751D79">
            <w:pPr>
              <w:widowControl w:val="0"/>
              <w:autoSpaceDE w:val="0"/>
              <w:autoSpaceDN w:val="0"/>
              <w:adjustRightInd w:val="0"/>
              <w:jc w:val="center"/>
              <w:rPr>
                <w:rFonts w:ascii="Times New Roman" w:hAnsi="Times New Roman"/>
              </w:rPr>
            </w:pPr>
          </w:p>
        </w:tc>
        <w:tc>
          <w:tcPr>
            <w:tcW w:w="1293" w:type="dxa"/>
          </w:tcPr>
          <w:p w:rsidR="00A50D58" w:rsidRPr="00A50D58" w:rsidRDefault="00A50D58" w:rsidP="00751D79">
            <w:pPr>
              <w:widowControl w:val="0"/>
              <w:autoSpaceDE w:val="0"/>
              <w:autoSpaceDN w:val="0"/>
              <w:adjustRightInd w:val="0"/>
              <w:jc w:val="center"/>
              <w:rPr>
                <w:rFonts w:ascii="Times New Roman" w:hAnsi="Times New Roman"/>
              </w:rPr>
            </w:pPr>
          </w:p>
        </w:tc>
      </w:tr>
    </w:tbl>
    <w:p w:rsidR="00A50D58" w:rsidRPr="00763CBD" w:rsidRDefault="00A50D58" w:rsidP="00A50D58">
      <w:pPr>
        <w:widowControl w:val="0"/>
        <w:autoSpaceDE w:val="0"/>
        <w:autoSpaceDN w:val="0"/>
        <w:adjustRightInd w:val="0"/>
        <w:jc w:val="center"/>
        <w:rPr>
          <w:sz w:val="26"/>
          <w:szCs w:val="26"/>
        </w:rPr>
      </w:pPr>
    </w:p>
    <w:p w:rsidR="00A50D58" w:rsidRPr="00763CBD" w:rsidRDefault="00A50D58" w:rsidP="00A50D58"/>
    <w:p w:rsidR="00A50D58" w:rsidRPr="00763CBD" w:rsidRDefault="00A50D58" w:rsidP="00A50D58">
      <w:pPr>
        <w:widowControl w:val="0"/>
        <w:autoSpaceDE w:val="0"/>
        <w:autoSpaceDN w:val="0"/>
        <w:adjustRightInd w:val="0"/>
        <w:spacing w:line="312" w:lineRule="auto"/>
        <w:jc w:val="both"/>
        <w:rPr>
          <w:sz w:val="26"/>
          <w:szCs w:val="26"/>
        </w:rPr>
      </w:pPr>
    </w:p>
    <w:p w:rsidR="000022A6" w:rsidRPr="00E021C8" w:rsidRDefault="000022A6" w:rsidP="007D1EF0">
      <w:pPr>
        <w:widowControl w:val="0"/>
        <w:autoSpaceDE w:val="0"/>
        <w:autoSpaceDN w:val="0"/>
        <w:adjustRightInd w:val="0"/>
        <w:jc w:val="center"/>
        <w:rPr>
          <w:rFonts w:ascii="Times New Roman" w:hAnsi="Times New Roman"/>
          <w:sz w:val="26"/>
          <w:szCs w:val="26"/>
          <w:lang w:eastAsia="ru-RU"/>
        </w:rPr>
        <w:sectPr w:rsidR="000022A6" w:rsidRPr="00E021C8" w:rsidSect="00E1485E">
          <w:pgSz w:w="16838" w:h="11906" w:orient="landscape"/>
          <w:pgMar w:top="899" w:right="1134" w:bottom="719" w:left="1259" w:header="709" w:footer="709" w:gutter="0"/>
          <w:cols w:space="708"/>
          <w:docGrid w:linePitch="360"/>
        </w:sectPr>
      </w:pPr>
    </w:p>
    <w:p w:rsidR="000022A6" w:rsidRPr="00E021C8" w:rsidRDefault="000022A6" w:rsidP="00E021C8">
      <w:pPr>
        <w:widowControl w:val="0"/>
        <w:autoSpaceDE w:val="0"/>
        <w:autoSpaceDN w:val="0"/>
        <w:adjustRightInd w:val="0"/>
        <w:spacing w:after="0" w:line="240" w:lineRule="auto"/>
        <w:ind w:firstLine="540"/>
        <w:jc w:val="center"/>
        <w:rPr>
          <w:rFonts w:ascii="Times New Roman" w:hAnsi="Times New Roman"/>
          <w:b/>
          <w:sz w:val="26"/>
          <w:szCs w:val="26"/>
          <w:lang w:eastAsia="ru-RU"/>
        </w:rPr>
      </w:pPr>
      <w:r w:rsidRPr="00E021C8">
        <w:rPr>
          <w:rFonts w:ascii="Times New Roman" w:hAnsi="Times New Roman"/>
          <w:b/>
          <w:sz w:val="26"/>
          <w:szCs w:val="26"/>
          <w:lang w:val="en-US" w:eastAsia="ru-RU"/>
        </w:rPr>
        <w:lastRenderedPageBreak/>
        <w:t>IV</w:t>
      </w:r>
      <w:r w:rsidRPr="00E021C8">
        <w:rPr>
          <w:rFonts w:ascii="Times New Roman" w:hAnsi="Times New Roman"/>
          <w:b/>
          <w:sz w:val="26"/>
          <w:szCs w:val="26"/>
          <w:lang w:eastAsia="ru-RU"/>
        </w:rPr>
        <w:t>. Перечень и сведения о целевых показателях муниципальной программы</w:t>
      </w:r>
    </w:p>
    <w:p w:rsidR="000022A6" w:rsidRPr="00E021C8" w:rsidRDefault="000022A6" w:rsidP="00E021C8">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F76F85" w:rsidRPr="00F76F85" w:rsidRDefault="00F76F85" w:rsidP="00F76F85">
      <w:pPr>
        <w:widowControl w:val="0"/>
        <w:autoSpaceDE w:val="0"/>
        <w:autoSpaceDN w:val="0"/>
        <w:adjustRightInd w:val="0"/>
        <w:spacing w:after="0" w:line="240" w:lineRule="auto"/>
        <w:ind w:firstLine="539"/>
        <w:jc w:val="center"/>
        <w:rPr>
          <w:rFonts w:ascii="Times New Roman" w:hAnsi="Times New Roman"/>
          <w:sz w:val="26"/>
          <w:szCs w:val="26"/>
        </w:rPr>
      </w:pPr>
      <w:r w:rsidRPr="00F76F85">
        <w:rPr>
          <w:rFonts w:ascii="Times New Roman" w:hAnsi="Times New Roman"/>
          <w:sz w:val="26"/>
          <w:szCs w:val="26"/>
        </w:rPr>
        <w:t>ПЕРЕЧЕНЬ</w:t>
      </w:r>
    </w:p>
    <w:p w:rsidR="00F76F85" w:rsidRPr="00F76F85" w:rsidRDefault="00F76F85" w:rsidP="00F76F85">
      <w:pPr>
        <w:widowControl w:val="0"/>
        <w:autoSpaceDE w:val="0"/>
        <w:autoSpaceDN w:val="0"/>
        <w:adjustRightInd w:val="0"/>
        <w:spacing w:after="0" w:line="240" w:lineRule="auto"/>
        <w:ind w:firstLine="539"/>
        <w:jc w:val="center"/>
        <w:rPr>
          <w:rFonts w:ascii="Times New Roman" w:hAnsi="Times New Roman"/>
          <w:sz w:val="26"/>
          <w:szCs w:val="26"/>
        </w:rPr>
      </w:pPr>
      <w:r w:rsidRPr="00F76F85">
        <w:rPr>
          <w:rFonts w:ascii="Times New Roman" w:hAnsi="Times New Roman"/>
          <w:sz w:val="26"/>
          <w:szCs w:val="26"/>
        </w:rPr>
        <w:t xml:space="preserve">целевых показателей муниципальной программы      </w:t>
      </w:r>
    </w:p>
    <w:p w:rsidR="00F76F85" w:rsidRPr="00A8695D" w:rsidRDefault="00F76F85" w:rsidP="00F76F85">
      <w:pPr>
        <w:widowControl w:val="0"/>
        <w:autoSpaceDE w:val="0"/>
        <w:autoSpaceDN w:val="0"/>
        <w:adjustRightInd w:val="0"/>
        <w:ind w:firstLine="540"/>
        <w:jc w:val="center"/>
        <w:rPr>
          <w:sz w:val="26"/>
          <w:szCs w:val="26"/>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480"/>
        <w:gridCol w:w="1458"/>
        <w:gridCol w:w="1009"/>
        <w:gridCol w:w="721"/>
        <w:gridCol w:w="533"/>
        <w:gridCol w:w="533"/>
        <w:gridCol w:w="533"/>
        <w:gridCol w:w="533"/>
        <w:gridCol w:w="533"/>
        <w:gridCol w:w="533"/>
        <w:gridCol w:w="533"/>
      </w:tblGrid>
      <w:tr w:rsidR="00F76F85" w:rsidRPr="00A8695D" w:rsidTr="00614FC2">
        <w:trPr>
          <w:trHeight w:val="320"/>
          <w:tblCellSpacing w:w="5" w:type="nil"/>
          <w:jc w:val="center"/>
        </w:trPr>
        <w:tc>
          <w:tcPr>
            <w:tcW w:w="2480" w:type="dxa"/>
            <w:vMerge w:val="restart"/>
            <w:tcBorders>
              <w:top w:val="single" w:sz="8" w:space="0" w:color="auto"/>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Наименование</w:t>
            </w:r>
          </w:p>
          <w:p w:rsidR="00F76F85" w:rsidRPr="00A8695D" w:rsidRDefault="00F76F85" w:rsidP="00614FC2">
            <w:pPr>
              <w:widowControl w:val="0"/>
              <w:autoSpaceDE w:val="0"/>
              <w:autoSpaceDN w:val="0"/>
              <w:adjustRightInd w:val="0"/>
              <w:jc w:val="center"/>
            </w:pPr>
            <w:r w:rsidRPr="00A8695D">
              <w:rPr>
                <w:sz w:val="22"/>
                <w:szCs w:val="22"/>
              </w:rPr>
              <w:t>целевого   показателя</w:t>
            </w:r>
          </w:p>
        </w:tc>
        <w:tc>
          <w:tcPr>
            <w:tcW w:w="1458" w:type="dxa"/>
            <w:vMerge w:val="restart"/>
            <w:tcBorders>
              <w:top w:val="single" w:sz="8" w:space="0" w:color="auto"/>
              <w:left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77" w:right="-119"/>
              <w:jc w:val="center"/>
            </w:pPr>
            <w:r w:rsidRPr="00A8695D">
              <w:rPr>
                <w:sz w:val="22"/>
                <w:szCs w:val="22"/>
              </w:rPr>
              <w:t>Ответственный исполнитель</w:t>
            </w:r>
          </w:p>
        </w:tc>
        <w:tc>
          <w:tcPr>
            <w:tcW w:w="1009" w:type="dxa"/>
            <w:vMerge w:val="restart"/>
            <w:tcBorders>
              <w:top w:val="single" w:sz="8" w:space="0" w:color="auto"/>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77" w:right="-119"/>
              <w:jc w:val="center"/>
            </w:pPr>
            <w:r w:rsidRPr="00A8695D">
              <w:rPr>
                <w:sz w:val="22"/>
                <w:szCs w:val="22"/>
              </w:rPr>
              <w:t>Единица</w:t>
            </w:r>
          </w:p>
          <w:p w:rsidR="00F76F85" w:rsidRPr="00A8695D" w:rsidRDefault="00F76F85" w:rsidP="00614FC2">
            <w:pPr>
              <w:widowControl w:val="0"/>
              <w:autoSpaceDE w:val="0"/>
              <w:autoSpaceDN w:val="0"/>
              <w:adjustRightInd w:val="0"/>
              <w:jc w:val="center"/>
            </w:pPr>
            <w:r w:rsidRPr="00A8695D">
              <w:rPr>
                <w:sz w:val="22"/>
                <w:szCs w:val="22"/>
              </w:rPr>
              <w:t>измерения</w:t>
            </w:r>
          </w:p>
        </w:tc>
        <w:tc>
          <w:tcPr>
            <w:tcW w:w="4452" w:type="dxa"/>
            <w:gridSpan w:val="8"/>
            <w:tcBorders>
              <w:top w:val="single" w:sz="8" w:space="0" w:color="auto"/>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rPr>
                <w:sz w:val="22"/>
                <w:szCs w:val="22"/>
              </w:rPr>
              <w:t>Значения целевых показателей</w:t>
            </w:r>
          </w:p>
        </w:tc>
      </w:tr>
      <w:tr w:rsidR="00F76F85" w:rsidRPr="00A8695D" w:rsidTr="00614FC2">
        <w:trPr>
          <w:tblCellSpacing w:w="5" w:type="nil"/>
          <w:jc w:val="center"/>
        </w:trPr>
        <w:tc>
          <w:tcPr>
            <w:tcW w:w="2480" w:type="dxa"/>
            <w:vMerge/>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p>
        </w:tc>
        <w:tc>
          <w:tcPr>
            <w:tcW w:w="1458" w:type="dxa"/>
            <w:vMerge/>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p>
        </w:tc>
        <w:tc>
          <w:tcPr>
            <w:tcW w:w="1009" w:type="dxa"/>
            <w:vMerge/>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 w:val="18"/>
              </w:rPr>
            </w:pPr>
            <w:r w:rsidRPr="00A8695D">
              <w:rPr>
                <w:sz w:val="18"/>
                <w:szCs w:val="22"/>
              </w:rPr>
              <w:t>базовый 2018 год</w:t>
            </w:r>
          </w:p>
          <w:p w:rsidR="00F76F85" w:rsidRPr="00A8695D" w:rsidRDefault="00F76F85" w:rsidP="00614FC2">
            <w:pPr>
              <w:widowControl w:val="0"/>
              <w:autoSpaceDE w:val="0"/>
              <w:autoSpaceDN w:val="0"/>
              <w:adjustRightInd w:val="0"/>
              <w:jc w:val="center"/>
              <w:rPr>
                <w:sz w:val="18"/>
              </w:rPr>
            </w:pP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rPr>
                <w:sz w:val="18"/>
              </w:rPr>
            </w:pPr>
            <w:r w:rsidRPr="00A8695D">
              <w:rPr>
                <w:sz w:val="18"/>
                <w:szCs w:val="22"/>
              </w:rPr>
              <w:t>2020 год</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rPr>
                <w:sz w:val="18"/>
              </w:rPr>
            </w:pPr>
            <w:r w:rsidRPr="00A8695D">
              <w:rPr>
                <w:sz w:val="18"/>
                <w:szCs w:val="22"/>
              </w:rPr>
              <w:t>2021 год</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rPr>
                <w:sz w:val="18"/>
              </w:rPr>
            </w:pPr>
            <w:r w:rsidRPr="00A8695D">
              <w:rPr>
                <w:sz w:val="18"/>
                <w:szCs w:val="22"/>
              </w:rPr>
              <w:t>2022 год</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 w:val="18"/>
              </w:rPr>
            </w:pPr>
            <w:r w:rsidRPr="00A8695D">
              <w:rPr>
                <w:sz w:val="18"/>
                <w:szCs w:val="22"/>
              </w:rPr>
              <w:t>2023 год..</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 w:val="18"/>
              </w:rPr>
            </w:pPr>
            <w:r w:rsidRPr="00A8695D">
              <w:rPr>
                <w:sz w:val="18"/>
                <w:szCs w:val="22"/>
              </w:rPr>
              <w:t>2024 год</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 w:val="18"/>
              </w:rPr>
            </w:pPr>
            <w:r w:rsidRPr="00A8695D">
              <w:rPr>
                <w:sz w:val="18"/>
                <w:szCs w:val="22"/>
              </w:rPr>
              <w:t>2025 год</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 w:val="18"/>
              </w:rPr>
            </w:pPr>
            <w:r w:rsidRPr="00A8695D">
              <w:rPr>
                <w:sz w:val="18"/>
                <w:szCs w:val="22"/>
              </w:rPr>
              <w:t>2026 год</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sz w:val="22"/>
                <w:szCs w:val="22"/>
              </w:rPr>
              <w:t>1</w:t>
            </w:r>
          </w:p>
        </w:tc>
        <w:tc>
          <w:tcPr>
            <w:tcW w:w="1458"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2</w:t>
            </w:r>
          </w:p>
        </w:tc>
        <w:tc>
          <w:tcPr>
            <w:tcW w:w="1009"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3</w:t>
            </w:r>
          </w:p>
        </w:tc>
        <w:tc>
          <w:tcPr>
            <w:tcW w:w="721"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4</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5</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6</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7</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8</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9</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10</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hanging="77"/>
              <w:jc w:val="center"/>
            </w:pPr>
            <w:r w:rsidRPr="00A8695D">
              <w:rPr>
                <w:sz w:val="22"/>
                <w:szCs w:val="22"/>
              </w:rPr>
              <w:t>11</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t>Муниципальная программа</w:t>
            </w:r>
            <w:r w:rsidRPr="00A8695D">
              <w:rPr>
                <w:sz w:val="22"/>
                <w:szCs w:val="22"/>
              </w:rPr>
              <w:t xml:space="preserve"> </w:t>
            </w:r>
            <w:r w:rsidRPr="00A8695D">
              <w:rPr>
                <w:b/>
                <w:sz w:val="22"/>
                <w:szCs w:val="22"/>
              </w:rPr>
              <w:t>«Развитие местного самоуправления и поддержка социально ориентированных некоммерческих организаций»</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b/>
                <w:sz w:val="22"/>
                <w:szCs w:val="22"/>
              </w:rPr>
              <w:t>Задача 1 муниципальной программы</w:t>
            </w:r>
            <w:r w:rsidRPr="00A8695D">
              <w:rPr>
                <w:sz w:val="22"/>
                <w:szCs w:val="22"/>
              </w:rPr>
              <w:t xml:space="preserve">  Повышение эффективности деятельности ОМСУ за счет внедрения современных ИКТ.</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 xml:space="preserve">1.  </w:t>
            </w:r>
            <w:r w:rsidRPr="00A8695D">
              <w:rPr>
                <w:bCs/>
                <w:sz w:val="22"/>
                <w:szCs w:val="22"/>
              </w:rPr>
              <w:t>Доля оказанных услуг в электронном виде от общего числа предоставленных услуг.</w:t>
            </w:r>
          </w:p>
        </w:tc>
        <w:tc>
          <w:tcPr>
            <w:tcW w:w="1458"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w:t>
            </w: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68</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70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72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74</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76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78</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80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82</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b/>
                <w:sz w:val="22"/>
                <w:szCs w:val="22"/>
              </w:rPr>
              <w:t>Задача 2</w:t>
            </w:r>
            <w:r w:rsidRPr="00A8695D">
              <w:rPr>
                <w:sz w:val="22"/>
                <w:szCs w:val="22"/>
              </w:rPr>
              <w:t xml:space="preserve"> </w:t>
            </w:r>
            <w:r w:rsidRPr="00A8695D">
              <w:rPr>
                <w:b/>
                <w:sz w:val="22"/>
                <w:szCs w:val="22"/>
              </w:rPr>
              <w:t>муниципальной программы</w:t>
            </w:r>
            <w:r w:rsidRPr="00A8695D">
              <w:rPr>
                <w:sz w:val="22"/>
                <w:szCs w:val="22"/>
              </w:rPr>
              <w:t xml:space="preserve">  Развитие местного самоуправления и кадровой политики в муниципальном образовании «Приморский муниципальный район»</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2. Удельный вес численности высококвалифицированного кадрового состава муниципальной службы, обеспечивающего эффективность муниципального управления от общего числа квалифицированных сотрудников.</w:t>
            </w:r>
          </w:p>
        </w:tc>
        <w:tc>
          <w:tcPr>
            <w:tcW w:w="1458"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w:t>
            </w: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40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40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40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42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rPr>
                <w:sz w:val="22"/>
                <w:szCs w:val="22"/>
              </w:rPr>
              <w:t>42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rPr>
                <w:sz w:val="22"/>
                <w:szCs w:val="22"/>
              </w:rPr>
              <w:t>42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rPr>
                <w:sz w:val="22"/>
                <w:szCs w:val="22"/>
              </w:rPr>
              <w:t>42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rPr>
                <w:sz w:val="22"/>
                <w:szCs w:val="22"/>
              </w:rPr>
              <w:t>42</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b/>
                <w:sz w:val="22"/>
                <w:szCs w:val="22"/>
              </w:rPr>
              <w:t>Задача 3 муниципальной программы</w:t>
            </w:r>
            <w:r w:rsidRPr="00A8695D">
              <w:rPr>
                <w:sz w:val="22"/>
                <w:szCs w:val="22"/>
              </w:rPr>
              <w:t xml:space="preserve">  Создание условий для развития ТОС в муниципальном образовании «Приморский муниципальный район»</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 xml:space="preserve">3. Доля проектов поддержанных в рамках конкурса проектов </w:t>
            </w:r>
            <w:r w:rsidRPr="00A8695D">
              <w:rPr>
                <w:sz w:val="22"/>
                <w:szCs w:val="22"/>
              </w:rPr>
              <w:lastRenderedPageBreak/>
              <w:t>развития ТОС от числа, поданных на конкурс.</w:t>
            </w:r>
          </w:p>
        </w:tc>
        <w:tc>
          <w:tcPr>
            <w:tcW w:w="1458"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35"/>
              <w:jc w:val="center"/>
            </w:pPr>
            <w:r w:rsidRPr="00A8695D">
              <w:rPr>
                <w:sz w:val="18"/>
                <w:szCs w:val="22"/>
              </w:rPr>
              <w:lastRenderedPageBreak/>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w:t>
            </w: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3"/>
              <w:jc w:val="center"/>
            </w:pPr>
            <w:r w:rsidRPr="00A8695D">
              <w:rPr>
                <w:sz w:val="22"/>
                <w:szCs w:val="22"/>
              </w:rPr>
              <w:t>30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488" w:firstLine="540"/>
              <w:jc w:val="center"/>
            </w:pPr>
            <w:r w:rsidRPr="00A8695D">
              <w:rPr>
                <w:sz w:val="22"/>
                <w:szCs w:val="22"/>
              </w:rPr>
              <w:t>30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544" w:firstLine="540"/>
              <w:jc w:val="center"/>
            </w:pPr>
            <w:r w:rsidRPr="00A8695D">
              <w:rPr>
                <w:sz w:val="22"/>
                <w:szCs w:val="22"/>
              </w:rPr>
              <w:t>30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563" w:firstLine="540"/>
              <w:jc w:val="center"/>
            </w:pPr>
            <w:r w:rsidRPr="00A8695D">
              <w:rPr>
                <w:sz w:val="22"/>
                <w:szCs w:val="22"/>
              </w:rPr>
              <w:t>30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622" w:firstLine="540"/>
              <w:jc w:val="center"/>
            </w:pPr>
            <w:r w:rsidRPr="00A8695D">
              <w:rPr>
                <w:sz w:val="22"/>
                <w:szCs w:val="22"/>
              </w:rPr>
              <w:t>30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539" w:firstLine="540"/>
              <w:jc w:val="center"/>
            </w:pPr>
            <w:r w:rsidRPr="00A8695D">
              <w:rPr>
                <w:sz w:val="22"/>
                <w:szCs w:val="22"/>
              </w:rPr>
              <w:t>30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598" w:firstLine="540"/>
              <w:jc w:val="center"/>
            </w:pPr>
            <w:r w:rsidRPr="00A8695D">
              <w:rPr>
                <w:sz w:val="22"/>
                <w:szCs w:val="22"/>
              </w:rPr>
              <w:t>30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515" w:firstLine="540"/>
              <w:jc w:val="center"/>
            </w:pPr>
            <w:r w:rsidRPr="00A8695D">
              <w:rPr>
                <w:sz w:val="22"/>
                <w:szCs w:val="22"/>
              </w:rPr>
              <w:t>30</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b/>
                <w:sz w:val="22"/>
                <w:szCs w:val="22"/>
              </w:rPr>
              <w:lastRenderedPageBreak/>
              <w:t>Задача 4</w:t>
            </w:r>
            <w:r w:rsidRPr="00A8695D">
              <w:rPr>
                <w:sz w:val="22"/>
                <w:szCs w:val="22"/>
              </w:rPr>
              <w:t xml:space="preserve"> </w:t>
            </w:r>
            <w:r w:rsidRPr="00A8695D">
              <w:rPr>
                <w:b/>
                <w:sz w:val="22"/>
                <w:szCs w:val="22"/>
              </w:rPr>
              <w:t>муниципальной программы</w:t>
            </w:r>
            <w:r w:rsidRPr="00A8695D">
              <w:rPr>
                <w:sz w:val="22"/>
                <w:szCs w:val="22"/>
              </w:rPr>
              <w:t xml:space="preserve">  Поддержка СОНКО, осуществляющих деятельность на территории муниципального образования «Приморский муниципальный район»</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spacing w:before="100" w:after="100"/>
              <w:contextualSpacing/>
            </w:pPr>
            <w:r w:rsidRPr="00A8695D">
              <w:rPr>
                <w:sz w:val="22"/>
                <w:szCs w:val="22"/>
              </w:rPr>
              <w:t xml:space="preserve">4. Количество проектов реализованных СО НКО на территории района. </w:t>
            </w:r>
          </w:p>
          <w:p w:rsidR="00F76F85" w:rsidRPr="00A8695D" w:rsidRDefault="00F76F85" w:rsidP="00614FC2">
            <w:pPr>
              <w:widowControl w:val="0"/>
              <w:autoSpaceDE w:val="0"/>
              <w:autoSpaceDN w:val="0"/>
              <w:adjustRightInd w:val="0"/>
              <w:jc w:val="both"/>
            </w:pPr>
          </w:p>
        </w:tc>
        <w:tc>
          <w:tcPr>
            <w:tcW w:w="1458"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proofErr w:type="spellStart"/>
            <w:r w:rsidRPr="00A8695D">
              <w:rPr>
                <w:sz w:val="22"/>
                <w:szCs w:val="22"/>
              </w:rPr>
              <w:t>ед</w:t>
            </w:r>
            <w:proofErr w:type="spellEnd"/>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7</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7</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7</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8</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8</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b/>
                <w:sz w:val="22"/>
                <w:szCs w:val="22"/>
              </w:rPr>
              <w:t>Задача 5</w:t>
            </w:r>
            <w:r w:rsidRPr="00A8695D">
              <w:rPr>
                <w:sz w:val="22"/>
                <w:szCs w:val="22"/>
              </w:rPr>
              <w:t xml:space="preserve"> </w:t>
            </w:r>
            <w:r w:rsidRPr="00A8695D">
              <w:rPr>
                <w:b/>
                <w:sz w:val="22"/>
                <w:szCs w:val="22"/>
              </w:rPr>
              <w:t>муниципальной программы</w:t>
            </w:r>
            <w:r w:rsidRPr="00A8695D">
              <w:rPr>
                <w:sz w:val="22"/>
                <w:szCs w:val="22"/>
              </w:rPr>
              <w:t xml:space="preserve">  Совершенствование системы управления охраной труда в организациях расположенных на территории МО «Приморский муниципальный район».</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5. Уровень производственного травматизма и выявленных профессиональных заболеваний у работников в организациях на территории МО «Приморский муниципальный район»</w:t>
            </w:r>
          </w:p>
        </w:tc>
        <w:tc>
          <w:tcPr>
            <w:tcW w:w="1458"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w:t>
            </w: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546" w:firstLine="540"/>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617" w:firstLine="540"/>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493" w:firstLine="540"/>
              <w:jc w:val="center"/>
            </w:pPr>
            <w:r w:rsidRPr="00A8695D">
              <w:t>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t>2</w:t>
            </w:r>
          </w:p>
          <w:p w:rsidR="00F76F85" w:rsidRPr="00A8695D" w:rsidRDefault="00F76F85" w:rsidP="00614FC2">
            <w:pPr>
              <w:ind w:left="-6"/>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t>2</w:t>
            </w:r>
          </w:p>
          <w:p w:rsidR="00F76F85" w:rsidRPr="00A8695D" w:rsidRDefault="00F76F85" w:rsidP="00614FC2">
            <w:pPr>
              <w:jc w:val="center"/>
            </w:pPr>
            <w:r w:rsidRPr="00A8695D">
              <w:t>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t>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t>1</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t>Подпрограмма 1</w:t>
            </w:r>
            <w:r w:rsidRPr="00A8695D">
              <w:rPr>
                <w:sz w:val="22"/>
                <w:szCs w:val="22"/>
              </w:rPr>
              <w:t xml:space="preserve"> </w:t>
            </w:r>
            <w:r w:rsidRPr="00A8695D">
              <w:rPr>
                <w:b/>
                <w:sz w:val="22"/>
                <w:szCs w:val="22"/>
              </w:rPr>
              <w:t>Развитие цифрового муниципального управления</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rPr>
                <w:b/>
              </w:rPr>
            </w:pPr>
            <w:r w:rsidRPr="00A8695D">
              <w:rPr>
                <w:b/>
                <w:sz w:val="22"/>
                <w:szCs w:val="22"/>
              </w:rPr>
              <w:t xml:space="preserve">Задача 1 подпрограммы 1 </w:t>
            </w:r>
            <w:r w:rsidRPr="00A8695D">
              <w:rPr>
                <w:sz w:val="22"/>
                <w:szCs w:val="22"/>
              </w:rPr>
              <w:t>Обеспечение информирования населения о деятельности ОМСУ и решениях, принятых ими в рамках своих полномочий</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pPr>
            <w:r w:rsidRPr="00A8695D">
              <w:rPr>
                <w:sz w:val="22"/>
                <w:szCs w:val="22"/>
              </w:rPr>
              <w:t xml:space="preserve">6. </w:t>
            </w:r>
            <w:r w:rsidRPr="00A8695D">
              <w:rPr>
                <w:bCs/>
                <w:sz w:val="22"/>
                <w:szCs w:val="22"/>
              </w:rPr>
              <w:t>Среднемесячное к</w:t>
            </w:r>
            <w:r w:rsidRPr="00A8695D">
              <w:rPr>
                <w:sz w:val="22"/>
                <w:szCs w:val="22"/>
              </w:rPr>
              <w:t>оличество просмотров официального сайта администрации</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proofErr w:type="spellStart"/>
            <w:r w:rsidRPr="00A8695D">
              <w:rPr>
                <w:sz w:val="22"/>
                <w:szCs w:val="22"/>
              </w:rPr>
              <w:t>ед</w:t>
            </w:r>
            <w:proofErr w:type="spellEnd"/>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Cs w:val="22"/>
              </w:rPr>
              <w:t>23 500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Cs w:val="22"/>
              </w:rPr>
              <w:t>23 800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Cs w:val="22"/>
              </w:rPr>
              <w:t>24 000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Cs w:val="22"/>
              </w:rPr>
              <w:t>24 300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Cs w:val="22"/>
              </w:rPr>
              <w:t>24 500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Cs w:val="22"/>
              </w:rPr>
              <w:t>24 800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Cs w:val="22"/>
              </w:rPr>
              <w:t>25 000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Cs w:val="22"/>
              </w:rPr>
              <w:t>25 300</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rPr>
                <w:sz w:val="22"/>
                <w:szCs w:val="22"/>
              </w:rPr>
            </w:pPr>
            <w:r w:rsidRPr="00A8695D">
              <w:rPr>
                <w:sz w:val="22"/>
                <w:szCs w:val="22"/>
              </w:rPr>
              <w:t xml:space="preserve">7. Доля граждан охваченных печатным СМИ </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rPr>
                <w:sz w:val="18"/>
                <w:szCs w:val="22"/>
              </w:rPr>
            </w:pPr>
            <w:r w:rsidRPr="00A8695D">
              <w:rPr>
                <w:sz w:val="18"/>
                <w:szCs w:val="22"/>
              </w:rPr>
              <w:t>Администрация</w:t>
            </w: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 w:val="22"/>
                <w:szCs w:val="22"/>
              </w:rPr>
            </w:pPr>
            <w:r w:rsidRPr="00A8695D">
              <w:rPr>
                <w:sz w:val="22"/>
                <w:szCs w:val="22"/>
              </w:rPr>
              <w:t>%</w:t>
            </w: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Cs w:val="22"/>
              </w:rPr>
            </w:pP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Cs w:val="22"/>
              </w:rPr>
            </w:pP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szCs w:val="22"/>
              </w:rPr>
            </w:pP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rPr>
                <w:szCs w:val="22"/>
              </w:rPr>
            </w:pPr>
            <w:r w:rsidRPr="00A8695D">
              <w:rPr>
                <w:szCs w:val="22"/>
              </w:rPr>
              <w:t>9,02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r w:rsidRPr="00A8695D">
              <w:rPr>
                <w:szCs w:val="22"/>
              </w:rPr>
              <w:t>9,02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r w:rsidRPr="00A8695D">
              <w:rPr>
                <w:szCs w:val="22"/>
              </w:rPr>
              <w:t>9,02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r w:rsidRPr="00A8695D">
              <w:rPr>
                <w:szCs w:val="22"/>
              </w:rPr>
              <w:t>9,02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r w:rsidRPr="00A8695D">
              <w:rPr>
                <w:szCs w:val="22"/>
              </w:rPr>
              <w:t>9,02</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rPr>
                <w:b/>
              </w:rPr>
            </w:pPr>
            <w:r w:rsidRPr="00A8695D">
              <w:rPr>
                <w:b/>
                <w:sz w:val="22"/>
                <w:szCs w:val="22"/>
              </w:rPr>
              <w:t xml:space="preserve">Задача 2 подпрограммы 1 </w:t>
            </w:r>
            <w:r w:rsidRPr="00A8695D">
              <w:rPr>
                <w:sz w:val="22"/>
                <w:szCs w:val="22"/>
              </w:rPr>
              <w:t>Совершенствование информационно-коммуникационной инфраструктуры ОМСУ</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pPr>
            <w:r w:rsidRPr="00A8695D">
              <w:rPr>
                <w:sz w:val="22"/>
                <w:szCs w:val="22"/>
              </w:rPr>
              <w:t xml:space="preserve">8. Простой  информационно-коммуникационной инфраструктуры из-за технических сбоев или угроз информационной </w:t>
            </w:r>
            <w:r w:rsidRPr="00A8695D">
              <w:rPr>
                <w:sz w:val="22"/>
                <w:szCs w:val="22"/>
              </w:rPr>
              <w:lastRenderedPageBreak/>
              <w:t>безопасности</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lastRenderedPageBreak/>
              <w:t>Администрация</w:t>
            </w:r>
          </w:p>
          <w:p w:rsidR="00F76F85" w:rsidRPr="00A8695D" w:rsidRDefault="00F76F85" w:rsidP="00614FC2">
            <w:pPr>
              <w:widowControl w:val="0"/>
              <w:autoSpaceDE w:val="0"/>
              <w:autoSpaceDN w:val="0"/>
              <w:adjustRightInd w:val="0"/>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w:t>
            </w: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rPr>
                <w:highlight w:val="yellow"/>
              </w:rPr>
            </w:pPr>
            <w:r w:rsidRPr="00A8695D">
              <w:rPr>
                <w:szCs w:val="22"/>
              </w:rPr>
              <w:t>0,01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0,01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0,01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0,01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0,01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0,01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0,01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0,01</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lastRenderedPageBreak/>
              <w:t>Подпрограмма 2</w:t>
            </w:r>
            <w:r w:rsidRPr="00A8695D">
              <w:rPr>
                <w:sz w:val="22"/>
                <w:szCs w:val="22"/>
              </w:rPr>
              <w:t xml:space="preserve"> </w:t>
            </w:r>
            <w:r w:rsidRPr="00A8695D">
              <w:rPr>
                <w:b/>
                <w:sz w:val="22"/>
                <w:szCs w:val="22"/>
              </w:rPr>
              <w:t>Совершенствование системы муниципального управления</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142"/>
            </w:pPr>
            <w:r w:rsidRPr="00A8695D">
              <w:rPr>
                <w:b/>
                <w:sz w:val="22"/>
                <w:szCs w:val="22"/>
              </w:rPr>
              <w:t xml:space="preserve">Задача 1 подпрограммы 2 </w:t>
            </w:r>
            <w:r w:rsidRPr="00A8695D">
              <w:rPr>
                <w:sz w:val="22"/>
                <w:szCs w:val="22"/>
              </w:rPr>
              <w:t>Развитие кадрового потенциала в администрации МО «Приморский муниципальный район»</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9.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w:t>
            </w: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46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46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46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t>48</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48</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50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50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50</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142"/>
            </w:pPr>
            <w:r w:rsidRPr="00A8695D">
              <w:rPr>
                <w:b/>
                <w:sz w:val="22"/>
                <w:szCs w:val="22"/>
              </w:rPr>
              <w:t xml:space="preserve">Задача 2 подпрограммы 2 </w:t>
            </w:r>
            <w:r w:rsidRPr="00A8695D">
              <w:rPr>
                <w:sz w:val="22"/>
                <w:szCs w:val="22"/>
              </w:rPr>
              <w:t>Развитие местного самоуправления и муниципального сотрудничества.</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10. Количество мероприятий федерального и регионального уровней, в которых принято участие в сфере межмуниципального сотрудничества.</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proofErr w:type="spellStart"/>
            <w:r w:rsidRPr="00A8695D">
              <w:rPr>
                <w:sz w:val="22"/>
                <w:szCs w:val="22"/>
              </w:rPr>
              <w:t>ед</w:t>
            </w:r>
            <w:proofErr w:type="spellEnd"/>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10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10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11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11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12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12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13</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13</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t>Подпрограмма 3</w:t>
            </w:r>
            <w:r w:rsidRPr="00A8695D">
              <w:rPr>
                <w:sz w:val="22"/>
                <w:szCs w:val="22"/>
              </w:rPr>
              <w:t xml:space="preserve"> </w:t>
            </w:r>
            <w:r w:rsidRPr="00A8695D">
              <w:rPr>
                <w:b/>
                <w:sz w:val="22"/>
                <w:szCs w:val="22"/>
              </w:rPr>
              <w:t>Развитие территориального общественного самоуправления</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b/>
                <w:sz w:val="22"/>
                <w:szCs w:val="22"/>
              </w:rPr>
              <w:t xml:space="preserve">Задача 1 подпрограммы 3 </w:t>
            </w:r>
            <w:r w:rsidRPr="00A8695D">
              <w:rPr>
                <w:sz w:val="22"/>
                <w:szCs w:val="22"/>
              </w:rPr>
              <w:t>Развитие механизмов поддержки ТОС</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 xml:space="preserve">11.  Количество действующих органов ТОС в МО «Приморский муниципальный район»  </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proofErr w:type="spellStart"/>
            <w:r w:rsidRPr="00A8695D">
              <w:rPr>
                <w:sz w:val="22"/>
                <w:szCs w:val="22"/>
              </w:rPr>
              <w:t>ед</w:t>
            </w:r>
            <w:proofErr w:type="spellEnd"/>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65</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r w:rsidRPr="00A8695D">
              <w:rPr>
                <w:sz w:val="22"/>
                <w:szCs w:val="22"/>
              </w:rPr>
              <w:t>65</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rPr>
                <w:sz w:val="22"/>
                <w:szCs w:val="22"/>
              </w:rPr>
              <w:t>65</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rPr>
                <w:sz w:val="22"/>
                <w:szCs w:val="22"/>
              </w:rPr>
              <w:t>71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65</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t>66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rPr>
                <w:sz w:val="22"/>
                <w:szCs w:val="22"/>
              </w:rPr>
              <w:t>67</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jc w:val="center"/>
            </w:pPr>
            <w:r w:rsidRPr="00A8695D">
              <w:rPr>
                <w:sz w:val="22"/>
                <w:szCs w:val="22"/>
              </w:rPr>
              <w:t>68</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b/>
                <w:sz w:val="22"/>
                <w:szCs w:val="22"/>
              </w:rPr>
              <w:t xml:space="preserve">Задача 2 подпрограммы 3 </w:t>
            </w:r>
            <w:r w:rsidRPr="00A8695D">
              <w:rPr>
                <w:sz w:val="22"/>
                <w:szCs w:val="22"/>
              </w:rPr>
              <w:t>Популяризация деятельности ТОС</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 xml:space="preserve">12. Вовлечение населения Приморского района в деятельность ТОС </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rPr>
                <w:sz w:val="22"/>
                <w:szCs w:val="22"/>
              </w:rPr>
              <w:t>%</w:t>
            </w:r>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t>6</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t>8</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t>8</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t>10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t>10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t>12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t>12</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363"/>
              </w:tabs>
              <w:autoSpaceDE w:val="0"/>
              <w:autoSpaceDN w:val="0"/>
              <w:adjustRightInd w:val="0"/>
              <w:jc w:val="center"/>
            </w:pPr>
            <w:r w:rsidRPr="00A8695D">
              <w:t>14</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lastRenderedPageBreak/>
              <w:t>Подпрограмма 4</w:t>
            </w:r>
            <w:r w:rsidRPr="00A8695D">
              <w:rPr>
                <w:sz w:val="22"/>
                <w:szCs w:val="22"/>
              </w:rPr>
              <w:t xml:space="preserve"> </w:t>
            </w:r>
            <w:r w:rsidRPr="00A8695D">
              <w:rPr>
                <w:b/>
                <w:sz w:val="22"/>
                <w:szCs w:val="22"/>
              </w:rPr>
              <w:t>Поддержка социально ориентированных некоммерческих организаций</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t xml:space="preserve">Задача 1 подпрограммы 4 </w:t>
            </w:r>
            <w:r w:rsidRPr="00A8695D">
              <w:rPr>
                <w:sz w:val="22"/>
                <w:szCs w:val="22"/>
              </w:rPr>
              <w:t>Развитие механизмов поддержки социально ориентированных некоммерческих организаций</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13. Количество СО НКО, получивших субсидию на реализацию проектов.</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proofErr w:type="spellStart"/>
            <w:r w:rsidRPr="00A8695D">
              <w:t>ед</w:t>
            </w:r>
            <w:proofErr w:type="spellEnd"/>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3</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3</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3</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3</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1</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 xml:space="preserve">14. Количество СОНКО, включенных в реестр СОНКО, осуществляющих свою деятельность на территории МО «Приморский муниципальный район». </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proofErr w:type="spellStart"/>
            <w:r w:rsidRPr="00A8695D">
              <w:t>ед</w:t>
            </w:r>
            <w:proofErr w:type="spellEnd"/>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66" w:firstLine="99"/>
              <w:jc w:val="center"/>
            </w:pPr>
            <w:r w:rsidRPr="00A8695D">
              <w:t>18</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650" w:firstLine="540"/>
              <w:jc w:val="center"/>
            </w:pPr>
            <w:r w:rsidRPr="00A8695D">
              <w:t>19</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108"/>
              </w:tabs>
              <w:autoSpaceDE w:val="0"/>
              <w:autoSpaceDN w:val="0"/>
              <w:adjustRightInd w:val="0"/>
              <w:ind w:left="-597" w:firstLine="540"/>
              <w:jc w:val="center"/>
            </w:pPr>
            <w:r w:rsidRPr="00A8695D">
              <w:t>19</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614" w:firstLine="540"/>
              <w:jc w:val="center"/>
            </w:pPr>
            <w:r w:rsidRPr="00A8695D">
              <w:t>19</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left="-571" w:firstLine="540"/>
              <w:jc w:val="center"/>
            </w:pPr>
            <w:r w:rsidRPr="00A8695D">
              <w:t>20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87"/>
              </w:tabs>
              <w:autoSpaceDE w:val="0"/>
              <w:autoSpaceDN w:val="0"/>
              <w:adjustRightInd w:val="0"/>
              <w:ind w:left="-603" w:firstLine="540"/>
              <w:jc w:val="center"/>
            </w:pPr>
            <w:r w:rsidRPr="00A8695D">
              <w:t>20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115"/>
              </w:tabs>
              <w:autoSpaceDE w:val="0"/>
              <w:autoSpaceDN w:val="0"/>
              <w:adjustRightInd w:val="0"/>
              <w:ind w:left="-615" w:firstLine="540"/>
              <w:jc w:val="center"/>
            </w:pPr>
            <w:r w:rsidRPr="00A8695D">
              <w:t>20</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left" w:pos="98"/>
              </w:tabs>
              <w:autoSpaceDE w:val="0"/>
              <w:autoSpaceDN w:val="0"/>
              <w:adjustRightInd w:val="0"/>
              <w:ind w:left="-665" w:firstLine="540"/>
              <w:jc w:val="center"/>
            </w:pPr>
            <w:r w:rsidRPr="00A8695D">
              <w:t>20</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t xml:space="preserve">Задача 2 подпрограммы 4 </w:t>
            </w:r>
            <w:r w:rsidRPr="00A8695D">
              <w:rPr>
                <w:sz w:val="22"/>
                <w:szCs w:val="22"/>
              </w:rPr>
              <w:t>Обеспечение открытости информации о муниципальной поддержке социально ориентированных некоммерческих организаций</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15. Количество мероприятий, проведенных органами местного самоуправления муниципального района с участием представителей СОНКО.</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proofErr w:type="spellStart"/>
            <w:r w:rsidRPr="00A8695D">
              <w:t>ед</w:t>
            </w:r>
            <w:proofErr w:type="spellEnd"/>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3</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3</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3</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4</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4</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4</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5</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8"/>
              <w:jc w:val="center"/>
            </w:pPr>
            <w:r w:rsidRPr="00A8695D">
              <w:t>5</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t>Подпрограмма 5</w:t>
            </w:r>
            <w:r w:rsidRPr="00A8695D">
              <w:rPr>
                <w:sz w:val="22"/>
                <w:szCs w:val="22"/>
              </w:rPr>
              <w:t xml:space="preserve"> </w:t>
            </w:r>
            <w:r w:rsidRPr="00A8695D">
              <w:rPr>
                <w:b/>
                <w:sz w:val="22"/>
                <w:szCs w:val="22"/>
              </w:rPr>
              <w:t>Улучшение условий и охраны труда</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t xml:space="preserve">Задача 1 подпрограммы 5 </w:t>
            </w:r>
            <w:r w:rsidRPr="00A8695D">
              <w:rPr>
                <w:sz w:val="22"/>
                <w:szCs w:val="22"/>
              </w:rPr>
              <w:t>Усиление роли органов местного самоуправления в обеспечении реализации государственной политики в сфере охраны труда на территории Приморского района</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tabs>
                <w:tab w:val="left" w:pos="552"/>
              </w:tabs>
              <w:contextualSpacing/>
            </w:pPr>
            <w:r w:rsidRPr="00A8695D">
              <w:rPr>
                <w:sz w:val="22"/>
                <w:szCs w:val="22"/>
              </w:rPr>
              <w:t>16. Количество методических рекомендаций разработанных в сфере охраны труда.</w:t>
            </w:r>
          </w:p>
          <w:p w:rsidR="00F76F85" w:rsidRPr="00A8695D" w:rsidRDefault="00F76F85" w:rsidP="00614FC2">
            <w:pPr>
              <w:widowControl w:val="0"/>
              <w:autoSpaceDE w:val="0"/>
              <w:autoSpaceDN w:val="0"/>
              <w:adjustRightInd w:val="0"/>
              <w:jc w:val="both"/>
            </w:pP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jc w:val="center"/>
            </w:pPr>
            <w:proofErr w:type="spellStart"/>
            <w:r w:rsidRPr="00A8695D">
              <w:t>ед</w:t>
            </w:r>
            <w:proofErr w:type="spellEnd"/>
          </w:p>
        </w:tc>
        <w:tc>
          <w:tcPr>
            <w:tcW w:w="721"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104"/>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t>11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t>11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t>11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tabs>
                <w:tab w:val="center" w:pos="181"/>
              </w:tabs>
              <w:autoSpaceDE w:val="0"/>
              <w:autoSpaceDN w:val="0"/>
              <w:adjustRightInd w:val="0"/>
              <w:ind w:firstLine="540"/>
              <w:jc w:val="center"/>
            </w:pPr>
          </w:p>
          <w:p w:rsidR="00F76F85" w:rsidRPr="00A8695D" w:rsidRDefault="00F76F85" w:rsidP="00614FC2">
            <w:pPr>
              <w:widowControl w:val="0"/>
              <w:tabs>
                <w:tab w:val="center" w:pos="181"/>
              </w:tabs>
              <w:autoSpaceDE w:val="0"/>
              <w:autoSpaceDN w:val="0"/>
              <w:adjustRightInd w:val="0"/>
              <w:ind w:left="-539" w:firstLine="540"/>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t>1</w:t>
            </w:r>
          </w:p>
          <w:p w:rsidR="00F76F85" w:rsidRPr="00A8695D" w:rsidRDefault="00F76F85" w:rsidP="00614FC2">
            <w:pPr>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t>1</w:t>
            </w:r>
          </w:p>
          <w:p w:rsidR="00F76F85" w:rsidRPr="00A8695D" w:rsidRDefault="00F76F85" w:rsidP="00614FC2">
            <w:pPr>
              <w:jc w:val="center"/>
            </w:pPr>
            <w:r w:rsidRPr="00A8695D">
              <w:t>1</w:t>
            </w:r>
          </w:p>
        </w:tc>
        <w:tc>
          <w:tcPr>
            <w:tcW w:w="533"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540"/>
              <w:jc w:val="center"/>
            </w:pPr>
            <w:r w:rsidRPr="00A8695D">
              <w:t>1</w:t>
            </w:r>
          </w:p>
          <w:p w:rsidR="00F76F85" w:rsidRPr="00A8695D" w:rsidRDefault="00F76F85" w:rsidP="00614FC2">
            <w:pPr>
              <w:jc w:val="center"/>
            </w:pPr>
            <w:r w:rsidRPr="00A8695D">
              <w:t>1</w:t>
            </w:r>
          </w:p>
        </w:tc>
      </w:tr>
      <w:tr w:rsidR="00F76F85" w:rsidRPr="00A8695D" w:rsidTr="00614FC2">
        <w:trPr>
          <w:tblCellSpacing w:w="5" w:type="nil"/>
          <w:jc w:val="center"/>
        </w:trPr>
        <w:tc>
          <w:tcPr>
            <w:tcW w:w="9399" w:type="dxa"/>
            <w:gridSpan w:val="11"/>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jc w:val="center"/>
            </w:pPr>
            <w:r w:rsidRPr="00A8695D">
              <w:rPr>
                <w:b/>
                <w:sz w:val="22"/>
                <w:szCs w:val="22"/>
              </w:rPr>
              <w:t xml:space="preserve">Задача 2 подпрограммы 5 </w:t>
            </w:r>
            <w:r w:rsidRPr="00A8695D">
              <w:rPr>
                <w:sz w:val="22"/>
                <w:szCs w:val="22"/>
              </w:rPr>
              <w:t>Информационное обеспечение охраны труда организаций, пропаганда лучших практик.</w:t>
            </w:r>
          </w:p>
        </w:tc>
      </w:tr>
      <w:tr w:rsidR="00F76F85" w:rsidRPr="00A8695D" w:rsidTr="00614FC2">
        <w:trPr>
          <w:tblCellSpacing w:w="5" w:type="nil"/>
          <w:jc w:val="center"/>
        </w:trPr>
        <w:tc>
          <w:tcPr>
            <w:tcW w:w="2480"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pPr>
            <w:r w:rsidRPr="00A8695D">
              <w:rPr>
                <w:sz w:val="22"/>
                <w:szCs w:val="22"/>
              </w:rPr>
              <w:t xml:space="preserve">16. Количество организаций, принявших участие в </w:t>
            </w:r>
            <w:r w:rsidRPr="00A8695D">
              <w:rPr>
                <w:sz w:val="22"/>
                <w:szCs w:val="22"/>
              </w:rPr>
              <w:lastRenderedPageBreak/>
              <w:t xml:space="preserve">мероприятиях в сфере охраны труда.  </w:t>
            </w:r>
          </w:p>
        </w:tc>
        <w:tc>
          <w:tcPr>
            <w:tcW w:w="1458" w:type="dxa"/>
            <w:tcBorders>
              <w:left w:val="single" w:sz="8" w:space="0" w:color="auto"/>
              <w:bottom w:val="single" w:sz="8" w:space="0" w:color="auto"/>
              <w:right w:val="single" w:sz="8" w:space="0" w:color="auto"/>
            </w:tcBorders>
            <w:vAlign w:val="center"/>
          </w:tcPr>
          <w:p w:rsidR="00F76F85" w:rsidRPr="00A8695D" w:rsidRDefault="00F76F85" w:rsidP="00614FC2">
            <w:pPr>
              <w:widowControl w:val="0"/>
              <w:autoSpaceDE w:val="0"/>
              <w:autoSpaceDN w:val="0"/>
              <w:adjustRightInd w:val="0"/>
              <w:ind w:firstLine="35"/>
              <w:jc w:val="center"/>
            </w:pPr>
            <w:r w:rsidRPr="00A8695D">
              <w:rPr>
                <w:sz w:val="18"/>
                <w:szCs w:val="22"/>
              </w:rPr>
              <w:lastRenderedPageBreak/>
              <w:t>Администрация</w:t>
            </w:r>
          </w:p>
          <w:p w:rsidR="00F76F85" w:rsidRPr="00A8695D" w:rsidRDefault="00F76F85" w:rsidP="00614FC2">
            <w:pPr>
              <w:widowControl w:val="0"/>
              <w:autoSpaceDE w:val="0"/>
              <w:autoSpaceDN w:val="0"/>
              <w:adjustRightInd w:val="0"/>
              <w:ind w:firstLine="35"/>
              <w:jc w:val="center"/>
            </w:pPr>
          </w:p>
        </w:tc>
        <w:tc>
          <w:tcPr>
            <w:tcW w:w="1009"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left="-82" w:firstLine="121"/>
              <w:jc w:val="center"/>
            </w:pPr>
          </w:p>
          <w:p w:rsidR="00F76F85" w:rsidRPr="00A8695D" w:rsidRDefault="00F76F85" w:rsidP="00614FC2">
            <w:pPr>
              <w:widowControl w:val="0"/>
              <w:autoSpaceDE w:val="0"/>
              <w:autoSpaceDN w:val="0"/>
              <w:adjustRightInd w:val="0"/>
              <w:ind w:left="-82" w:firstLine="121"/>
              <w:jc w:val="center"/>
            </w:pPr>
            <w:proofErr w:type="spellStart"/>
            <w:r w:rsidRPr="00A8695D">
              <w:lastRenderedPageBreak/>
              <w:t>ед</w:t>
            </w:r>
            <w:proofErr w:type="spellEnd"/>
          </w:p>
        </w:tc>
        <w:tc>
          <w:tcPr>
            <w:tcW w:w="721"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lastRenderedPageBreak/>
              <w:t>7</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540"/>
              <w:jc w:val="center"/>
            </w:pPr>
            <w:r w:rsidRPr="00A8695D">
              <w:lastRenderedPageBreak/>
              <w:t>4</w:t>
            </w:r>
          </w:p>
          <w:p w:rsidR="00F76F85" w:rsidRPr="00A8695D" w:rsidRDefault="00F76F85" w:rsidP="00614FC2">
            <w:pPr>
              <w:jc w:val="center"/>
            </w:pPr>
            <w:r w:rsidRPr="00A8695D">
              <w:lastRenderedPageBreak/>
              <w:t>8</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lastRenderedPageBreak/>
              <w:t>8</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lastRenderedPageBreak/>
              <w:t>8</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lastRenderedPageBreak/>
              <w:t>8</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lastRenderedPageBreak/>
              <w:t>8</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lastRenderedPageBreak/>
              <w:t>8</w:t>
            </w:r>
          </w:p>
        </w:tc>
        <w:tc>
          <w:tcPr>
            <w:tcW w:w="533" w:type="dxa"/>
            <w:tcBorders>
              <w:left w:val="single" w:sz="8" w:space="0" w:color="auto"/>
              <w:bottom w:val="single" w:sz="8" w:space="0" w:color="auto"/>
              <w:right w:val="single" w:sz="8" w:space="0" w:color="auto"/>
            </w:tcBorders>
          </w:tcPr>
          <w:p w:rsidR="00F76F85" w:rsidRPr="00A8695D" w:rsidRDefault="00F76F85" w:rsidP="00614FC2">
            <w:pPr>
              <w:widowControl w:val="0"/>
              <w:autoSpaceDE w:val="0"/>
              <w:autoSpaceDN w:val="0"/>
              <w:adjustRightInd w:val="0"/>
              <w:ind w:firstLine="540"/>
              <w:jc w:val="center"/>
            </w:pPr>
          </w:p>
          <w:p w:rsidR="00F76F85" w:rsidRPr="00A8695D" w:rsidRDefault="00F76F85" w:rsidP="00614FC2">
            <w:pPr>
              <w:jc w:val="center"/>
            </w:pPr>
            <w:r w:rsidRPr="00A8695D">
              <w:lastRenderedPageBreak/>
              <w:t>8</w:t>
            </w:r>
          </w:p>
        </w:tc>
      </w:tr>
    </w:tbl>
    <w:p w:rsidR="00F76F85" w:rsidRPr="00A8695D" w:rsidRDefault="00F76F85" w:rsidP="00F76F85">
      <w:pPr>
        <w:widowControl w:val="0"/>
        <w:autoSpaceDE w:val="0"/>
        <w:autoSpaceDN w:val="0"/>
        <w:adjustRightInd w:val="0"/>
        <w:ind w:firstLine="540"/>
        <w:jc w:val="center"/>
        <w:rPr>
          <w:sz w:val="26"/>
          <w:szCs w:val="26"/>
        </w:rPr>
      </w:pPr>
    </w:p>
    <w:p w:rsidR="00F76F85" w:rsidRPr="00A8695D" w:rsidRDefault="00F76F85" w:rsidP="00F76F85">
      <w:pPr>
        <w:autoSpaceDE w:val="0"/>
        <w:autoSpaceDN w:val="0"/>
        <w:adjustRightInd w:val="0"/>
        <w:ind w:firstLine="540"/>
        <w:jc w:val="center"/>
        <w:rPr>
          <w:sz w:val="26"/>
          <w:szCs w:val="26"/>
        </w:rPr>
      </w:pPr>
      <w:r w:rsidRPr="00A8695D">
        <w:rPr>
          <w:sz w:val="26"/>
          <w:szCs w:val="26"/>
        </w:rPr>
        <w:t>Характеристика основных показателей муниципальной программы</w:t>
      </w:r>
    </w:p>
    <w:p w:rsidR="00F76F85" w:rsidRPr="00A8695D" w:rsidRDefault="00F76F85" w:rsidP="00F76F85">
      <w:pPr>
        <w:autoSpaceDE w:val="0"/>
        <w:autoSpaceDN w:val="0"/>
        <w:adjustRightInd w:val="0"/>
        <w:ind w:firstLine="54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1881"/>
        <w:gridCol w:w="4771"/>
      </w:tblGrid>
      <w:tr w:rsidR="00F76F85" w:rsidRPr="00A8695D" w:rsidTr="00614FC2">
        <w:trPr>
          <w:jc w:val="center"/>
        </w:trPr>
        <w:tc>
          <w:tcPr>
            <w:tcW w:w="2892" w:type="dxa"/>
            <w:vAlign w:val="center"/>
          </w:tcPr>
          <w:p w:rsidR="00F76F85" w:rsidRPr="00A8695D" w:rsidRDefault="00F76F85" w:rsidP="00614FC2">
            <w:pPr>
              <w:widowControl w:val="0"/>
              <w:autoSpaceDE w:val="0"/>
              <w:autoSpaceDN w:val="0"/>
              <w:adjustRightInd w:val="0"/>
              <w:jc w:val="center"/>
              <w:outlineLvl w:val="0"/>
              <w:rPr>
                <w:bCs/>
              </w:rPr>
            </w:pPr>
            <w:r w:rsidRPr="00A8695D">
              <w:rPr>
                <w:bCs/>
                <w:sz w:val="22"/>
                <w:szCs w:val="22"/>
              </w:rPr>
              <w:t xml:space="preserve">Показатель </w:t>
            </w:r>
          </w:p>
        </w:tc>
        <w:tc>
          <w:tcPr>
            <w:tcW w:w="1887" w:type="dxa"/>
          </w:tcPr>
          <w:p w:rsidR="00F76F85" w:rsidRPr="00A8695D" w:rsidRDefault="00F76F85" w:rsidP="00614FC2">
            <w:pPr>
              <w:widowControl w:val="0"/>
              <w:autoSpaceDE w:val="0"/>
              <w:autoSpaceDN w:val="0"/>
              <w:adjustRightInd w:val="0"/>
              <w:jc w:val="center"/>
              <w:outlineLvl w:val="0"/>
              <w:rPr>
                <w:bCs/>
              </w:rPr>
            </w:pPr>
            <w:r w:rsidRPr="00A8695D">
              <w:rPr>
                <w:bCs/>
                <w:sz w:val="22"/>
                <w:szCs w:val="22"/>
              </w:rPr>
              <w:t>Единица измерения</w:t>
            </w:r>
          </w:p>
        </w:tc>
        <w:tc>
          <w:tcPr>
            <w:tcW w:w="4791" w:type="dxa"/>
            <w:vAlign w:val="center"/>
          </w:tcPr>
          <w:p w:rsidR="00F76F85" w:rsidRPr="00A8695D" w:rsidRDefault="00F76F85" w:rsidP="00614FC2">
            <w:pPr>
              <w:widowControl w:val="0"/>
              <w:autoSpaceDE w:val="0"/>
              <w:autoSpaceDN w:val="0"/>
              <w:adjustRightInd w:val="0"/>
              <w:jc w:val="center"/>
              <w:outlineLvl w:val="0"/>
              <w:rPr>
                <w:bCs/>
              </w:rPr>
            </w:pPr>
            <w:r w:rsidRPr="00A8695D">
              <w:rPr>
                <w:bCs/>
                <w:sz w:val="22"/>
                <w:szCs w:val="22"/>
              </w:rPr>
              <w:t>Порядок расчета</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jc w:val="center"/>
              <w:outlineLvl w:val="0"/>
              <w:rPr>
                <w:bCs/>
              </w:rPr>
            </w:pPr>
            <w:r w:rsidRPr="00A8695D">
              <w:rPr>
                <w:bCs/>
                <w:sz w:val="22"/>
                <w:szCs w:val="22"/>
              </w:rPr>
              <w:t>1</w:t>
            </w:r>
          </w:p>
        </w:tc>
        <w:tc>
          <w:tcPr>
            <w:tcW w:w="1887" w:type="dxa"/>
          </w:tcPr>
          <w:p w:rsidR="00F76F85" w:rsidRPr="00A8695D" w:rsidRDefault="00F76F85" w:rsidP="00614FC2">
            <w:pPr>
              <w:widowControl w:val="0"/>
              <w:autoSpaceDE w:val="0"/>
              <w:autoSpaceDN w:val="0"/>
              <w:adjustRightInd w:val="0"/>
              <w:jc w:val="center"/>
              <w:outlineLvl w:val="0"/>
              <w:rPr>
                <w:bCs/>
              </w:rPr>
            </w:pPr>
            <w:r w:rsidRPr="00A8695D">
              <w:rPr>
                <w:bCs/>
                <w:sz w:val="22"/>
                <w:szCs w:val="22"/>
              </w:rPr>
              <w:t>2</w:t>
            </w:r>
          </w:p>
        </w:tc>
        <w:tc>
          <w:tcPr>
            <w:tcW w:w="4791" w:type="dxa"/>
          </w:tcPr>
          <w:p w:rsidR="00F76F85" w:rsidRPr="00A8695D" w:rsidRDefault="00F76F85" w:rsidP="00614FC2">
            <w:pPr>
              <w:widowControl w:val="0"/>
              <w:autoSpaceDE w:val="0"/>
              <w:autoSpaceDN w:val="0"/>
              <w:adjustRightInd w:val="0"/>
              <w:jc w:val="center"/>
              <w:outlineLvl w:val="0"/>
              <w:rPr>
                <w:bCs/>
              </w:rPr>
            </w:pPr>
            <w:r w:rsidRPr="00A8695D">
              <w:rPr>
                <w:bCs/>
                <w:sz w:val="22"/>
                <w:szCs w:val="22"/>
              </w:rPr>
              <w:t>3</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1.</w:t>
            </w:r>
            <w:r w:rsidRPr="00A8695D">
              <w:rPr>
                <w:sz w:val="22"/>
                <w:szCs w:val="22"/>
              </w:rPr>
              <w:t xml:space="preserve"> </w:t>
            </w:r>
            <w:r w:rsidRPr="00A8695D">
              <w:rPr>
                <w:bCs/>
                <w:sz w:val="22"/>
                <w:szCs w:val="22"/>
              </w:rPr>
              <w:t>Доля оказанных услуг в электронном виде от общего числа предоставленных услуг.</w:t>
            </w:r>
          </w:p>
        </w:tc>
        <w:tc>
          <w:tcPr>
            <w:tcW w:w="1887" w:type="dxa"/>
          </w:tcPr>
          <w:p w:rsidR="00F76F85" w:rsidRPr="00A8695D" w:rsidRDefault="00F76F85" w:rsidP="00614FC2">
            <w:pPr>
              <w:widowControl w:val="0"/>
              <w:autoSpaceDE w:val="0"/>
              <w:autoSpaceDN w:val="0"/>
              <w:adjustRightInd w:val="0"/>
              <w:jc w:val="center"/>
              <w:outlineLvl w:val="0"/>
              <w:rPr>
                <w:bCs/>
              </w:rPr>
            </w:pPr>
          </w:p>
          <w:p w:rsidR="00F76F85" w:rsidRPr="00A8695D" w:rsidRDefault="00F76F85" w:rsidP="00614FC2">
            <w:pPr>
              <w:widowControl w:val="0"/>
              <w:autoSpaceDE w:val="0"/>
              <w:autoSpaceDN w:val="0"/>
              <w:adjustRightInd w:val="0"/>
              <w:jc w:val="center"/>
              <w:outlineLvl w:val="0"/>
              <w:rPr>
                <w:bCs/>
              </w:rPr>
            </w:pPr>
            <w:r w:rsidRPr="00A8695D">
              <w:rPr>
                <w:bCs/>
                <w:sz w:val="22"/>
                <w:szCs w:val="22"/>
              </w:rPr>
              <w:t>%</w:t>
            </w:r>
          </w:p>
        </w:tc>
        <w:tc>
          <w:tcPr>
            <w:tcW w:w="4791" w:type="dxa"/>
          </w:tcPr>
          <w:p w:rsidR="00F76F85" w:rsidRPr="00A8695D" w:rsidRDefault="00F76F85" w:rsidP="00614FC2">
            <w:pPr>
              <w:widowControl w:val="0"/>
              <w:autoSpaceDE w:val="0"/>
              <w:autoSpaceDN w:val="0"/>
              <w:adjustRightInd w:val="0"/>
              <w:jc w:val="both"/>
              <w:outlineLvl w:val="0"/>
            </w:pPr>
            <w:r w:rsidRPr="00A8695D">
              <w:rPr>
                <w:bCs/>
                <w:sz w:val="22"/>
                <w:szCs w:val="22"/>
              </w:rPr>
              <w:t>Доля оказанных услуг в электронном виде от общего числа предоставленных услуг из числа услуг оказываемых в электронном виде в отчетном</w:t>
            </w:r>
            <w:r w:rsidRPr="00A8695D">
              <w:rPr>
                <w:sz w:val="22"/>
                <w:szCs w:val="22"/>
              </w:rPr>
              <w:t xml:space="preserve"> году по формуле:</w:t>
            </w:r>
          </w:p>
          <w:p w:rsidR="00F76F85" w:rsidRPr="00A8695D" w:rsidRDefault="00F76F85" w:rsidP="00614FC2">
            <w:pPr>
              <w:widowControl w:val="0"/>
              <w:autoSpaceDE w:val="0"/>
              <w:autoSpaceDN w:val="0"/>
              <w:adjustRightInd w:val="0"/>
              <w:jc w:val="both"/>
              <w:outlineLvl w:val="0"/>
            </w:pPr>
          </w:p>
          <w:p w:rsidR="00F76F85" w:rsidRPr="00763CBD" w:rsidRDefault="00763CBD" w:rsidP="00614FC2">
            <w:pPr>
              <w:widowControl w:val="0"/>
              <w:autoSpaceDE w:val="0"/>
              <w:autoSpaceDN w:val="0"/>
              <w:adjustRightInd w:val="0"/>
              <w:jc w:val="both"/>
              <w:outlineLvl w:val="0"/>
            </w:pPr>
            <m:oMathPara>
              <m:oMath>
                <m:r>
                  <w:rPr>
                    <w:rFonts w:ascii="Cambria Math" w:eastAsia="Times New Roman" w:hAnsi="Cambria Math"/>
                    <w:sz w:val="22"/>
                    <w:szCs w:val="22"/>
                    <w:lang w:val="en-US" w:eastAsia="ru-RU"/>
                  </w:rPr>
                  <m:t>P</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val="en-US" w:eastAsia="ru-RU"/>
                      </w:rPr>
                      <m:t>N</m:t>
                    </m:r>
                    <m:r>
                      <w:rPr>
                        <w:rFonts w:ascii="Cambria Math" w:eastAsia="Times New Roman" w:hAnsi="Cambria Math"/>
                        <w:sz w:val="22"/>
                        <w:szCs w:val="22"/>
                        <w:lang w:eastAsia="ru-RU"/>
                      </w:rPr>
                      <m:t>1</m:t>
                    </m:r>
                    <m:ctrlPr>
                      <w:rPr>
                        <w:rFonts w:ascii="Cambria Math" w:eastAsia="Times New Roman" w:hAnsi="Cambria Math"/>
                        <w:i/>
                        <w:sz w:val="22"/>
                        <w:szCs w:val="22"/>
                        <w:lang w:val="en-US" w:eastAsia="ru-RU"/>
                      </w:rPr>
                    </m:ctrlPr>
                  </m:num>
                  <m:den>
                    <m:r>
                      <w:rPr>
                        <w:rFonts w:ascii="Cambria Math" w:eastAsia="Times New Roman" w:hAnsi="Cambria Math"/>
                        <w:sz w:val="22"/>
                        <w:szCs w:val="22"/>
                        <w:lang w:val="en-US" w:eastAsia="ru-RU"/>
                      </w:rPr>
                      <m:t>N2</m:t>
                    </m:r>
                  </m:den>
                </m:f>
                <m:r>
                  <w:rPr>
                    <w:rFonts w:ascii="Cambria Math" w:eastAsia="Times New Roman" w:hAnsi="Cambria Math"/>
                    <w:sz w:val="22"/>
                    <w:szCs w:val="22"/>
                    <w:lang w:eastAsia="ru-RU"/>
                  </w:rPr>
                  <m:t>*100%</m:t>
                </m:r>
              </m:oMath>
            </m:oMathPara>
          </w:p>
          <w:p w:rsidR="00F76F85" w:rsidRPr="00A8695D" w:rsidRDefault="00F76F85" w:rsidP="00614FC2">
            <w:pPr>
              <w:widowControl w:val="0"/>
              <w:autoSpaceDE w:val="0"/>
              <w:autoSpaceDN w:val="0"/>
              <w:adjustRightInd w:val="0"/>
              <w:jc w:val="both"/>
              <w:outlineLvl w:val="0"/>
              <w:rPr>
                <w:bCs/>
              </w:rPr>
            </w:pPr>
          </w:p>
          <w:p w:rsidR="00F76F85" w:rsidRPr="00A8695D" w:rsidRDefault="00763CBD" w:rsidP="00614FC2">
            <w:pPr>
              <w:widowControl w:val="0"/>
              <w:autoSpaceDE w:val="0"/>
              <w:autoSpaceDN w:val="0"/>
              <w:adjustRightInd w:val="0"/>
              <w:jc w:val="both"/>
              <w:outlineLvl w:val="0"/>
              <w:rPr>
                <w:bCs/>
              </w:rPr>
            </w:pPr>
            <m:oMath>
              <m:r>
                <w:rPr>
                  <w:rFonts w:ascii="Cambria Math" w:eastAsia="Times New Roman" w:hAnsi="Cambria Math"/>
                  <w:sz w:val="22"/>
                  <w:szCs w:val="22"/>
                  <w:lang w:val="en-US" w:eastAsia="ru-RU"/>
                </w:rPr>
                <m:t>N</m:t>
              </m:r>
              <m:r>
                <w:rPr>
                  <w:rFonts w:ascii="Cambria Math" w:eastAsia="Times New Roman" w:hAnsi="Cambria Math"/>
                  <w:sz w:val="22"/>
                  <w:szCs w:val="22"/>
                  <w:lang w:eastAsia="ru-RU"/>
                </w:rPr>
                <m:t>1</m:t>
              </m:r>
            </m:oMath>
            <w:r w:rsidR="00F76F85" w:rsidRPr="00A8695D">
              <w:rPr>
                <w:bCs/>
                <w:sz w:val="22"/>
                <w:szCs w:val="22"/>
                <w:lang w:val="en-US"/>
              </w:rPr>
              <w:t> </w:t>
            </w:r>
            <w:r w:rsidR="00F76F85" w:rsidRPr="00A8695D">
              <w:rPr>
                <w:bCs/>
                <w:sz w:val="22"/>
                <w:szCs w:val="22"/>
              </w:rPr>
              <w:t>–</w:t>
            </w:r>
            <w:r w:rsidR="00F76F85" w:rsidRPr="00A8695D">
              <w:rPr>
                <w:bCs/>
                <w:sz w:val="22"/>
                <w:szCs w:val="22"/>
                <w:lang w:val="en-US"/>
              </w:rPr>
              <w:t> </w:t>
            </w:r>
            <w:r w:rsidR="00F76F85" w:rsidRPr="00A8695D">
              <w:rPr>
                <w:bCs/>
                <w:sz w:val="22"/>
                <w:szCs w:val="22"/>
              </w:rPr>
              <w:t>фактическое количество оказанных услуг в электронном виде за год;</w:t>
            </w:r>
          </w:p>
          <w:p w:rsidR="00F76F85" w:rsidRPr="00A8695D" w:rsidRDefault="00763CBD" w:rsidP="00614FC2">
            <w:pPr>
              <w:widowControl w:val="0"/>
              <w:autoSpaceDE w:val="0"/>
              <w:autoSpaceDN w:val="0"/>
              <w:adjustRightInd w:val="0"/>
              <w:jc w:val="both"/>
              <w:outlineLvl w:val="0"/>
              <w:rPr>
                <w:bCs/>
              </w:rPr>
            </w:pPr>
            <m:oMath>
              <m:r>
                <w:rPr>
                  <w:rFonts w:ascii="Cambria Math" w:eastAsia="Times New Roman" w:hAnsi="Cambria Math"/>
                  <w:sz w:val="22"/>
                  <w:szCs w:val="22"/>
                  <w:lang w:val="en-US" w:eastAsia="ru-RU"/>
                </w:rPr>
                <m:t>N</m:t>
              </m:r>
              <m:r>
                <w:rPr>
                  <w:rFonts w:ascii="Cambria Math" w:eastAsia="Times New Roman" w:hAnsi="Cambria Math"/>
                  <w:sz w:val="22"/>
                  <w:szCs w:val="22"/>
                  <w:lang w:eastAsia="ru-RU"/>
                </w:rPr>
                <m:t>2</m:t>
              </m:r>
            </m:oMath>
            <w:r w:rsidR="00F76F85" w:rsidRPr="00A8695D">
              <w:rPr>
                <w:bCs/>
                <w:sz w:val="22"/>
                <w:szCs w:val="22"/>
                <w:lang w:val="en-US"/>
              </w:rPr>
              <w:t> </w:t>
            </w:r>
            <w:r w:rsidR="00F76F85" w:rsidRPr="00A8695D">
              <w:rPr>
                <w:bCs/>
                <w:sz w:val="22"/>
                <w:szCs w:val="22"/>
              </w:rPr>
              <w:t>–</w:t>
            </w:r>
            <w:r w:rsidR="00F76F85" w:rsidRPr="00A8695D">
              <w:rPr>
                <w:bCs/>
                <w:sz w:val="22"/>
                <w:szCs w:val="22"/>
                <w:lang w:val="en-US"/>
              </w:rPr>
              <w:t> </w:t>
            </w:r>
            <w:r w:rsidR="00F76F85" w:rsidRPr="00A8695D">
              <w:rPr>
                <w:bCs/>
                <w:sz w:val="22"/>
                <w:szCs w:val="22"/>
              </w:rPr>
              <w:t>общее количество предоставленных услуг  за год, из числа услуг оказываемых в электронном виде.</w:t>
            </w:r>
          </w:p>
          <w:p w:rsidR="00F76F85" w:rsidRPr="00A8695D" w:rsidRDefault="00F76F85" w:rsidP="00614FC2">
            <w:pPr>
              <w:widowControl w:val="0"/>
              <w:autoSpaceDE w:val="0"/>
              <w:autoSpaceDN w:val="0"/>
              <w:adjustRightInd w:val="0"/>
              <w:jc w:val="both"/>
              <w:outlineLvl w:val="0"/>
              <w:rPr>
                <w:bCs/>
              </w:rPr>
            </w:pPr>
          </w:p>
          <w:p w:rsidR="00F76F85" w:rsidRPr="00A8695D" w:rsidRDefault="00F76F85" w:rsidP="00614FC2">
            <w:pPr>
              <w:widowControl w:val="0"/>
              <w:autoSpaceDE w:val="0"/>
              <w:autoSpaceDN w:val="0"/>
              <w:adjustRightInd w:val="0"/>
              <w:jc w:val="center"/>
              <w:outlineLvl w:val="0"/>
              <w:rPr>
                <w:bCs/>
              </w:rPr>
            </w:pPr>
            <w:r w:rsidRPr="00A8695D">
              <w:rPr>
                <w:bCs/>
                <w:sz w:val="22"/>
                <w:szCs w:val="22"/>
              </w:rPr>
              <w:t>Желаемой тенденцией является повышение значения данного показателя.</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2.</w:t>
            </w:r>
            <w:r w:rsidRPr="00A8695D">
              <w:rPr>
                <w:sz w:val="22"/>
                <w:szCs w:val="22"/>
              </w:rPr>
              <w:t xml:space="preserve"> Удельный вес численности высококвалифицированного кадрового состава муниципальной службы, обеспечивающего эффективность муниципального управления от общего числа квалифицированных сотрудников.</w:t>
            </w:r>
          </w:p>
        </w:tc>
        <w:tc>
          <w:tcPr>
            <w:tcW w:w="1887" w:type="dxa"/>
          </w:tcPr>
          <w:p w:rsidR="00F76F85" w:rsidRPr="00A8695D" w:rsidRDefault="00F76F85" w:rsidP="00614FC2">
            <w:pPr>
              <w:widowControl w:val="0"/>
              <w:autoSpaceDE w:val="0"/>
              <w:autoSpaceDN w:val="0"/>
              <w:adjustRightInd w:val="0"/>
              <w:jc w:val="center"/>
              <w:outlineLvl w:val="0"/>
              <w:rPr>
                <w:bCs/>
              </w:rPr>
            </w:pPr>
            <w:r w:rsidRPr="00A8695D">
              <w:rPr>
                <w:bCs/>
                <w:sz w:val="22"/>
                <w:szCs w:val="22"/>
              </w:rPr>
              <w:t>%</w:t>
            </w:r>
          </w:p>
        </w:tc>
        <w:tc>
          <w:tcPr>
            <w:tcW w:w="4791" w:type="dxa"/>
          </w:tcPr>
          <w:p w:rsidR="00F76F85" w:rsidRPr="00A8695D" w:rsidRDefault="00F76F85" w:rsidP="00614FC2">
            <w:pPr>
              <w:widowControl w:val="0"/>
              <w:autoSpaceDE w:val="0"/>
              <w:autoSpaceDN w:val="0"/>
              <w:adjustRightInd w:val="0"/>
              <w:jc w:val="both"/>
              <w:outlineLvl w:val="0"/>
              <w:rPr>
                <w:bCs/>
              </w:rPr>
            </w:pPr>
            <w:r w:rsidRPr="00A8695D">
              <w:rPr>
                <w:bCs/>
                <w:sz w:val="22"/>
                <w:szCs w:val="22"/>
              </w:rPr>
              <w:t>Удельный вес численности высококвалифицированных работников в общей численности квалифицированных работников определяется по формуле:</w:t>
            </w:r>
          </w:p>
          <w:p w:rsidR="00F76F85" w:rsidRPr="00A8695D" w:rsidRDefault="00F76F85" w:rsidP="00614FC2">
            <w:pPr>
              <w:widowControl w:val="0"/>
              <w:autoSpaceDE w:val="0"/>
              <w:autoSpaceDN w:val="0"/>
              <w:adjustRightInd w:val="0"/>
              <w:jc w:val="center"/>
              <w:outlineLvl w:val="0"/>
              <w:rPr>
                <w:bCs/>
              </w:rPr>
            </w:pPr>
          </w:p>
          <w:p w:rsidR="00F76F85" w:rsidRPr="00763CBD" w:rsidRDefault="00763CBD" w:rsidP="00614FC2">
            <w:pPr>
              <w:widowControl w:val="0"/>
              <w:autoSpaceDE w:val="0"/>
              <w:autoSpaceDN w:val="0"/>
              <w:adjustRightInd w:val="0"/>
              <w:jc w:val="both"/>
              <w:outlineLvl w:val="0"/>
            </w:pPr>
            <m:oMathPara>
              <m:oMath>
                <m:r>
                  <m:rPr>
                    <m:sty m:val="p"/>
                  </m:rPr>
                  <w:rPr>
                    <w:rFonts w:ascii="Cambria Math" w:eastAsia="Times New Roman" w:hAnsi="Cambria Math"/>
                    <w:sz w:val="24"/>
                    <w:szCs w:val="24"/>
                    <w:lang w:eastAsia="ru-RU"/>
                  </w:rPr>
                  <m:t>Увкр</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m:rPr>
                        <m:sty m:val="p"/>
                      </m:rPr>
                      <w:rPr>
                        <w:rFonts w:ascii="Cambria Math" w:eastAsia="Times New Roman" w:hAnsi="Cambria Math"/>
                        <w:sz w:val="24"/>
                        <w:szCs w:val="24"/>
                        <w:lang w:eastAsia="ru-RU"/>
                      </w:rPr>
                      <m:t>вкр</m:t>
                    </m:r>
                    <m:ctrlPr>
                      <w:rPr>
                        <w:rFonts w:ascii="Cambria Math" w:eastAsia="Times New Roman" w:hAnsi="Cambria Math"/>
                        <w:i/>
                        <w:sz w:val="22"/>
                        <w:szCs w:val="22"/>
                        <w:lang w:val="en-US" w:eastAsia="ru-RU"/>
                      </w:rPr>
                    </m:ctrlPr>
                  </m:num>
                  <m:den>
                    <m:r>
                      <m:rPr>
                        <m:sty m:val="p"/>
                      </m:rPr>
                      <w:rPr>
                        <w:rFonts w:ascii="Cambria Math" w:eastAsia="Times New Roman" w:hAnsi="Cambria Math"/>
                        <w:sz w:val="24"/>
                        <w:szCs w:val="24"/>
                        <w:lang w:eastAsia="ru-RU"/>
                      </w:rPr>
                      <m:t>кр</m:t>
                    </m:r>
                  </m:den>
                </m:f>
                <m:r>
                  <w:rPr>
                    <w:rFonts w:ascii="Cambria Math" w:eastAsia="Times New Roman" w:hAnsi="Cambria Math"/>
                    <w:sz w:val="22"/>
                    <w:szCs w:val="22"/>
                    <w:lang w:eastAsia="ru-RU"/>
                  </w:rPr>
                  <m:t>*100%</m:t>
                </m:r>
              </m:oMath>
            </m:oMathPara>
          </w:p>
          <w:p w:rsidR="00F76F85" w:rsidRPr="00A8695D" w:rsidRDefault="00F76F85" w:rsidP="00614FC2">
            <w:pPr>
              <w:widowControl w:val="0"/>
              <w:autoSpaceDE w:val="0"/>
              <w:autoSpaceDN w:val="0"/>
              <w:adjustRightInd w:val="0"/>
              <w:jc w:val="center"/>
              <w:outlineLvl w:val="0"/>
            </w:pPr>
          </w:p>
          <w:p w:rsidR="00F76F85" w:rsidRPr="00A8695D" w:rsidRDefault="00F76F85" w:rsidP="00614FC2">
            <w:pPr>
              <w:widowControl w:val="0"/>
              <w:autoSpaceDE w:val="0"/>
              <w:autoSpaceDN w:val="0"/>
              <w:adjustRightInd w:val="0"/>
              <w:jc w:val="both"/>
              <w:outlineLvl w:val="0"/>
              <w:rPr>
                <w:bCs/>
              </w:rPr>
            </w:pPr>
            <w:proofErr w:type="spellStart"/>
            <w:r w:rsidRPr="00A8695D">
              <w:rPr>
                <w:bCs/>
                <w:sz w:val="22"/>
                <w:szCs w:val="22"/>
              </w:rPr>
              <w:t>Увкр</w:t>
            </w:r>
            <w:proofErr w:type="spellEnd"/>
            <w:r w:rsidRPr="00A8695D">
              <w:rPr>
                <w:bCs/>
                <w:sz w:val="22"/>
                <w:szCs w:val="22"/>
              </w:rPr>
              <w:t xml:space="preserve"> - удельный вес численности высококвалифицированных работников в общей численности квалифицированных </w:t>
            </w:r>
            <w:r w:rsidRPr="00A8695D">
              <w:rPr>
                <w:bCs/>
                <w:sz w:val="22"/>
                <w:szCs w:val="22"/>
              </w:rPr>
              <w:lastRenderedPageBreak/>
              <w:t>работников;</w:t>
            </w:r>
          </w:p>
          <w:p w:rsidR="00F76F85" w:rsidRPr="00A8695D" w:rsidRDefault="00F76F85" w:rsidP="00614FC2">
            <w:pPr>
              <w:widowControl w:val="0"/>
              <w:autoSpaceDE w:val="0"/>
              <w:autoSpaceDN w:val="0"/>
              <w:adjustRightInd w:val="0"/>
              <w:jc w:val="both"/>
              <w:outlineLvl w:val="0"/>
              <w:rPr>
                <w:bCs/>
              </w:rPr>
            </w:pPr>
            <w:r w:rsidRPr="00A8695D">
              <w:rPr>
                <w:bCs/>
                <w:sz w:val="22"/>
                <w:szCs w:val="22"/>
              </w:rPr>
              <w:t>ВКР - численность высококвалифицированных работников;</w:t>
            </w:r>
          </w:p>
          <w:p w:rsidR="00F76F85" w:rsidRPr="00A8695D" w:rsidRDefault="00F76F85" w:rsidP="00614FC2">
            <w:pPr>
              <w:widowControl w:val="0"/>
              <w:autoSpaceDE w:val="0"/>
              <w:autoSpaceDN w:val="0"/>
              <w:adjustRightInd w:val="0"/>
              <w:jc w:val="both"/>
              <w:outlineLvl w:val="0"/>
              <w:rPr>
                <w:bCs/>
              </w:rPr>
            </w:pPr>
            <w:r w:rsidRPr="00A8695D">
              <w:rPr>
                <w:bCs/>
                <w:sz w:val="22"/>
                <w:szCs w:val="22"/>
              </w:rPr>
              <w:t>КР - численность квалифицированных работников.</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lastRenderedPageBreak/>
              <w:t>3.</w:t>
            </w:r>
            <w:r w:rsidRPr="00A8695D">
              <w:rPr>
                <w:sz w:val="22"/>
                <w:szCs w:val="22"/>
              </w:rPr>
              <w:t xml:space="preserve"> Доля проектов поддержанных в рамках конкурса проектов развития ТОС от числа, поданных на конкурс.</w:t>
            </w:r>
          </w:p>
        </w:tc>
        <w:tc>
          <w:tcPr>
            <w:tcW w:w="1887" w:type="dxa"/>
          </w:tcPr>
          <w:p w:rsidR="00F76F85" w:rsidRPr="00A8695D" w:rsidRDefault="00F76F85" w:rsidP="00614FC2">
            <w:pPr>
              <w:widowControl w:val="0"/>
              <w:autoSpaceDE w:val="0"/>
              <w:autoSpaceDN w:val="0"/>
              <w:adjustRightInd w:val="0"/>
              <w:jc w:val="center"/>
              <w:outlineLvl w:val="0"/>
              <w:rPr>
                <w:bCs/>
              </w:rPr>
            </w:pPr>
          </w:p>
          <w:p w:rsidR="00F76F85" w:rsidRPr="00A8695D" w:rsidRDefault="00F76F85" w:rsidP="00614FC2">
            <w:pPr>
              <w:widowControl w:val="0"/>
              <w:autoSpaceDE w:val="0"/>
              <w:autoSpaceDN w:val="0"/>
              <w:adjustRightInd w:val="0"/>
              <w:jc w:val="center"/>
              <w:outlineLvl w:val="0"/>
              <w:rPr>
                <w:bCs/>
              </w:rPr>
            </w:pPr>
            <w:r w:rsidRPr="00A8695D">
              <w:rPr>
                <w:bCs/>
                <w:sz w:val="22"/>
                <w:szCs w:val="22"/>
              </w:rPr>
              <w:t>%</w:t>
            </w:r>
          </w:p>
        </w:tc>
        <w:tc>
          <w:tcPr>
            <w:tcW w:w="4791" w:type="dxa"/>
          </w:tcPr>
          <w:p w:rsidR="00F76F85" w:rsidRPr="00A8695D" w:rsidRDefault="00F76F85" w:rsidP="00614FC2">
            <w:pPr>
              <w:widowControl w:val="0"/>
              <w:autoSpaceDE w:val="0"/>
              <w:autoSpaceDN w:val="0"/>
              <w:adjustRightInd w:val="0"/>
              <w:jc w:val="both"/>
              <w:outlineLvl w:val="0"/>
              <w:rPr>
                <w:bCs/>
              </w:rPr>
            </w:pPr>
            <w:r w:rsidRPr="00A8695D">
              <w:rPr>
                <w:sz w:val="22"/>
                <w:szCs w:val="22"/>
              </w:rPr>
              <w:t>Доля проектов поддержанных в рамках конкурса проектов развития ТОС из числа, поданных на конкурс в отчетном году рассчитывается по формуле:</w:t>
            </w:r>
            <w:r w:rsidRPr="00A8695D">
              <w:rPr>
                <w:bCs/>
                <w:sz w:val="22"/>
                <w:szCs w:val="22"/>
              </w:rPr>
              <w:t xml:space="preserve"> </w:t>
            </w:r>
          </w:p>
          <w:p w:rsidR="00F76F85" w:rsidRPr="00A8695D" w:rsidRDefault="00F76F85" w:rsidP="00614FC2">
            <w:pPr>
              <w:widowControl w:val="0"/>
              <w:autoSpaceDE w:val="0"/>
              <w:autoSpaceDN w:val="0"/>
              <w:adjustRightInd w:val="0"/>
              <w:jc w:val="both"/>
              <w:outlineLvl w:val="0"/>
              <w:rPr>
                <w:bCs/>
              </w:rPr>
            </w:pPr>
          </w:p>
          <w:p w:rsidR="00F76F85" w:rsidRPr="00763CBD" w:rsidRDefault="00763CBD" w:rsidP="00614FC2">
            <w:pPr>
              <w:widowControl w:val="0"/>
              <w:autoSpaceDE w:val="0"/>
              <w:autoSpaceDN w:val="0"/>
              <w:adjustRightInd w:val="0"/>
              <w:jc w:val="both"/>
              <w:outlineLvl w:val="0"/>
            </w:pPr>
            <m:oMathPara>
              <m:oMath>
                <m:r>
                  <w:rPr>
                    <w:rFonts w:ascii="Cambria Math" w:eastAsia="Times New Roman" w:hAnsi="Cambria Math"/>
                    <w:sz w:val="22"/>
                    <w:szCs w:val="22"/>
                    <w:lang w:val="en-US" w:eastAsia="ru-RU"/>
                  </w:rPr>
                  <m:t>P</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val="en-US" w:eastAsia="ru-RU"/>
                      </w:rPr>
                      <m:t>N</m:t>
                    </m:r>
                    <m:r>
                      <w:rPr>
                        <w:rFonts w:ascii="Cambria Math" w:eastAsia="Times New Roman" w:hAnsi="Cambria Math"/>
                        <w:sz w:val="22"/>
                        <w:szCs w:val="22"/>
                        <w:lang w:eastAsia="ru-RU"/>
                      </w:rPr>
                      <m:t>1</m:t>
                    </m:r>
                    <m:ctrlPr>
                      <w:rPr>
                        <w:rFonts w:ascii="Cambria Math" w:eastAsia="Times New Roman" w:hAnsi="Cambria Math"/>
                        <w:i/>
                        <w:sz w:val="22"/>
                        <w:szCs w:val="22"/>
                        <w:lang w:val="en-US" w:eastAsia="ru-RU"/>
                      </w:rPr>
                    </m:ctrlPr>
                  </m:num>
                  <m:den>
                    <m:r>
                      <w:rPr>
                        <w:rFonts w:ascii="Cambria Math" w:eastAsia="Times New Roman" w:hAnsi="Cambria Math"/>
                        <w:sz w:val="22"/>
                        <w:szCs w:val="22"/>
                        <w:lang w:val="en-US" w:eastAsia="ru-RU"/>
                      </w:rPr>
                      <m:t>N2</m:t>
                    </m:r>
                  </m:den>
                </m:f>
                <m:r>
                  <w:rPr>
                    <w:rFonts w:ascii="Cambria Math" w:eastAsia="Times New Roman" w:hAnsi="Cambria Math"/>
                    <w:sz w:val="22"/>
                    <w:szCs w:val="22"/>
                    <w:lang w:eastAsia="ru-RU"/>
                  </w:rPr>
                  <m:t>*100%</m:t>
                </m:r>
              </m:oMath>
            </m:oMathPara>
          </w:p>
          <w:p w:rsidR="00F76F85" w:rsidRPr="00A8695D" w:rsidRDefault="00F76F85" w:rsidP="00614FC2">
            <w:pPr>
              <w:widowControl w:val="0"/>
              <w:autoSpaceDE w:val="0"/>
              <w:autoSpaceDN w:val="0"/>
              <w:adjustRightInd w:val="0"/>
              <w:jc w:val="both"/>
              <w:outlineLvl w:val="0"/>
              <w:rPr>
                <w:bCs/>
              </w:rPr>
            </w:pPr>
          </w:p>
          <w:p w:rsidR="00F76F85" w:rsidRPr="00A8695D" w:rsidRDefault="00763CBD" w:rsidP="00614FC2">
            <w:pPr>
              <w:widowControl w:val="0"/>
              <w:autoSpaceDE w:val="0"/>
              <w:autoSpaceDN w:val="0"/>
              <w:adjustRightInd w:val="0"/>
              <w:jc w:val="both"/>
              <w:outlineLvl w:val="0"/>
              <w:rPr>
                <w:bCs/>
              </w:rPr>
            </w:pPr>
            <m:oMath>
              <m:r>
                <w:rPr>
                  <w:rFonts w:ascii="Cambria Math" w:eastAsia="Times New Roman" w:hAnsi="Cambria Math"/>
                  <w:sz w:val="22"/>
                  <w:szCs w:val="22"/>
                  <w:lang w:val="en-US" w:eastAsia="ru-RU"/>
                </w:rPr>
                <m:t>N</m:t>
              </m:r>
              <m:r>
                <w:rPr>
                  <w:rFonts w:ascii="Cambria Math" w:eastAsia="Times New Roman" w:hAnsi="Cambria Math"/>
                  <w:sz w:val="22"/>
                  <w:szCs w:val="22"/>
                  <w:lang w:eastAsia="ru-RU"/>
                </w:rPr>
                <m:t>1</m:t>
              </m:r>
            </m:oMath>
            <w:r w:rsidR="00F76F85" w:rsidRPr="00A8695D">
              <w:rPr>
                <w:bCs/>
                <w:sz w:val="22"/>
                <w:szCs w:val="22"/>
                <w:lang w:val="en-US"/>
              </w:rPr>
              <w:t> </w:t>
            </w:r>
            <w:r w:rsidR="00F76F85" w:rsidRPr="00A8695D">
              <w:rPr>
                <w:bCs/>
                <w:sz w:val="22"/>
                <w:szCs w:val="22"/>
              </w:rPr>
              <w:t>–</w:t>
            </w:r>
            <w:r w:rsidR="00F76F85" w:rsidRPr="00A8695D">
              <w:rPr>
                <w:bCs/>
                <w:sz w:val="22"/>
                <w:szCs w:val="22"/>
                <w:lang w:val="en-US"/>
              </w:rPr>
              <w:t> </w:t>
            </w:r>
            <w:r w:rsidR="00F76F85" w:rsidRPr="00A8695D">
              <w:rPr>
                <w:bCs/>
                <w:sz w:val="22"/>
                <w:szCs w:val="22"/>
              </w:rPr>
              <w:t>фактическое количество поддержанных и реализованных проектов за год;</w:t>
            </w:r>
          </w:p>
          <w:p w:rsidR="00F76F85" w:rsidRPr="00A8695D" w:rsidRDefault="00763CBD" w:rsidP="00614FC2">
            <w:pPr>
              <w:widowControl w:val="0"/>
              <w:autoSpaceDE w:val="0"/>
              <w:autoSpaceDN w:val="0"/>
              <w:adjustRightInd w:val="0"/>
              <w:jc w:val="both"/>
              <w:outlineLvl w:val="0"/>
              <w:rPr>
                <w:bCs/>
              </w:rPr>
            </w:pPr>
            <m:oMath>
              <m:r>
                <w:rPr>
                  <w:rFonts w:ascii="Cambria Math" w:eastAsia="Times New Roman" w:hAnsi="Cambria Math"/>
                  <w:sz w:val="22"/>
                  <w:szCs w:val="22"/>
                  <w:lang w:val="en-US" w:eastAsia="ru-RU"/>
                </w:rPr>
                <m:t>N</m:t>
              </m:r>
              <m:r>
                <w:rPr>
                  <w:rFonts w:ascii="Cambria Math" w:eastAsia="Times New Roman" w:hAnsi="Cambria Math"/>
                  <w:sz w:val="22"/>
                  <w:szCs w:val="22"/>
                  <w:lang w:eastAsia="ru-RU"/>
                </w:rPr>
                <m:t>2</m:t>
              </m:r>
            </m:oMath>
            <w:r w:rsidR="00F76F85" w:rsidRPr="00A8695D">
              <w:rPr>
                <w:bCs/>
                <w:sz w:val="22"/>
                <w:szCs w:val="22"/>
                <w:lang w:val="en-US"/>
              </w:rPr>
              <w:t> </w:t>
            </w:r>
            <w:r w:rsidR="00F76F85" w:rsidRPr="00A8695D">
              <w:rPr>
                <w:bCs/>
                <w:sz w:val="22"/>
                <w:szCs w:val="22"/>
              </w:rPr>
              <w:t>–</w:t>
            </w:r>
            <w:r w:rsidR="00F76F85" w:rsidRPr="00A8695D">
              <w:rPr>
                <w:bCs/>
                <w:sz w:val="22"/>
                <w:szCs w:val="22"/>
                <w:lang w:val="en-US"/>
              </w:rPr>
              <w:t> </w:t>
            </w:r>
            <w:r w:rsidR="00F76F85" w:rsidRPr="00A8695D">
              <w:rPr>
                <w:bCs/>
                <w:sz w:val="22"/>
                <w:szCs w:val="22"/>
              </w:rPr>
              <w:t>общее количество предоставленных проектов на конкурс проектов развития ТОС.</w:t>
            </w:r>
          </w:p>
          <w:p w:rsidR="00F76F85" w:rsidRPr="00A8695D" w:rsidRDefault="00F76F85" w:rsidP="00614FC2">
            <w:pPr>
              <w:widowControl w:val="0"/>
              <w:autoSpaceDE w:val="0"/>
              <w:autoSpaceDN w:val="0"/>
              <w:adjustRightInd w:val="0"/>
              <w:jc w:val="both"/>
              <w:outlineLvl w:val="0"/>
              <w:rPr>
                <w:bCs/>
              </w:rPr>
            </w:pPr>
          </w:p>
          <w:p w:rsidR="00F76F85" w:rsidRPr="00A8695D" w:rsidRDefault="00F76F85" w:rsidP="00614FC2">
            <w:pPr>
              <w:widowControl w:val="0"/>
              <w:autoSpaceDE w:val="0"/>
              <w:autoSpaceDN w:val="0"/>
              <w:adjustRightInd w:val="0"/>
              <w:jc w:val="center"/>
              <w:outlineLvl w:val="0"/>
              <w:rPr>
                <w:bCs/>
              </w:rPr>
            </w:pPr>
            <w:r w:rsidRPr="00A8695D">
              <w:rPr>
                <w:bCs/>
                <w:sz w:val="22"/>
                <w:szCs w:val="22"/>
              </w:rPr>
              <w:t>Желаемой тенденцией стабильное значения данного показателя.</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sz w:val="22"/>
                <w:szCs w:val="22"/>
              </w:rPr>
              <w:t>4. Количество проектов реализованных СО НКО на территории района.</w:t>
            </w:r>
          </w:p>
        </w:tc>
        <w:tc>
          <w:tcPr>
            <w:tcW w:w="1887" w:type="dxa"/>
          </w:tcPr>
          <w:p w:rsidR="00F76F85" w:rsidRPr="00A8695D" w:rsidRDefault="00F76F85" w:rsidP="00614FC2">
            <w:pPr>
              <w:widowControl w:val="0"/>
              <w:autoSpaceDE w:val="0"/>
              <w:autoSpaceDN w:val="0"/>
              <w:adjustRightInd w:val="0"/>
              <w:jc w:val="center"/>
              <w:outlineLvl w:val="0"/>
              <w:rPr>
                <w:bCs/>
              </w:rPr>
            </w:pPr>
          </w:p>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pPr>
            <w:r w:rsidRPr="00A8695D">
              <w:rPr>
                <w:sz w:val="22"/>
                <w:szCs w:val="22"/>
              </w:rPr>
              <w:t>Количество проектов, реализованных СОНКО в отчетном периоде на территории МО «Приморский муниципальный район».</w:t>
            </w:r>
          </w:p>
          <w:p w:rsidR="00F76F85" w:rsidRPr="00A8695D" w:rsidRDefault="00F76F85" w:rsidP="00614FC2">
            <w:pPr>
              <w:widowControl w:val="0"/>
              <w:autoSpaceDE w:val="0"/>
              <w:autoSpaceDN w:val="0"/>
              <w:adjustRightInd w:val="0"/>
              <w:jc w:val="both"/>
              <w:outlineLvl w:val="0"/>
              <w:rPr>
                <w:bCs/>
              </w:rPr>
            </w:pPr>
            <w:r w:rsidRPr="00A8695D">
              <w:rPr>
                <w:bCs/>
                <w:sz w:val="22"/>
                <w:szCs w:val="22"/>
              </w:rPr>
              <w:t>Желаемой тенденцией является увеличение значения данного показателя.</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5.</w:t>
            </w:r>
            <w:r w:rsidRPr="00A8695D">
              <w:rPr>
                <w:sz w:val="22"/>
                <w:szCs w:val="22"/>
              </w:rPr>
              <w:t xml:space="preserve"> Уровень производственного травматизма и выявленных профессиональных заболеваний у работников в организациях на территории МО «Приморский муниципальный район»</w:t>
            </w:r>
          </w:p>
        </w:tc>
        <w:tc>
          <w:tcPr>
            <w:tcW w:w="1887" w:type="dxa"/>
          </w:tcPr>
          <w:p w:rsidR="00F76F85" w:rsidRPr="00A8695D" w:rsidRDefault="00F76F85" w:rsidP="00614FC2">
            <w:pPr>
              <w:widowControl w:val="0"/>
              <w:autoSpaceDE w:val="0"/>
              <w:autoSpaceDN w:val="0"/>
              <w:adjustRightInd w:val="0"/>
              <w:jc w:val="center"/>
              <w:outlineLvl w:val="0"/>
              <w:rPr>
                <w:bCs/>
              </w:rPr>
            </w:pPr>
          </w:p>
          <w:p w:rsidR="00F76F85" w:rsidRPr="00A8695D" w:rsidRDefault="00F76F85" w:rsidP="00614FC2">
            <w:pPr>
              <w:widowControl w:val="0"/>
              <w:autoSpaceDE w:val="0"/>
              <w:autoSpaceDN w:val="0"/>
              <w:adjustRightInd w:val="0"/>
              <w:jc w:val="center"/>
              <w:outlineLvl w:val="0"/>
              <w:rPr>
                <w:bCs/>
              </w:rPr>
            </w:pPr>
            <w:r w:rsidRPr="00A8695D">
              <w:rPr>
                <w:bCs/>
                <w:sz w:val="22"/>
                <w:szCs w:val="22"/>
              </w:rPr>
              <w:t>%</w:t>
            </w:r>
          </w:p>
          <w:p w:rsidR="00F76F85" w:rsidRPr="00A8695D" w:rsidRDefault="00F76F85" w:rsidP="00614FC2">
            <w:pPr>
              <w:widowControl w:val="0"/>
              <w:autoSpaceDE w:val="0"/>
              <w:autoSpaceDN w:val="0"/>
              <w:adjustRightInd w:val="0"/>
              <w:jc w:val="center"/>
              <w:outlineLvl w:val="0"/>
              <w:rPr>
                <w:bCs/>
              </w:rPr>
            </w:pPr>
          </w:p>
        </w:tc>
        <w:tc>
          <w:tcPr>
            <w:tcW w:w="4791" w:type="dxa"/>
          </w:tcPr>
          <w:p w:rsidR="00F76F85" w:rsidRPr="00A8695D" w:rsidRDefault="00F76F85" w:rsidP="00614FC2">
            <w:pPr>
              <w:widowControl w:val="0"/>
              <w:autoSpaceDE w:val="0"/>
              <w:autoSpaceDN w:val="0"/>
              <w:adjustRightInd w:val="0"/>
              <w:jc w:val="center"/>
              <w:outlineLvl w:val="0"/>
              <w:rPr>
                <w:bCs/>
              </w:rPr>
            </w:pPr>
            <w:r w:rsidRPr="00A8695D">
              <w:rPr>
                <w:sz w:val="22"/>
                <w:szCs w:val="22"/>
              </w:rPr>
              <w:t>Уровень производственного травматизма и выявленных профессиональных заболеваний у работников в организациях на территории МО «Приморский муниципальный район» в отчетном году рассчитывается по формуле:</w:t>
            </w:r>
          </w:p>
          <w:p w:rsidR="00F76F85" w:rsidRPr="00A8695D" w:rsidRDefault="00F76F85" w:rsidP="00614FC2">
            <w:pPr>
              <w:widowControl w:val="0"/>
              <w:autoSpaceDE w:val="0"/>
              <w:autoSpaceDN w:val="0"/>
              <w:adjustRightInd w:val="0"/>
              <w:jc w:val="center"/>
              <w:outlineLvl w:val="0"/>
              <w:rPr>
                <w:bCs/>
              </w:rPr>
            </w:pPr>
          </w:p>
          <w:p w:rsidR="00F76F85" w:rsidRPr="00763CBD" w:rsidRDefault="00763CBD" w:rsidP="00614FC2">
            <w:pPr>
              <w:widowControl w:val="0"/>
              <w:autoSpaceDE w:val="0"/>
              <w:autoSpaceDN w:val="0"/>
              <w:adjustRightInd w:val="0"/>
              <w:jc w:val="both"/>
              <w:outlineLvl w:val="0"/>
            </w:pPr>
            <m:oMathPara>
              <m:oMath>
                <m:r>
                  <w:rPr>
                    <w:rFonts w:ascii="Cambria Math" w:eastAsia="Times New Roman" w:hAnsi="Cambria Math"/>
                    <w:sz w:val="22"/>
                    <w:szCs w:val="22"/>
                    <w:lang w:val="en-US" w:eastAsia="ru-RU"/>
                  </w:rPr>
                  <m:t>Y</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val="en-US" w:eastAsia="ru-RU"/>
                      </w:rPr>
                      <m:t>(М1+…+МN)</m:t>
                    </m:r>
                    <m:ctrlPr>
                      <w:rPr>
                        <w:rFonts w:ascii="Cambria Math" w:eastAsia="Times New Roman" w:hAnsi="Cambria Math"/>
                        <w:i/>
                        <w:sz w:val="22"/>
                        <w:szCs w:val="22"/>
                        <w:lang w:val="en-US" w:eastAsia="ru-RU"/>
                      </w:rPr>
                    </m:ctrlPr>
                  </m:num>
                  <m:den>
                    <m:r>
                      <w:rPr>
                        <w:rFonts w:ascii="Cambria Math" w:eastAsia="Times New Roman" w:hAnsi="Cambria Math"/>
                        <w:sz w:val="22"/>
                        <w:szCs w:val="22"/>
                        <w:lang w:val="en-US" w:eastAsia="ru-RU"/>
                      </w:rPr>
                      <m:t>N</m:t>
                    </m:r>
                  </m:den>
                </m:f>
                <m:r>
                  <w:rPr>
                    <w:rFonts w:ascii="Cambria Math" w:eastAsia="Times New Roman" w:hAnsi="Cambria Math"/>
                    <w:sz w:val="22"/>
                    <w:szCs w:val="22"/>
                    <w:lang w:eastAsia="ru-RU"/>
                  </w:rPr>
                  <m:t>*100%</m:t>
                </m:r>
              </m:oMath>
            </m:oMathPara>
          </w:p>
          <w:p w:rsidR="00F76F85" w:rsidRPr="00A8695D" w:rsidRDefault="00F76F85" w:rsidP="00614FC2">
            <w:pPr>
              <w:widowControl w:val="0"/>
              <w:autoSpaceDE w:val="0"/>
              <w:autoSpaceDN w:val="0"/>
              <w:adjustRightInd w:val="0"/>
              <w:jc w:val="center"/>
              <w:outlineLvl w:val="0"/>
              <w:rPr>
                <w:bCs/>
                <w:lang w:val="en-US"/>
              </w:rPr>
            </w:pPr>
          </w:p>
          <w:p w:rsidR="00F76F85" w:rsidRPr="00A8695D" w:rsidRDefault="00763CBD" w:rsidP="00614FC2">
            <w:pPr>
              <w:widowControl w:val="0"/>
              <w:autoSpaceDE w:val="0"/>
              <w:autoSpaceDN w:val="0"/>
              <w:adjustRightInd w:val="0"/>
              <w:jc w:val="both"/>
              <w:outlineLvl w:val="0"/>
              <w:rPr>
                <w:bCs/>
              </w:rPr>
            </w:pPr>
            <m:oMath>
              <m:r>
                <w:rPr>
                  <w:rFonts w:ascii="Cambria Math" w:eastAsia="Times New Roman" w:hAnsi="Cambria Math"/>
                  <w:sz w:val="22"/>
                  <w:szCs w:val="22"/>
                  <w:lang w:val="en-US" w:eastAsia="ru-RU"/>
                </w:rPr>
                <m:t>Y</m:t>
              </m:r>
            </m:oMath>
            <w:r w:rsidR="00F76F85" w:rsidRPr="00A8695D">
              <w:rPr>
                <w:bCs/>
              </w:rPr>
              <w:t xml:space="preserve"> - </w:t>
            </w:r>
            <w:r w:rsidR="00F76F85" w:rsidRPr="00A8695D">
              <w:rPr>
                <w:sz w:val="22"/>
                <w:szCs w:val="22"/>
              </w:rPr>
              <w:t xml:space="preserve">Уровень производственного травматизма и выявленных профессиональных заболеваний у </w:t>
            </w:r>
            <w:r w:rsidR="00F76F85" w:rsidRPr="00A8695D">
              <w:rPr>
                <w:sz w:val="22"/>
                <w:szCs w:val="22"/>
              </w:rPr>
              <w:lastRenderedPageBreak/>
              <w:t>работников в организациях;</w:t>
            </w:r>
          </w:p>
          <w:p w:rsidR="00F76F85" w:rsidRPr="00A8695D" w:rsidRDefault="00F76F85" w:rsidP="00614FC2">
            <w:pPr>
              <w:widowControl w:val="0"/>
              <w:autoSpaceDE w:val="0"/>
              <w:autoSpaceDN w:val="0"/>
              <w:adjustRightInd w:val="0"/>
              <w:jc w:val="both"/>
              <w:outlineLvl w:val="0"/>
              <w:rPr>
                <w:bCs/>
              </w:rPr>
            </w:pPr>
            <w:r w:rsidRPr="00A8695D">
              <w:rPr>
                <w:bCs/>
              </w:rPr>
              <w:t>М1…М</w:t>
            </w:r>
            <w:r w:rsidRPr="00A8695D">
              <w:rPr>
                <w:bCs/>
                <w:lang w:val="en-US"/>
              </w:rPr>
              <w:t>N</w:t>
            </w:r>
            <w:r w:rsidRPr="00A8695D">
              <w:rPr>
                <w:bCs/>
              </w:rPr>
              <w:t xml:space="preserve"> - </w:t>
            </w:r>
            <w:r w:rsidRPr="00A8695D">
              <w:rPr>
                <w:bCs/>
                <w:sz w:val="22"/>
                <w:szCs w:val="22"/>
              </w:rPr>
              <w:t>фактическое количество работников в организациях на территории МО «Приморский муниципальный район» получивших производственные травмы, профессиональные заболевания в отчетном году;</w:t>
            </w:r>
          </w:p>
          <w:p w:rsidR="00F76F85" w:rsidRPr="00A8695D" w:rsidRDefault="00F76F85" w:rsidP="00614FC2">
            <w:pPr>
              <w:widowControl w:val="0"/>
              <w:autoSpaceDE w:val="0"/>
              <w:autoSpaceDN w:val="0"/>
              <w:adjustRightInd w:val="0"/>
              <w:jc w:val="both"/>
              <w:outlineLvl w:val="0"/>
              <w:rPr>
                <w:bCs/>
              </w:rPr>
            </w:pPr>
            <w:r w:rsidRPr="00A8695D">
              <w:rPr>
                <w:bCs/>
                <w:lang w:val="en-US"/>
              </w:rPr>
              <w:t>N</w:t>
            </w:r>
            <w:r w:rsidRPr="00A8695D">
              <w:rPr>
                <w:bCs/>
              </w:rPr>
              <w:t xml:space="preserve"> - </w:t>
            </w:r>
            <w:r w:rsidRPr="00A8695D">
              <w:rPr>
                <w:bCs/>
                <w:sz w:val="22"/>
                <w:szCs w:val="22"/>
              </w:rPr>
              <w:t>фактическое количество работников в крупных и средних организациях на территории МО «Приморский муниципальный район»</w:t>
            </w:r>
          </w:p>
          <w:p w:rsidR="00F76F85" w:rsidRPr="00A8695D" w:rsidRDefault="00F76F85" w:rsidP="00614FC2">
            <w:pPr>
              <w:widowControl w:val="0"/>
              <w:autoSpaceDE w:val="0"/>
              <w:autoSpaceDN w:val="0"/>
              <w:adjustRightInd w:val="0"/>
              <w:jc w:val="both"/>
              <w:outlineLvl w:val="0"/>
              <w:rPr>
                <w:bCs/>
              </w:rPr>
            </w:pPr>
          </w:p>
          <w:p w:rsidR="00F76F85" w:rsidRPr="00A8695D" w:rsidRDefault="00F76F85" w:rsidP="00614FC2">
            <w:pPr>
              <w:widowControl w:val="0"/>
              <w:autoSpaceDE w:val="0"/>
              <w:autoSpaceDN w:val="0"/>
              <w:adjustRightInd w:val="0"/>
              <w:jc w:val="both"/>
              <w:outlineLvl w:val="0"/>
              <w:rPr>
                <w:bCs/>
              </w:rPr>
            </w:pPr>
            <w:r w:rsidRPr="00A8695D">
              <w:rPr>
                <w:bCs/>
                <w:sz w:val="22"/>
                <w:szCs w:val="22"/>
              </w:rPr>
              <w:t>Желаемой тенденцией является снижение значения данного показателя.</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rPr>
                <w:bCs/>
              </w:rPr>
            </w:pPr>
            <w:r w:rsidRPr="00A8695D">
              <w:rPr>
                <w:bCs/>
                <w:sz w:val="22"/>
                <w:szCs w:val="22"/>
              </w:rPr>
              <w:lastRenderedPageBreak/>
              <w:t>6. Среднемесячное к</w:t>
            </w:r>
            <w:r w:rsidRPr="00A8695D">
              <w:rPr>
                <w:sz w:val="22"/>
                <w:szCs w:val="22"/>
              </w:rPr>
              <w:t>оличество просмотров официального сайта администрации</w:t>
            </w:r>
          </w:p>
        </w:tc>
        <w:tc>
          <w:tcPr>
            <w:tcW w:w="1887" w:type="dxa"/>
          </w:tcPr>
          <w:p w:rsidR="00F76F85" w:rsidRPr="00A8695D" w:rsidRDefault="00F76F85" w:rsidP="00614FC2">
            <w:pPr>
              <w:widowControl w:val="0"/>
              <w:autoSpaceDE w:val="0"/>
              <w:autoSpaceDN w:val="0"/>
              <w:adjustRightInd w:val="0"/>
              <w:jc w:val="center"/>
              <w:outlineLvl w:val="0"/>
              <w:rPr>
                <w:bCs/>
              </w:rPr>
            </w:pPr>
          </w:p>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rPr>
                <w:bCs/>
              </w:rPr>
            </w:pPr>
            <w:r w:rsidRPr="00A8695D">
              <w:rPr>
                <w:bCs/>
                <w:sz w:val="22"/>
                <w:szCs w:val="22"/>
              </w:rPr>
              <w:t>Среднемесячное количество посетителей (К)  официального сайта администрации за год по формуле:</w:t>
            </w:r>
          </w:p>
          <w:p w:rsidR="00F76F85" w:rsidRPr="00A8695D" w:rsidRDefault="00F76F85" w:rsidP="00614FC2">
            <w:pPr>
              <w:widowControl w:val="0"/>
              <w:autoSpaceDE w:val="0"/>
              <w:autoSpaceDN w:val="0"/>
              <w:adjustRightInd w:val="0"/>
              <w:jc w:val="both"/>
              <w:outlineLvl w:val="0"/>
              <w:rPr>
                <w:bCs/>
              </w:rPr>
            </w:pPr>
          </w:p>
          <w:p w:rsidR="00F76F85" w:rsidRPr="00763CBD" w:rsidRDefault="00763CBD" w:rsidP="00614FC2">
            <w:pPr>
              <w:widowControl w:val="0"/>
              <w:autoSpaceDE w:val="0"/>
              <w:autoSpaceDN w:val="0"/>
              <w:adjustRightInd w:val="0"/>
              <w:jc w:val="both"/>
              <w:outlineLvl w:val="0"/>
              <w:rPr>
                <w:bCs/>
              </w:rPr>
            </w:pPr>
            <m:oMathPara>
              <m:oMath>
                <m:r>
                  <w:rPr>
                    <w:rFonts w:ascii="Cambria Math" w:eastAsia="Times New Roman" w:hAnsi="Cambria Math"/>
                    <w:sz w:val="22"/>
                    <w:szCs w:val="22"/>
                    <w:lang w:val="en-US" w:eastAsia="ru-RU"/>
                  </w:rPr>
                  <m:t>K</m:t>
                </m:r>
                <m:r>
                  <w:rPr>
                    <w:rFonts w:ascii="Cambria Math" w:eastAsia="Times New Roman" w:hAnsi="Cambria Math"/>
                    <w:sz w:val="22"/>
                    <w:szCs w:val="22"/>
                    <w:lang w:eastAsia="ru-RU"/>
                  </w:rPr>
                  <m:t>=</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eastAsia="ru-RU"/>
                      </w:rPr>
                      <m:t>(</m:t>
                    </m:r>
                    <m:sSub>
                      <m:sSubPr>
                        <m:ctrlPr>
                          <w:rPr>
                            <w:rFonts w:ascii="Cambria Math" w:eastAsia="Times New Roman" w:hAnsi="Cambria Math"/>
                            <w:i/>
                            <w:sz w:val="22"/>
                            <w:szCs w:val="22"/>
                            <w:lang w:val="en-US" w:eastAsia="ru-RU"/>
                          </w:rPr>
                        </m:ctrlPr>
                      </m:sSubPr>
                      <m:e>
                        <m:r>
                          <w:rPr>
                            <w:rFonts w:ascii="Cambria Math" w:eastAsia="Times New Roman" w:hAnsi="Cambria Math"/>
                            <w:sz w:val="22"/>
                            <w:szCs w:val="22"/>
                            <w:lang w:val="en-US" w:eastAsia="ru-RU"/>
                          </w:rPr>
                          <m:t>M</m:t>
                        </m:r>
                      </m:e>
                      <m:sub>
                        <m:r>
                          <w:rPr>
                            <w:rFonts w:ascii="Cambria Math" w:eastAsia="Times New Roman" w:hAnsi="Cambria Math"/>
                            <w:sz w:val="22"/>
                            <w:szCs w:val="22"/>
                            <w:lang w:eastAsia="ru-RU"/>
                          </w:rPr>
                          <m:t>1</m:t>
                        </m:r>
                      </m:sub>
                    </m:sSub>
                    <m:r>
                      <w:rPr>
                        <w:rFonts w:ascii="Cambria Math" w:eastAsia="Times New Roman" w:hAnsi="Cambria Math"/>
                        <w:sz w:val="22"/>
                        <w:szCs w:val="22"/>
                        <w:lang w:eastAsia="ru-RU"/>
                      </w:rPr>
                      <m:t>+ …  +</m:t>
                    </m:r>
                    <m:sSub>
                      <m:sSubPr>
                        <m:ctrlPr>
                          <w:rPr>
                            <w:rFonts w:ascii="Cambria Math" w:eastAsia="Times New Roman" w:hAnsi="Cambria Math"/>
                            <w:i/>
                            <w:sz w:val="22"/>
                            <w:szCs w:val="22"/>
                            <w:lang w:val="en-US" w:eastAsia="ru-RU"/>
                          </w:rPr>
                        </m:ctrlPr>
                      </m:sSubPr>
                      <m:e>
                        <m:r>
                          <w:rPr>
                            <w:rFonts w:ascii="Cambria Math" w:eastAsia="Times New Roman" w:hAnsi="Cambria Math"/>
                            <w:sz w:val="22"/>
                            <w:szCs w:val="22"/>
                            <w:lang w:val="en-US" w:eastAsia="ru-RU"/>
                          </w:rPr>
                          <m:t>M</m:t>
                        </m:r>
                      </m:e>
                      <m:sub>
                        <m:r>
                          <w:rPr>
                            <w:rFonts w:ascii="Cambria Math" w:eastAsia="Times New Roman" w:hAnsi="Cambria Math"/>
                            <w:sz w:val="22"/>
                            <w:szCs w:val="22"/>
                            <w:lang w:eastAsia="ru-RU"/>
                          </w:rPr>
                          <m:t>12</m:t>
                        </m:r>
                      </m:sub>
                    </m:sSub>
                    <m:r>
                      <w:rPr>
                        <w:rFonts w:ascii="Cambria Math" w:eastAsia="Times New Roman" w:hAnsi="Cambria Math"/>
                        <w:sz w:val="22"/>
                        <w:szCs w:val="22"/>
                        <w:lang w:eastAsia="ru-RU"/>
                      </w:rPr>
                      <m:t>)</m:t>
                    </m:r>
                  </m:num>
                  <m:den>
                    <m:r>
                      <w:rPr>
                        <w:rFonts w:ascii="Cambria Math" w:eastAsia="Times New Roman" w:hAnsi="Cambria Math"/>
                        <w:sz w:val="22"/>
                        <w:szCs w:val="22"/>
                        <w:lang w:eastAsia="ru-RU"/>
                      </w:rPr>
                      <m:t>12</m:t>
                    </m:r>
                  </m:den>
                </m:f>
              </m:oMath>
            </m:oMathPara>
          </w:p>
          <w:p w:rsidR="00F76F85" w:rsidRPr="00A8695D" w:rsidRDefault="00F76F85" w:rsidP="00614FC2">
            <w:pPr>
              <w:widowControl w:val="0"/>
              <w:autoSpaceDE w:val="0"/>
              <w:autoSpaceDN w:val="0"/>
              <w:adjustRightInd w:val="0"/>
              <w:jc w:val="both"/>
              <w:outlineLvl w:val="0"/>
              <w:rPr>
                <w:bCs/>
              </w:rPr>
            </w:pPr>
          </w:p>
          <w:p w:rsidR="00F76F85" w:rsidRPr="00A8695D" w:rsidRDefault="00F76F85" w:rsidP="00614FC2">
            <w:pPr>
              <w:widowControl w:val="0"/>
              <w:autoSpaceDE w:val="0"/>
              <w:autoSpaceDN w:val="0"/>
              <w:adjustRightInd w:val="0"/>
              <w:jc w:val="both"/>
              <w:outlineLvl w:val="0"/>
              <w:rPr>
                <w:bCs/>
              </w:rPr>
            </w:pPr>
            <w:r w:rsidRPr="00A8695D">
              <w:rPr>
                <w:bCs/>
                <w:sz w:val="22"/>
                <w:szCs w:val="22"/>
                <w:lang w:val="en-US"/>
              </w:rPr>
              <w:t>M</w:t>
            </w:r>
            <w:r w:rsidRPr="00A8695D">
              <w:rPr>
                <w:bCs/>
                <w:sz w:val="22"/>
                <w:szCs w:val="22"/>
                <w:vertAlign w:val="subscript"/>
              </w:rPr>
              <w:t>1</w:t>
            </w:r>
            <w:r w:rsidRPr="00A8695D">
              <w:rPr>
                <w:bCs/>
                <w:sz w:val="22"/>
                <w:szCs w:val="22"/>
              </w:rPr>
              <w:t xml:space="preserve"> … </w:t>
            </w:r>
            <w:r w:rsidRPr="00A8695D">
              <w:rPr>
                <w:bCs/>
                <w:sz w:val="22"/>
                <w:szCs w:val="22"/>
                <w:lang w:val="en-US"/>
              </w:rPr>
              <w:t>M</w:t>
            </w:r>
            <w:r w:rsidRPr="00A8695D">
              <w:rPr>
                <w:bCs/>
                <w:sz w:val="22"/>
                <w:szCs w:val="22"/>
                <w:vertAlign w:val="subscript"/>
              </w:rPr>
              <w:t xml:space="preserve">12 </w:t>
            </w:r>
            <w:r w:rsidRPr="00A8695D">
              <w:rPr>
                <w:bCs/>
                <w:sz w:val="22"/>
                <w:szCs w:val="22"/>
              </w:rPr>
              <w:t>– фактическое количество посетителей* официального сайта администрации в месяц, с января по декабрь. Желаемой тенденцией является повышение значения данного показателя.</w:t>
            </w:r>
          </w:p>
          <w:p w:rsidR="00F76F85" w:rsidRPr="00A8695D" w:rsidRDefault="00F76F85" w:rsidP="00614FC2">
            <w:pPr>
              <w:widowControl w:val="0"/>
              <w:autoSpaceDE w:val="0"/>
              <w:autoSpaceDN w:val="0"/>
              <w:adjustRightInd w:val="0"/>
              <w:jc w:val="both"/>
              <w:outlineLvl w:val="0"/>
              <w:rPr>
                <w:bCs/>
              </w:rPr>
            </w:pPr>
          </w:p>
          <w:p w:rsidR="00F76F85" w:rsidRPr="00A8695D" w:rsidRDefault="00F76F85" w:rsidP="00614FC2">
            <w:pPr>
              <w:widowControl w:val="0"/>
              <w:autoSpaceDE w:val="0"/>
              <w:autoSpaceDN w:val="0"/>
              <w:adjustRightInd w:val="0"/>
              <w:jc w:val="both"/>
              <w:outlineLvl w:val="0"/>
              <w:rPr>
                <w:bCs/>
              </w:rPr>
            </w:pPr>
            <w:r w:rsidRPr="00A8695D">
              <w:rPr>
                <w:bCs/>
                <w:sz w:val="22"/>
                <w:szCs w:val="22"/>
              </w:rPr>
              <w:t>*В соответствии с показателем «посетители» модуля статистики системы управления сайтом</w:t>
            </w:r>
          </w:p>
        </w:tc>
      </w:tr>
    </w:tbl>
    <w:p w:rsidR="00F76F85" w:rsidRPr="00A8695D" w:rsidRDefault="00F76F85" w:rsidP="00F76F8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1887"/>
        <w:gridCol w:w="4791"/>
      </w:tblGrid>
      <w:tr w:rsidR="00F76F85" w:rsidRPr="00A8695D" w:rsidTr="00614FC2">
        <w:trPr>
          <w:jc w:val="center"/>
        </w:trPr>
        <w:tc>
          <w:tcPr>
            <w:tcW w:w="2892" w:type="dxa"/>
          </w:tcPr>
          <w:p w:rsidR="00F76F85" w:rsidRPr="00A8695D" w:rsidRDefault="00F76F85" w:rsidP="00614FC2">
            <w:pPr>
              <w:widowControl w:val="0"/>
              <w:autoSpaceDE w:val="0"/>
              <w:autoSpaceDN w:val="0"/>
              <w:adjustRightInd w:val="0"/>
              <w:rPr>
                <w:bCs/>
                <w:sz w:val="22"/>
                <w:szCs w:val="22"/>
              </w:rPr>
            </w:pPr>
            <w:r w:rsidRPr="00A8695D">
              <w:rPr>
                <w:bCs/>
                <w:sz w:val="22"/>
                <w:szCs w:val="22"/>
              </w:rPr>
              <w:t xml:space="preserve">7. </w:t>
            </w:r>
            <w:r w:rsidRPr="00A8695D">
              <w:rPr>
                <w:sz w:val="22"/>
                <w:szCs w:val="22"/>
              </w:rPr>
              <w:t>Доля граждан, охваченных печатным СМИ</w:t>
            </w:r>
          </w:p>
        </w:tc>
        <w:tc>
          <w:tcPr>
            <w:tcW w:w="1887" w:type="dxa"/>
          </w:tcPr>
          <w:p w:rsidR="00F76F85" w:rsidRPr="00A8695D" w:rsidRDefault="00F76F85" w:rsidP="00614FC2">
            <w:pPr>
              <w:widowControl w:val="0"/>
              <w:autoSpaceDE w:val="0"/>
              <w:autoSpaceDN w:val="0"/>
              <w:adjustRightInd w:val="0"/>
              <w:jc w:val="center"/>
              <w:outlineLvl w:val="0"/>
              <w:rPr>
                <w:bCs/>
                <w:highlight w:val="yellow"/>
              </w:rPr>
            </w:pPr>
            <w:r w:rsidRPr="00A8695D">
              <w:rPr>
                <w:bCs/>
              </w:rPr>
              <w:t>%</w:t>
            </w:r>
          </w:p>
        </w:tc>
        <w:tc>
          <w:tcPr>
            <w:tcW w:w="4791" w:type="dxa"/>
          </w:tcPr>
          <w:p w:rsidR="00F76F85" w:rsidRPr="00A8695D" w:rsidRDefault="00F76F85" w:rsidP="00614FC2">
            <w:pPr>
              <w:widowControl w:val="0"/>
              <w:autoSpaceDE w:val="0"/>
              <w:autoSpaceDN w:val="0"/>
              <w:adjustRightInd w:val="0"/>
              <w:jc w:val="both"/>
              <w:outlineLvl w:val="0"/>
              <w:rPr>
                <w:bCs/>
              </w:rPr>
            </w:pPr>
            <w:r w:rsidRPr="00A8695D">
              <w:rPr>
                <w:bCs/>
                <w:sz w:val="22"/>
                <w:szCs w:val="22"/>
              </w:rPr>
              <w:t>Доля граждан охваченных информацией размещенной в печатном СМИ определяется по формуле:</w:t>
            </w:r>
          </w:p>
          <w:p w:rsidR="00F76F85" w:rsidRPr="00A8695D" w:rsidRDefault="00F76F85" w:rsidP="00614FC2">
            <w:pPr>
              <w:widowControl w:val="0"/>
              <w:autoSpaceDE w:val="0"/>
              <w:autoSpaceDN w:val="0"/>
              <w:adjustRightInd w:val="0"/>
              <w:jc w:val="center"/>
              <w:outlineLvl w:val="0"/>
              <w:rPr>
                <w:bCs/>
              </w:rPr>
            </w:pPr>
          </w:p>
          <w:p w:rsidR="00F76F85" w:rsidRPr="00A8695D" w:rsidRDefault="00F76F85" w:rsidP="00614FC2">
            <w:pPr>
              <w:widowControl w:val="0"/>
              <w:autoSpaceDE w:val="0"/>
              <w:autoSpaceDN w:val="0"/>
              <w:adjustRightInd w:val="0"/>
              <w:jc w:val="both"/>
              <w:outlineLvl w:val="0"/>
            </w:pPr>
            <w:r w:rsidRPr="00A8695D">
              <w:rPr>
                <w:lang w:val="en-US"/>
              </w:rPr>
              <w:t>D</w:t>
            </w:r>
            <w:r w:rsidRPr="00A8695D">
              <w:t xml:space="preserve"> = </w:t>
            </w:r>
            <m:oMath>
              <m:f>
                <m:fPr>
                  <m:ctrlPr>
                    <w:rPr>
                      <w:rFonts w:ascii="Cambria Math" w:hAnsi="Cambria Math"/>
                      <w:i/>
                      <w:iCs/>
                    </w:rPr>
                  </m:ctrlPr>
                </m:fPr>
                <m:num>
                  <m:r>
                    <w:rPr>
                      <w:rFonts w:ascii="Cambria Math" w:hAnsi="Cambria Math"/>
                      <w:lang w:val="en-US"/>
                    </w:rPr>
                    <m:t>T</m:t>
                  </m:r>
                  <m:r>
                    <w:rPr>
                      <w:rFonts w:ascii="Cambria Math" w:hAnsi="Cambria Math"/>
                    </w:rPr>
                    <m:t>*</m:t>
                  </m:r>
                  <m:r>
                    <w:rPr>
                      <w:rFonts w:ascii="Cambria Math" w:hAnsi="Cambria Math"/>
                      <w:lang w:val="en-US"/>
                    </w:rPr>
                    <m:t>k</m:t>
                  </m:r>
                </m:num>
                <m:den>
                  <m:r>
                    <w:rPr>
                      <w:rFonts w:ascii="Cambria Math" w:hAnsi="Cambria Math"/>
                      <w:lang w:val="en-US"/>
                    </w:rPr>
                    <m:t>N</m:t>
                  </m:r>
                </m:den>
              </m:f>
              <m:r>
                <w:rPr>
                  <w:rFonts w:ascii="Cambria Math" w:hAnsi="Cambria Math"/>
                  <w:lang w:val="en-US"/>
                </w:rPr>
                <m:t> </m:t>
              </m:r>
              <m:r>
                <w:rPr>
                  <w:rFonts w:ascii="Cambria Math" w:hAnsi="Cambria Math"/>
                </w:rPr>
                <m:t>*100%</m:t>
              </m:r>
            </m:oMath>
          </w:p>
          <w:p w:rsidR="00F76F85" w:rsidRPr="00A8695D" w:rsidRDefault="00F76F85" w:rsidP="00614FC2">
            <w:pPr>
              <w:widowControl w:val="0"/>
              <w:autoSpaceDE w:val="0"/>
              <w:autoSpaceDN w:val="0"/>
              <w:adjustRightInd w:val="0"/>
              <w:jc w:val="both"/>
              <w:outlineLvl w:val="0"/>
            </w:pPr>
          </w:p>
          <w:p w:rsidR="00F76F85" w:rsidRPr="00A8695D" w:rsidRDefault="00F76F85" w:rsidP="00614FC2">
            <w:pPr>
              <w:widowControl w:val="0"/>
              <w:autoSpaceDE w:val="0"/>
              <w:autoSpaceDN w:val="0"/>
              <w:adjustRightInd w:val="0"/>
              <w:jc w:val="center"/>
              <w:outlineLvl w:val="0"/>
              <w:rPr>
                <w:bCs/>
              </w:rPr>
            </w:pPr>
          </w:p>
          <w:p w:rsidR="00F76F85" w:rsidRPr="00A8695D" w:rsidRDefault="00F76F85" w:rsidP="00614FC2">
            <w:pPr>
              <w:widowControl w:val="0"/>
              <w:autoSpaceDE w:val="0"/>
              <w:autoSpaceDN w:val="0"/>
              <w:adjustRightInd w:val="0"/>
              <w:jc w:val="both"/>
              <w:outlineLvl w:val="0"/>
              <w:rPr>
                <w:bCs/>
              </w:rPr>
            </w:pPr>
            <w:r w:rsidRPr="00A8695D">
              <w:rPr>
                <w:bCs/>
                <w:sz w:val="22"/>
                <w:szCs w:val="22"/>
                <w:lang w:val="en-US"/>
              </w:rPr>
              <w:t>N</w:t>
            </w:r>
            <w:r w:rsidRPr="00A8695D">
              <w:rPr>
                <w:bCs/>
                <w:sz w:val="22"/>
                <w:szCs w:val="22"/>
              </w:rPr>
              <w:t xml:space="preserve"> – численность населения Приморского </w:t>
            </w:r>
            <w:r w:rsidRPr="00A8695D">
              <w:rPr>
                <w:bCs/>
                <w:sz w:val="22"/>
                <w:szCs w:val="22"/>
              </w:rPr>
              <w:lastRenderedPageBreak/>
              <w:t>района по данным Росстата;</w:t>
            </w:r>
          </w:p>
          <w:p w:rsidR="00F76F85" w:rsidRPr="00A8695D" w:rsidRDefault="00F76F85" w:rsidP="00614FC2">
            <w:pPr>
              <w:widowControl w:val="0"/>
              <w:autoSpaceDE w:val="0"/>
              <w:autoSpaceDN w:val="0"/>
              <w:adjustRightInd w:val="0"/>
              <w:jc w:val="both"/>
              <w:outlineLvl w:val="0"/>
              <w:rPr>
                <w:bCs/>
                <w:sz w:val="22"/>
                <w:szCs w:val="22"/>
              </w:rPr>
            </w:pPr>
            <w:r w:rsidRPr="00A8695D">
              <w:rPr>
                <w:bCs/>
                <w:sz w:val="22"/>
                <w:szCs w:val="22"/>
                <w:lang w:val="en-US"/>
              </w:rPr>
              <w:t>T</w:t>
            </w:r>
            <w:r w:rsidRPr="00A8695D">
              <w:rPr>
                <w:bCs/>
                <w:sz w:val="22"/>
                <w:szCs w:val="22"/>
              </w:rPr>
              <w:t xml:space="preserve"> – тираж печатного издания;</w:t>
            </w:r>
          </w:p>
          <w:p w:rsidR="00F76F85" w:rsidRPr="00A8695D" w:rsidRDefault="00F76F85" w:rsidP="00614FC2">
            <w:pPr>
              <w:widowControl w:val="0"/>
              <w:autoSpaceDE w:val="0"/>
              <w:autoSpaceDN w:val="0"/>
              <w:adjustRightInd w:val="0"/>
              <w:jc w:val="both"/>
              <w:outlineLvl w:val="0"/>
              <w:rPr>
                <w:bCs/>
                <w:sz w:val="22"/>
                <w:szCs w:val="22"/>
                <w:highlight w:val="yellow"/>
              </w:rPr>
            </w:pPr>
            <w:r w:rsidRPr="00A8695D">
              <w:rPr>
                <w:bCs/>
                <w:sz w:val="22"/>
                <w:szCs w:val="22"/>
                <w:lang w:val="en-US"/>
              </w:rPr>
              <w:t>k</w:t>
            </w:r>
            <w:r w:rsidRPr="00A8695D">
              <w:rPr>
                <w:bCs/>
                <w:sz w:val="22"/>
                <w:szCs w:val="22"/>
              </w:rPr>
              <w:t xml:space="preserve"> – средний размер домохозяйства в России по данным переписи населения.  </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lastRenderedPageBreak/>
              <w:t>8. Простой информационно-коммуникационной инфраструктуры из-за технических сбоев или угроз информационной безопасности</w:t>
            </w:r>
          </w:p>
        </w:tc>
        <w:tc>
          <w:tcPr>
            <w:tcW w:w="1887" w:type="dxa"/>
          </w:tcPr>
          <w:p w:rsidR="00F76F85" w:rsidRPr="00A8695D" w:rsidRDefault="00F76F85" w:rsidP="00614FC2">
            <w:pPr>
              <w:widowControl w:val="0"/>
              <w:autoSpaceDE w:val="0"/>
              <w:autoSpaceDN w:val="0"/>
              <w:adjustRightInd w:val="0"/>
              <w:jc w:val="center"/>
              <w:outlineLvl w:val="0"/>
              <w:rPr>
                <w:bCs/>
              </w:rPr>
            </w:pPr>
            <w:r w:rsidRPr="00A8695D">
              <w:rPr>
                <w:bCs/>
                <w:sz w:val="22"/>
                <w:szCs w:val="22"/>
              </w:rPr>
              <w:t>%</w:t>
            </w:r>
          </w:p>
        </w:tc>
        <w:tc>
          <w:tcPr>
            <w:tcW w:w="4791" w:type="dxa"/>
          </w:tcPr>
          <w:p w:rsidR="00F76F85" w:rsidRPr="00A8695D" w:rsidRDefault="00F76F85" w:rsidP="00614FC2">
            <w:pPr>
              <w:widowControl w:val="0"/>
              <w:autoSpaceDE w:val="0"/>
              <w:autoSpaceDN w:val="0"/>
              <w:adjustRightInd w:val="0"/>
              <w:jc w:val="both"/>
              <w:outlineLvl w:val="0"/>
            </w:pPr>
            <w:r w:rsidRPr="00A8695D">
              <w:rPr>
                <w:sz w:val="22"/>
                <w:szCs w:val="22"/>
              </w:rPr>
              <w:t>Простой информационно-коммуникационной инфраструктуры из-за технических сбоев или угроз информационной безопасности (</w:t>
            </w:r>
            <w:r w:rsidRPr="00A8695D">
              <w:rPr>
                <w:sz w:val="22"/>
                <w:szCs w:val="22"/>
                <w:lang w:val="en-US"/>
              </w:rPr>
              <w:t>P</w:t>
            </w:r>
            <w:r w:rsidRPr="00A8695D">
              <w:rPr>
                <w:sz w:val="22"/>
                <w:szCs w:val="22"/>
              </w:rPr>
              <w:t>) определяется как соотношение количества часов фактического времени простоя к общему количеству часов в году по формуле:</w:t>
            </w:r>
          </w:p>
          <w:p w:rsidR="00F76F85" w:rsidRPr="00A8695D" w:rsidRDefault="00F76F85" w:rsidP="00614FC2">
            <w:pPr>
              <w:widowControl w:val="0"/>
              <w:autoSpaceDE w:val="0"/>
              <w:autoSpaceDN w:val="0"/>
              <w:adjustRightInd w:val="0"/>
              <w:jc w:val="both"/>
              <w:outlineLvl w:val="0"/>
            </w:pPr>
          </w:p>
          <w:p w:rsidR="00F76F85" w:rsidRPr="00763CBD" w:rsidRDefault="00763CBD" w:rsidP="00614FC2">
            <w:pPr>
              <w:widowControl w:val="0"/>
              <w:autoSpaceDE w:val="0"/>
              <w:autoSpaceDN w:val="0"/>
              <w:adjustRightInd w:val="0"/>
              <w:jc w:val="both"/>
              <w:outlineLvl w:val="0"/>
            </w:pPr>
            <m:oMathPara>
              <m:oMath>
                <m:r>
                  <w:rPr>
                    <w:rFonts w:ascii="Cambria Math" w:eastAsia="Times New Roman" w:hAnsi="Cambria Math"/>
                    <w:sz w:val="22"/>
                    <w:szCs w:val="22"/>
                    <w:lang w:val="en-US" w:eastAsia="ru-RU"/>
                  </w:rPr>
                  <m:t>P</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val="en-US" w:eastAsia="ru-RU"/>
                      </w:rPr>
                      <m:t>R</m:t>
                    </m:r>
                  </m:num>
                  <m:den>
                    <m:r>
                      <w:rPr>
                        <w:rFonts w:ascii="Cambria Math" w:eastAsia="Times New Roman" w:hAnsi="Cambria Math"/>
                        <w:sz w:val="22"/>
                        <w:szCs w:val="22"/>
                        <w:lang w:val="en-US" w:eastAsia="ru-RU"/>
                      </w:rPr>
                      <m:t>T</m:t>
                    </m:r>
                  </m:den>
                </m:f>
                <m:r>
                  <w:rPr>
                    <w:rFonts w:ascii="Cambria Math" w:eastAsia="Times New Roman" w:hAnsi="Cambria Math"/>
                    <w:sz w:val="22"/>
                    <w:szCs w:val="22"/>
                    <w:lang w:eastAsia="ru-RU"/>
                  </w:rPr>
                  <m:t>*100%</m:t>
                </m:r>
              </m:oMath>
            </m:oMathPara>
          </w:p>
          <w:p w:rsidR="00F76F85" w:rsidRPr="00A8695D" w:rsidRDefault="00F76F85" w:rsidP="00614FC2">
            <w:pPr>
              <w:widowControl w:val="0"/>
              <w:autoSpaceDE w:val="0"/>
              <w:autoSpaceDN w:val="0"/>
              <w:adjustRightInd w:val="0"/>
              <w:jc w:val="both"/>
              <w:outlineLvl w:val="0"/>
              <w:rPr>
                <w:bCs/>
              </w:rPr>
            </w:pPr>
          </w:p>
          <w:p w:rsidR="00F76F85" w:rsidRPr="00A8695D" w:rsidRDefault="00F76F85" w:rsidP="00614FC2">
            <w:pPr>
              <w:widowControl w:val="0"/>
              <w:autoSpaceDE w:val="0"/>
              <w:autoSpaceDN w:val="0"/>
              <w:adjustRightInd w:val="0"/>
              <w:jc w:val="both"/>
              <w:outlineLvl w:val="0"/>
              <w:rPr>
                <w:bCs/>
              </w:rPr>
            </w:pPr>
            <w:r w:rsidRPr="00A8695D">
              <w:rPr>
                <w:bCs/>
                <w:sz w:val="22"/>
                <w:szCs w:val="22"/>
                <w:lang w:val="en-US"/>
              </w:rPr>
              <w:t>R </w:t>
            </w:r>
            <w:r w:rsidRPr="00A8695D">
              <w:rPr>
                <w:bCs/>
                <w:sz w:val="22"/>
                <w:szCs w:val="22"/>
              </w:rPr>
              <w:t>–</w:t>
            </w:r>
            <w:r w:rsidRPr="00A8695D">
              <w:rPr>
                <w:bCs/>
                <w:sz w:val="22"/>
                <w:szCs w:val="22"/>
                <w:lang w:val="en-US"/>
              </w:rPr>
              <w:t> </w:t>
            </w:r>
            <w:r w:rsidRPr="00A8695D">
              <w:rPr>
                <w:bCs/>
                <w:sz w:val="22"/>
                <w:szCs w:val="22"/>
              </w:rPr>
              <w:t>фактическое количество часов простоя информационно-коммуникационной инфраструктуры из-за технических сбоев или угроз информационной безопасности за год;</w:t>
            </w:r>
          </w:p>
          <w:p w:rsidR="00F76F85" w:rsidRPr="00A8695D" w:rsidRDefault="00F76F85" w:rsidP="00614FC2">
            <w:pPr>
              <w:widowControl w:val="0"/>
              <w:autoSpaceDE w:val="0"/>
              <w:autoSpaceDN w:val="0"/>
              <w:adjustRightInd w:val="0"/>
              <w:jc w:val="both"/>
              <w:outlineLvl w:val="0"/>
              <w:rPr>
                <w:bCs/>
              </w:rPr>
            </w:pPr>
            <w:r w:rsidRPr="00A8695D">
              <w:rPr>
                <w:bCs/>
                <w:sz w:val="22"/>
                <w:szCs w:val="22"/>
                <w:lang w:val="en-US"/>
              </w:rPr>
              <w:t>T </w:t>
            </w:r>
            <w:r w:rsidRPr="00A8695D">
              <w:rPr>
                <w:bCs/>
                <w:sz w:val="22"/>
                <w:szCs w:val="22"/>
              </w:rPr>
              <w:t>–</w:t>
            </w:r>
            <w:r w:rsidRPr="00A8695D">
              <w:rPr>
                <w:bCs/>
                <w:sz w:val="22"/>
                <w:szCs w:val="22"/>
                <w:lang w:val="en-US"/>
              </w:rPr>
              <w:t> </w:t>
            </w:r>
            <w:r w:rsidRPr="00A8695D">
              <w:rPr>
                <w:bCs/>
                <w:sz w:val="22"/>
                <w:szCs w:val="22"/>
              </w:rPr>
              <w:t xml:space="preserve">общее количество часов в год, исходя из принципа работы информационно-коммуникационной инфраструктуры в режиме «24 часа в сутки, 7 дней в неделю, 365 суток в году»; </w:t>
            </w:r>
            <m:oMath>
              <m:r>
                <w:rPr>
                  <w:rFonts w:ascii="Cambria Math" w:eastAsia="Times New Roman" w:hAnsi="Cambria Math"/>
                  <w:sz w:val="22"/>
                  <w:szCs w:val="22"/>
                  <w:lang w:val="en-US" w:eastAsia="ru-RU"/>
                </w:rPr>
                <m:t>T</m:t>
              </m:r>
            </m:oMath>
            <w:r w:rsidRPr="00A8695D">
              <w:rPr>
                <w:bCs/>
                <w:sz w:val="22"/>
                <w:szCs w:val="22"/>
              </w:rPr>
              <w:t xml:space="preserve"> = 24*365=8760 часов в год.</w:t>
            </w:r>
          </w:p>
          <w:p w:rsidR="00F76F85" w:rsidRPr="00A8695D" w:rsidRDefault="00F76F85" w:rsidP="00614FC2">
            <w:pPr>
              <w:widowControl w:val="0"/>
              <w:autoSpaceDE w:val="0"/>
              <w:autoSpaceDN w:val="0"/>
              <w:adjustRightInd w:val="0"/>
              <w:jc w:val="both"/>
              <w:outlineLvl w:val="0"/>
              <w:rPr>
                <w:bCs/>
              </w:rPr>
            </w:pPr>
          </w:p>
          <w:p w:rsidR="00F76F85" w:rsidRPr="00A8695D" w:rsidRDefault="00F76F85" w:rsidP="00614FC2">
            <w:pPr>
              <w:widowControl w:val="0"/>
              <w:autoSpaceDE w:val="0"/>
              <w:autoSpaceDN w:val="0"/>
              <w:adjustRightInd w:val="0"/>
              <w:jc w:val="both"/>
              <w:outlineLvl w:val="0"/>
              <w:rPr>
                <w:bCs/>
              </w:rPr>
            </w:pPr>
            <w:r w:rsidRPr="00A8695D">
              <w:rPr>
                <w:bCs/>
                <w:sz w:val="22"/>
                <w:szCs w:val="22"/>
              </w:rPr>
              <w:t>Желаемой тенденцией является постоянство данного показателя, либо его снижение.</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9.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tc>
        <w:tc>
          <w:tcPr>
            <w:tcW w:w="1887" w:type="dxa"/>
          </w:tcPr>
          <w:p w:rsidR="00F76F85" w:rsidRPr="00A8695D" w:rsidRDefault="00F76F85" w:rsidP="00614FC2">
            <w:pPr>
              <w:widowControl w:val="0"/>
              <w:autoSpaceDE w:val="0"/>
              <w:autoSpaceDN w:val="0"/>
              <w:adjustRightInd w:val="0"/>
              <w:jc w:val="center"/>
              <w:outlineLvl w:val="0"/>
              <w:rPr>
                <w:bCs/>
              </w:rPr>
            </w:pPr>
            <w:r w:rsidRPr="00A8695D">
              <w:rPr>
                <w:bCs/>
                <w:sz w:val="22"/>
                <w:szCs w:val="22"/>
              </w:rPr>
              <w:t>%</w:t>
            </w:r>
          </w:p>
        </w:tc>
        <w:tc>
          <w:tcPr>
            <w:tcW w:w="4791" w:type="dxa"/>
          </w:tcPr>
          <w:p w:rsidR="00F76F85" w:rsidRPr="00A8695D" w:rsidRDefault="00F76F85" w:rsidP="00614FC2">
            <w:pPr>
              <w:widowControl w:val="0"/>
              <w:autoSpaceDE w:val="0"/>
              <w:autoSpaceDN w:val="0"/>
              <w:adjustRightInd w:val="0"/>
              <w:jc w:val="both"/>
              <w:outlineLvl w:val="0"/>
              <w:rPr>
                <w:bCs/>
              </w:rPr>
            </w:pPr>
            <w:r w:rsidRPr="00A8695D">
              <w:rPr>
                <w:bCs/>
                <w:sz w:val="22"/>
                <w:szCs w:val="22"/>
              </w:rPr>
              <w:t>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определяется по формуле:</w:t>
            </w:r>
          </w:p>
          <w:p w:rsidR="00F76F85" w:rsidRPr="00A8695D" w:rsidRDefault="00F76F85" w:rsidP="00614FC2">
            <w:pPr>
              <w:widowControl w:val="0"/>
              <w:autoSpaceDE w:val="0"/>
              <w:autoSpaceDN w:val="0"/>
              <w:adjustRightInd w:val="0"/>
              <w:jc w:val="center"/>
              <w:outlineLvl w:val="0"/>
              <w:rPr>
                <w:bCs/>
              </w:rPr>
            </w:pPr>
          </w:p>
          <w:p w:rsidR="00F76F85" w:rsidRPr="00763CBD" w:rsidRDefault="00763CBD" w:rsidP="00614FC2">
            <w:pPr>
              <w:widowControl w:val="0"/>
              <w:autoSpaceDE w:val="0"/>
              <w:autoSpaceDN w:val="0"/>
              <w:adjustRightInd w:val="0"/>
              <w:jc w:val="both"/>
              <w:outlineLvl w:val="0"/>
            </w:pPr>
            <m:oMathPara>
              <m:oMath>
                <m:r>
                  <w:rPr>
                    <w:rFonts w:ascii="Cambria Math" w:eastAsia="Times New Roman" w:hAnsi="Cambria Math"/>
                    <w:sz w:val="22"/>
                    <w:szCs w:val="22"/>
                    <w:lang w:val="en-US" w:eastAsia="ru-RU"/>
                  </w:rPr>
                  <m:t>D</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m:rPr>
                        <m:sty m:val="p"/>
                      </m:rPr>
                      <w:rPr>
                        <w:rFonts w:ascii="Cambria Math" w:eastAsia="Times New Roman" w:hAnsi="Cambria Math"/>
                        <w:sz w:val="22"/>
                        <w:szCs w:val="22"/>
                        <w:lang w:val="en-US" w:eastAsia="ru-RU"/>
                      </w:rPr>
                      <m:t>N</m:t>
                    </m:r>
                    <m:r>
                      <m:rPr>
                        <m:sty m:val="p"/>
                      </m:rPr>
                      <w:rPr>
                        <w:rFonts w:ascii="Cambria Math" w:eastAsia="Times New Roman" w:hAnsi="Cambria Math"/>
                        <w:sz w:val="22"/>
                        <w:szCs w:val="22"/>
                        <w:lang w:eastAsia="ru-RU"/>
                      </w:rPr>
                      <m:t xml:space="preserve"> </m:t>
                    </m:r>
                    <m:ctrlPr>
                      <w:rPr>
                        <w:rFonts w:ascii="Cambria Math" w:eastAsia="Times New Roman" w:hAnsi="Cambria Math"/>
                        <w:i/>
                        <w:sz w:val="22"/>
                        <w:szCs w:val="22"/>
                        <w:lang w:val="en-US" w:eastAsia="ru-RU"/>
                      </w:rPr>
                    </m:ctrlPr>
                  </m:num>
                  <m:den>
                    <m:r>
                      <m:rPr>
                        <m:sty m:val="p"/>
                      </m:rPr>
                      <w:rPr>
                        <w:rFonts w:ascii="Cambria Math" w:eastAsia="Times New Roman" w:hAnsi="Cambria Math"/>
                        <w:sz w:val="22"/>
                        <w:szCs w:val="22"/>
                        <w:lang w:val="en-US" w:eastAsia="ru-RU"/>
                      </w:rPr>
                      <m:t>N</m:t>
                    </m:r>
                    <m:r>
                      <m:rPr>
                        <m:sty m:val="p"/>
                      </m:rPr>
                      <w:rPr>
                        <w:rFonts w:ascii="Cambria Math" w:eastAsia="Times New Roman" w:hAnsi="Cambria Math"/>
                        <w:sz w:val="22"/>
                        <w:szCs w:val="22"/>
                        <w:lang w:eastAsia="ru-RU"/>
                      </w:rPr>
                      <m:t>общ.</m:t>
                    </m:r>
                  </m:den>
                </m:f>
                <m:r>
                  <w:rPr>
                    <w:rFonts w:ascii="Cambria Math" w:eastAsia="Times New Roman" w:hAnsi="Cambria Math"/>
                    <w:sz w:val="22"/>
                    <w:szCs w:val="22"/>
                    <w:lang w:eastAsia="ru-RU"/>
                  </w:rPr>
                  <m:t>*100%</m:t>
                </m:r>
              </m:oMath>
            </m:oMathPara>
          </w:p>
          <w:p w:rsidR="00F76F85" w:rsidRPr="00A8695D" w:rsidRDefault="00F76F85" w:rsidP="00614FC2">
            <w:pPr>
              <w:widowControl w:val="0"/>
              <w:autoSpaceDE w:val="0"/>
              <w:autoSpaceDN w:val="0"/>
              <w:adjustRightInd w:val="0"/>
              <w:jc w:val="center"/>
              <w:outlineLvl w:val="0"/>
              <w:rPr>
                <w:bCs/>
              </w:rPr>
            </w:pPr>
            <w:r w:rsidRPr="00A8695D">
              <w:rPr>
                <w:bCs/>
                <w:sz w:val="22"/>
                <w:szCs w:val="22"/>
              </w:rPr>
              <w:t xml:space="preserve"> </w:t>
            </w:r>
          </w:p>
          <w:p w:rsidR="00F76F85" w:rsidRPr="00A8695D" w:rsidRDefault="00F76F85" w:rsidP="00614FC2">
            <w:pPr>
              <w:widowControl w:val="0"/>
              <w:autoSpaceDE w:val="0"/>
              <w:autoSpaceDN w:val="0"/>
              <w:adjustRightInd w:val="0"/>
              <w:jc w:val="center"/>
              <w:outlineLvl w:val="0"/>
              <w:rPr>
                <w:bCs/>
              </w:rPr>
            </w:pPr>
          </w:p>
          <w:p w:rsidR="00F76F85" w:rsidRPr="00A8695D" w:rsidRDefault="00F76F85" w:rsidP="00614FC2">
            <w:pPr>
              <w:widowControl w:val="0"/>
              <w:autoSpaceDE w:val="0"/>
              <w:autoSpaceDN w:val="0"/>
              <w:adjustRightInd w:val="0"/>
              <w:jc w:val="both"/>
              <w:outlineLvl w:val="0"/>
              <w:rPr>
                <w:bCs/>
              </w:rPr>
            </w:pPr>
            <w:r w:rsidRPr="00A8695D">
              <w:rPr>
                <w:bCs/>
                <w:sz w:val="22"/>
                <w:szCs w:val="22"/>
                <w:lang w:val="en-US"/>
              </w:rPr>
              <w:t>N</w:t>
            </w:r>
            <w:r w:rsidRPr="00A8695D">
              <w:rPr>
                <w:bCs/>
                <w:sz w:val="22"/>
                <w:szCs w:val="22"/>
              </w:rPr>
              <w:t xml:space="preserve"> – количество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w:t>
            </w:r>
          </w:p>
          <w:p w:rsidR="00F76F85" w:rsidRPr="00A8695D" w:rsidRDefault="00F76F85" w:rsidP="00614FC2">
            <w:pPr>
              <w:widowControl w:val="0"/>
              <w:autoSpaceDE w:val="0"/>
              <w:autoSpaceDN w:val="0"/>
              <w:adjustRightInd w:val="0"/>
              <w:jc w:val="both"/>
              <w:outlineLvl w:val="0"/>
              <w:rPr>
                <w:bCs/>
                <w:highlight w:val="yellow"/>
              </w:rPr>
            </w:pPr>
            <w:r w:rsidRPr="00A8695D">
              <w:rPr>
                <w:bCs/>
                <w:sz w:val="22"/>
                <w:szCs w:val="22"/>
                <w:lang w:val="en-US"/>
              </w:rPr>
              <w:t>N</w:t>
            </w:r>
            <w:r w:rsidRPr="00A8695D">
              <w:rPr>
                <w:bCs/>
                <w:sz w:val="22"/>
                <w:szCs w:val="22"/>
              </w:rPr>
              <w:t>общ. – общее количество муниципальных служащих администрации муниципального образования.</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lastRenderedPageBreak/>
              <w:t xml:space="preserve">10. </w:t>
            </w:r>
            <w:r w:rsidRPr="00A8695D">
              <w:rPr>
                <w:sz w:val="22"/>
                <w:szCs w:val="22"/>
              </w:rPr>
              <w:t>Количество мероприятий федерального и регионального уровней, в которых принято участие в сфере межмуниципального сотрудничества.</w:t>
            </w:r>
          </w:p>
        </w:tc>
        <w:tc>
          <w:tcPr>
            <w:tcW w:w="1887" w:type="dxa"/>
          </w:tcPr>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rPr>
                <w:bCs/>
              </w:rPr>
            </w:pPr>
            <w:r w:rsidRPr="00A8695D">
              <w:rPr>
                <w:sz w:val="22"/>
                <w:szCs w:val="22"/>
              </w:rPr>
              <w:t xml:space="preserve">Количество мероприятий, в которых принято участие в сфере межмуниципального сотрудничества в отчетном периоде. </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 xml:space="preserve">11. Количество действующих органов ТОС в МО «Приморский муниципальный район»  </w:t>
            </w:r>
          </w:p>
        </w:tc>
        <w:tc>
          <w:tcPr>
            <w:tcW w:w="1887" w:type="dxa"/>
          </w:tcPr>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rPr>
                <w:bCs/>
              </w:rPr>
            </w:pPr>
            <w:r w:rsidRPr="00A8695D">
              <w:rPr>
                <w:bCs/>
                <w:sz w:val="22"/>
                <w:szCs w:val="22"/>
              </w:rPr>
              <w:t xml:space="preserve">Количество действующих органов ТОС в МО «Приморский муниципальный район» в реестре. </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rPr>
              <w:t xml:space="preserve">12. </w:t>
            </w:r>
            <w:r w:rsidRPr="00A8695D">
              <w:rPr>
                <w:sz w:val="22"/>
                <w:szCs w:val="22"/>
              </w:rPr>
              <w:t>Вовлечение населения Приморского района в деятельность ТОС</w:t>
            </w:r>
          </w:p>
        </w:tc>
        <w:tc>
          <w:tcPr>
            <w:tcW w:w="1887" w:type="dxa"/>
          </w:tcPr>
          <w:p w:rsidR="00F76F85" w:rsidRPr="00A8695D" w:rsidRDefault="00F76F85" w:rsidP="00614FC2">
            <w:pPr>
              <w:widowControl w:val="0"/>
              <w:autoSpaceDE w:val="0"/>
              <w:autoSpaceDN w:val="0"/>
              <w:adjustRightInd w:val="0"/>
              <w:jc w:val="center"/>
              <w:outlineLvl w:val="0"/>
              <w:rPr>
                <w:bCs/>
              </w:rPr>
            </w:pPr>
            <w:r w:rsidRPr="00A8695D">
              <w:rPr>
                <w:bCs/>
                <w:sz w:val="22"/>
                <w:szCs w:val="22"/>
              </w:rPr>
              <w:t>%</w:t>
            </w:r>
          </w:p>
        </w:tc>
        <w:tc>
          <w:tcPr>
            <w:tcW w:w="4791" w:type="dxa"/>
          </w:tcPr>
          <w:p w:rsidR="00F76F85" w:rsidRPr="00A8695D" w:rsidRDefault="00F76F85" w:rsidP="00614FC2">
            <w:pPr>
              <w:widowControl w:val="0"/>
              <w:autoSpaceDE w:val="0"/>
              <w:autoSpaceDN w:val="0"/>
              <w:adjustRightInd w:val="0"/>
              <w:jc w:val="both"/>
              <w:outlineLvl w:val="0"/>
              <w:rPr>
                <w:bCs/>
              </w:rPr>
            </w:pPr>
            <w:r w:rsidRPr="00A8695D">
              <w:rPr>
                <w:sz w:val="22"/>
                <w:szCs w:val="22"/>
              </w:rPr>
              <w:t>Вовлечение населения Приморского района в деятельность ТОС в  отчетном году рассчитывается по формуле:</w:t>
            </w:r>
          </w:p>
          <w:p w:rsidR="00F76F85" w:rsidRPr="00A8695D" w:rsidRDefault="00F76F85" w:rsidP="00614FC2">
            <w:pPr>
              <w:widowControl w:val="0"/>
              <w:autoSpaceDE w:val="0"/>
              <w:autoSpaceDN w:val="0"/>
              <w:adjustRightInd w:val="0"/>
              <w:jc w:val="both"/>
              <w:outlineLvl w:val="0"/>
              <w:rPr>
                <w:bCs/>
              </w:rPr>
            </w:pPr>
          </w:p>
          <w:p w:rsidR="00F76F85" w:rsidRPr="00763CBD" w:rsidRDefault="00763CBD" w:rsidP="00614FC2">
            <w:pPr>
              <w:widowControl w:val="0"/>
              <w:autoSpaceDE w:val="0"/>
              <w:autoSpaceDN w:val="0"/>
              <w:adjustRightInd w:val="0"/>
              <w:jc w:val="both"/>
              <w:outlineLvl w:val="0"/>
            </w:pPr>
            <m:oMathPara>
              <m:oMath>
                <m:r>
                  <w:rPr>
                    <w:rFonts w:ascii="Cambria Math" w:eastAsia="Times New Roman" w:hAnsi="Cambria Math"/>
                    <w:sz w:val="22"/>
                    <w:szCs w:val="22"/>
                    <w:lang w:val="en-US" w:eastAsia="ru-RU"/>
                  </w:rPr>
                  <m:t>P</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eastAsia="ru-RU"/>
                      </w:rPr>
                      <m:t>(М1+…+М</m:t>
                    </m:r>
                    <m:r>
                      <w:rPr>
                        <w:rFonts w:ascii="Cambria Math" w:eastAsia="Times New Roman" w:hAnsi="Cambria Math"/>
                        <w:sz w:val="22"/>
                        <w:szCs w:val="22"/>
                        <w:lang w:val="en-US" w:eastAsia="ru-RU"/>
                      </w:rPr>
                      <m:t>N</m:t>
                    </m:r>
                    <m:r>
                      <w:rPr>
                        <w:rFonts w:ascii="Cambria Math" w:eastAsia="Times New Roman" w:hAnsi="Cambria Math"/>
                        <w:sz w:val="22"/>
                        <w:szCs w:val="22"/>
                        <w:lang w:eastAsia="ru-RU"/>
                      </w:rPr>
                      <m:t>)</m:t>
                    </m:r>
                    <m:ctrlPr>
                      <w:rPr>
                        <w:rFonts w:ascii="Cambria Math" w:eastAsia="Times New Roman" w:hAnsi="Cambria Math"/>
                        <w:i/>
                        <w:sz w:val="22"/>
                        <w:szCs w:val="22"/>
                        <w:lang w:val="en-US" w:eastAsia="ru-RU"/>
                      </w:rPr>
                    </m:ctrlPr>
                  </m:num>
                  <m:den>
                    <m:r>
                      <w:rPr>
                        <w:rFonts w:ascii="Cambria Math" w:eastAsia="Times New Roman" w:hAnsi="Cambria Math"/>
                        <w:sz w:val="22"/>
                        <w:szCs w:val="22"/>
                        <w:lang w:val="en-US" w:eastAsia="ru-RU"/>
                      </w:rPr>
                      <m:t>N</m:t>
                    </m:r>
                  </m:den>
                </m:f>
                <m:r>
                  <w:rPr>
                    <w:rFonts w:ascii="Cambria Math" w:eastAsia="Times New Roman" w:hAnsi="Cambria Math"/>
                    <w:sz w:val="22"/>
                    <w:szCs w:val="22"/>
                    <w:lang w:eastAsia="ru-RU"/>
                  </w:rPr>
                  <m:t>*100%</m:t>
                </m:r>
              </m:oMath>
            </m:oMathPara>
          </w:p>
          <w:p w:rsidR="00F76F85" w:rsidRPr="00A8695D" w:rsidRDefault="00F76F85" w:rsidP="00614FC2">
            <w:pPr>
              <w:widowControl w:val="0"/>
              <w:autoSpaceDE w:val="0"/>
              <w:autoSpaceDN w:val="0"/>
              <w:adjustRightInd w:val="0"/>
              <w:jc w:val="both"/>
              <w:outlineLvl w:val="0"/>
              <w:rPr>
                <w:bCs/>
                <w:lang w:val="en-US"/>
              </w:rPr>
            </w:pPr>
          </w:p>
          <w:p w:rsidR="00F76F85" w:rsidRPr="00A8695D" w:rsidRDefault="00F76F85" w:rsidP="00614FC2">
            <w:pPr>
              <w:widowControl w:val="0"/>
              <w:autoSpaceDE w:val="0"/>
              <w:autoSpaceDN w:val="0"/>
              <w:adjustRightInd w:val="0"/>
              <w:jc w:val="both"/>
              <w:outlineLvl w:val="0"/>
              <w:rPr>
                <w:bCs/>
              </w:rPr>
            </w:pPr>
            <w:r w:rsidRPr="00A8695D">
              <w:rPr>
                <w:bCs/>
                <w:lang w:val="en-US"/>
              </w:rPr>
              <w:t>P</w:t>
            </w:r>
            <w:r w:rsidRPr="00A8695D">
              <w:rPr>
                <w:bCs/>
              </w:rPr>
              <w:t xml:space="preserve"> - </w:t>
            </w:r>
            <w:r w:rsidRPr="00A8695D">
              <w:rPr>
                <w:sz w:val="22"/>
                <w:szCs w:val="22"/>
              </w:rPr>
              <w:t>Вовлечение населения Приморского района в деятельность ТОС;</w:t>
            </w:r>
          </w:p>
          <w:p w:rsidR="00F76F85" w:rsidRPr="00A8695D" w:rsidRDefault="00F76F85" w:rsidP="00614FC2">
            <w:pPr>
              <w:widowControl w:val="0"/>
              <w:autoSpaceDE w:val="0"/>
              <w:autoSpaceDN w:val="0"/>
              <w:adjustRightInd w:val="0"/>
              <w:jc w:val="both"/>
              <w:outlineLvl w:val="0"/>
              <w:rPr>
                <w:bCs/>
              </w:rPr>
            </w:pPr>
            <w:r w:rsidRPr="00A8695D">
              <w:rPr>
                <w:bCs/>
              </w:rPr>
              <w:t>М1…М</w:t>
            </w:r>
            <w:r w:rsidRPr="00A8695D">
              <w:rPr>
                <w:bCs/>
                <w:lang w:val="en-US"/>
              </w:rPr>
              <w:t>N</w:t>
            </w:r>
            <w:r w:rsidRPr="00A8695D">
              <w:rPr>
                <w:bCs/>
              </w:rPr>
              <w:t xml:space="preserve"> – </w:t>
            </w:r>
            <w:r w:rsidRPr="00A8695D">
              <w:rPr>
                <w:bCs/>
                <w:sz w:val="22"/>
                <w:szCs w:val="22"/>
              </w:rPr>
              <w:t>количество жителей, принимающих участие в реализации проектов и деятельности   ТОС на территории МО «Приморский муниципальный район» в отчетном году;</w:t>
            </w:r>
          </w:p>
          <w:p w:rsidR="00F76F85" w:rsidRPr="00A8695D" w:rsidRDefault="00F76F85" w:rsidP="00614FC2">
            <w:pPr>
              <w:widowControl w:val="0"/>
              <w:autoSpaceDE w:val="0"/>
              <w:autoSpaceDN w:val="0"/>
              <w:adjustRightInd w:val="0"/>
              <w:jc w:val="both"/>
              <w:outlineLvl w:val="0"/>
              <w:rPr>
                <w:bCs/>
              </w:rPr>
            </w:pPr>
            <w:r w:rsidRPr="00A8695D">
              <w:rPr>
                <w:bCs/>
                <w:lang w:val="en-US"/>
              </w:rPr>
              <w:t>N</w:t>
            </w:r>
            <w:r w:rsidRPr="00A8695D">
              <w:rPr>
                <w:bCs/>
              </w:rPr>
              <w:t xml:space="preserve"> – </w:t>
            </w:r>
            <w:r w:rsidRPr="00A8695D">
              <w:rPr>
                <w:bCs/>
                <w:sz w:val="22"/>
                <w:szCs w:val="22"/>
              </w:rPr>
              <w:t>общее количество жителей в МО «Приморский муниципальный район».</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 xml:space="preserve">13. </w:t>
            </w:r>
            <w:r w:rsidRPr="00A8695D">
              <w:rPr>
                <w:sz w:val="22"/>
                <w:szCs w:val="22"/>
              </w:rPr>
              <w:t>Количество СО НКО, получивших субсидию на реализацию проектов.</w:t>
            </w:r>
          </w:p>
        </w:tc>
        <w:tc>
          <w:tcPr>
            <w:tcW w:w="1887" w:type="dxa"/>
          </w:tcPr>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rPr>
                <w:bCs/>
              </w:rPr>
            </w:pPr>
            <w:r w:rsidRPr="00A8695D">
              <w:rPr>
                <w:sz w:val="22"/>
                <w:szCs w:val="22"/>
              </w:rPr>
              <w:t xml:space="preserve">Количество СО НКО, получивших субсидию на реализацию проектов по итогам конкурса целевых проектов СО НКО в МО «Приморский муниципальный район» в отчетном году. </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lastRenderedPageBreak/>
              <w:t>14.</w:t>
            </w:r>
            <w:r w:rsidRPr="00A8695D">
              <w:rPr>
                <w:sz w:val="22"/>
                <w:szCs w:val="22"/>
              </w:rPr>
              <w:t xml:space="preserve"> Количество СОНКО, включенных в реестр СОНКО, осуществляющих свою деятельность на территории МО «Приморский муниципальный район».</w:t>
            </w:r>
          </w:p>
        </w:tc>
        <w:tc>
          <w:tcPr>
            <w:tcW w:w="1887" w:type="dxa"/>
          </w:tcPr>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rPr>
                <w:bCs/>
              </w:rPr>
            </w:pPr>
            <w:r w:rsidRPr="00A8695D">
              <w:rPr>
                <w:sz w:val="22"/>
                <w:szCs w:val="22"/>
              </w:rPr>
              <w:t>Количество СОНКО, включенных в реестр СОНКО, осуществляющих свою деятельность на территории МО «Приморский муниципальный район» по данным Министерства юстиции.</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15.</w:t>
            </w:r>
            <w:r w:rsidRPr="00A8695D">
              <w:rPr>
                <w:sz w:val="22"/>
                <w:szCs w:val="22"/>
              </w:rPr>
              <w:t xml:space="preserve"> Количество мероприятий, проведенных органами местного самоуправления муниципального района с участием представителей СОНКО</w:t>
            </w:r>
          </w:p>
        </w:tc>
        <w:tc>
          <w:tcPr>
            <w:tcW w:w="1887" w:type="dxa"/>
          </w:tcPr>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rPr>
                <w:bCs/>
              </w:rPr>
            </w:pPr>
            <w:r w:rsidRPr="00A8695D">
              <w:rPr>
                <w:sz w:val="22"/>
                <w:szCs w:val="22"/>
              </w:rPr>
              <w:t xml:space="preserve">Количество мероприятий, проведенных органами местного самоуправления муниципального района с участием представителей СОНКО в отчетном году. </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16.</w:t>
            </w:r>
            <w:r w:rsidRPr="00A8695D">
              <w:rPr>
                <w:sz w:val="22"/>
                <w:szCs w:val="22"/>
              </w:rPr>
              <w:t xml:space="preserve"> Количество методических рекомендаций разработанных в сфере охраны труда.</w:t>
            </w:r>
          </w:p>
        </w:tc>
        <w:tc>
          <w:tcPr>
            <w:tcW w:w="1887" w:type="dxa"/>
            <w:vAlign w:val="center"/>
          </w:tcPr>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rPr>
                <w:bCs/>
              </w:rPr>
            </w:pPr>
            <w:r w:rsidRPr="00A8695D">
              <w:rPr>
                <w:sz w:val="22"/>
                <w:szCs w:val="22"/>
              </w:rPr>
              <w:t>Количество методических рекомендаций в сфере охраны труда, разработанных в отчетном периоде.</w:t>
            </w:r>
          </w:p>
        </w:tc>
      </w:tr>
      <w:tr w:rsidR="00F76F85" w:rsidRPr="00A8695D" w:rsidTr="00614FC2">
        <w:trPr>
          <w:jc w:val="center"/>
        </w:trPr>
        <w:tc>
          <w:tcPr>
            <w:tcW w:w="2892" w:type="dxa"/>
          </w:tcPr>
          <w:p w:rsidR="00F76F85" w:rsidRPr="00A8695D" w:rsidRDefault="00F76F85" w:rsidP="00614FC2">
            <w:pPr>
              <w:widowControl w:val="0"/>
              <w:autoSpaceDE w:val="0"/>
              <w:autoSpaceDN w:val="0"/>
              <w:adjustRightInd w:val="0"/>
              <w:outlineLvl w:val="0"/>
              <w:rPr>
                <w:bCs/>
              </w:rPr>
            </w:pPr>
            <w:r w:rsidRPr="00A8695D">
              <w:rPr>
                <w:bCs/>
                <w:sz w:val="22"/>
                <w:szCs w:val="22"/>
              </w:rPr>
              <w:t>17.</w:t>
            </w:r>
            <w:r w:rsidRPr="00A8695D">
              <w:rPr>
                <w:sz w:val="22"/>
                <w:szCs w:val="22"/>
              </w:rPr>
              <w:t xml:space="preserve"> Количество организаций, принявших участие в мероприятиях в сфере охраны труда.  </w:t>
            </w:r>
          </w:p>
        </w:tc>
        <w:tc>
          <w:tcPr>
            <w:tcW w:w="1887" w:type="dxa"/>
            <w:vAlign w:val="center"/>
          </w:tcPr>
          <w:p w:rsidR="00F76F85" w:rsidRPr="00A8695D" w:rsidRDefault="00F76F85" w:rsidP="00614FC2">
            <w:pPr>
              <w:widowControl w:val="0"/>
              <w:autoSpaceDE w:val="0"/>
              <w:autoSpaceDN w:val="0"/>
              <w:adjustRightInd w:val="0"/>
              <w:jc w:val="center"/>
              <w:outlineLvl w:val="0"/>
              <w:rPr>
                <w:bCs/>
              </w:rPr>
            </w:pPr>
            <w:proofErr w:type="spellStart"/>
            <w:r w:rsidRPr="00A8695D">
              <w:rPr>
                <w:bCs/>
                <w:sz w:val="22"/>
                <w:szCs w:val="22"/>
              </w:rPr>
              <w:t>ед</w:t>
            </w:r>
            <w:proofErr w:type="spellEnd"/>
          </w:p>
        </w:tc>
        <w:tc>
          <w:tcPr>
            <w:tcW w:w="4791" w:type="dxa"/>
          </w:tcPr>
          <w:p w:rsidR="00F76F85" w:rsidRPr="00A8695D" w:rsidRDefault="00F76F85" w:rsidP="00614FC2">
            <w:pPr>
              <w:widowControl w:val="0"/>
              <w:autoSpaceDE w:val="0"/>
              <w:autoSpaceDN w:val="0"/>
              <w:adjustRightInd w:val="0"/>
              <w:jc w:val="both"/>
              <w:outlineLvl w:val="0"/>
              <w:rPr>
                <w:bCs/>
              </w:rPr>
            </w:pPr>
            <w:r w:rsidRPr="00A8695D">
              <w:rPr>
                <w:sz w:val="22"/>
                <w:szCs w:val="22"/>
              </w:rPr>
              <w:t>Количество организаций, принявших участие в мероприятиях в сфере охраны труда.  в отчетном году.</w:t>
            </w:r>
          </w:p>
        </w:tc>
      </w:tr>
    </w:tbl>
    <w:p w:rsidR="00614FC2" w:rsidRPr="00614FC2" w:rsidRDefault="00614FC2" w:rsidP="00614FC2">
      <w:pPr>
        <w:spacing w:after="0" w:line="240" w:lineRule="auto"/>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80346D" w:rsidRDefault="0080346D" w:rsidP="00614FC2">
      <w:pPr>
        <w:spacing w:after="0" w:line="240" w:lineRule="auto"/>
        <w:ind w:left="4678"/>
        <w:jc w:val="center"/>
        <w:rPr>
          <w:rFonts w:ascii="Times New Roman" w:eastAsia="Times New Roman" w:hAnsi="Times New Roman"/>
          <w:sz w:val="28"/>
          <w:szCs w:val="28"/>
          <w:lang w:eastAsia="ru-RU"/>
        </w:rPr>
      </w:pPr>
    </w:p>
    <w:p w:rsidR="0080346D" w:rsidRDefault="0080346D"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F618B4" w:rsidRDefault="00F618B4" w:rsidP="00614FC2">
      <w:pPr>
        <w:spacing w:after="0" w:line="240" w:lineRule="auto"/>
        <w:ind w:left="4678"/>
        <w:jc w:val="center"/>
        <w:rPr>
          <w:rFonts w:ascii="Times New Roman" w:eastAsia="Times New Roman" w:hAnsi="Times New Roman"/>
          <w:sz w:val="28"/>
          <w:szCs w:val="28"/>
          <w:lang w:eastAsia="ru-RU"/>
        </w:rPr>
      </w:pPr>
    </w:p>
    <w:p w:rsidR="0080346D" w:rsidRPr="007F375C" w:rsidRDefault="0080346D" w:rsidP="0080346D">
      <w:pPr>
        <w:spacing w:after="0" w:line="240" w:lineRule="auto"/>
        <w:ind w:left="4678"/>
        <w:jc w:val="center"/>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lastRenderedPageBreak/>
        <w:t>УТВЕРЖДЕН</w:t>
      </w:r>
    </w:p>
    <w:p w:rsidR="0080346D" w:rsidRPr="007F375C" w:rsidRDefault="0080346D" w:rsidP="0080346D">
      <w:pPr>
        <w:spacing w:after="0" w:line="240" w:lineRule="auto"/>
        <w:ind w:left="4678"/>
        <w:jc w:val="center"/>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постановлением администрации</w:t>
      </w:r>
    </w:p>
    <w:p w:rsidR="0080346D" w:rsidRPr="007F375C" w:rsidRDefault="0080346D" w:rsidP="0080346D">
      <w:pPr>
        <w:spacing w:after="0" w:line="240" w:lineRule="auto"/>
        <w:ind w:left="4678"/>
        <w:jc w:val="center"/>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муниципального образования</w:t>
      </w:r>
    </w:p>
    <w:p w:rsidR="0080346D" w:rsidRPr="007F375C" w:rsidRDefault="0080346D" w:rsidP="0080346D">
      <w:pPr>
        <w:spacing w:after="0" w:line="240" w:lineRule="auto"/>
        <w:ind w:left="4678"/>
        <w:jc w:val="center"/>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«Приморский муниципальный район»</w:t>
      </w:r>
    </w:p>
    <w:p w:rsidR="0080346D" w:rsidRPr="007F375C" w:rsidRDefault="0080346D" w:rsidP="0080346D">
      <w:pPr>
        <w:spacing w:after="0" w:line="240" w:lineRule="auto"/>
        <w:ind w:left="4678"/>
        <w:jc w:val="center"/>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от 30 октября 2019 г. № 2320</w:t>
      </w:r>
    </w:p>
    <w:p w:rsidR="0080346D" w:rsidRPr="007F375C" w:rsidRDefault="0080346D" w:rsidP="0080346D">
      <w:pPr>
        <w:spacing w:after="0" w:line="240" w:lineRule="auto"/>
        <w:ind w:left="4678"/>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 xml:space="preserve">(в редакции постановления </w:t>
      </w:r>
    </w:p>
    <w:p w:rsidR="0080346D" w:rsidRPr="007F375C" w:rsidRDefault="0080346D" w:rsidP="0080346D">
      <w:pPr>
        <w:spacing w:after="0" w:line="240" w:lineRule="auto"/>
        <w:ind w:left="4678"/>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от 03.04.2023 № 686)</w:t>
      </w:r>
    </w:p>
    <w:p w:rsidR="0080346D" w:rsidRPr="007F375C" w:rsidRDefault="0080346D" w:rsidP="0080346D">
      <w:pPr>
        <w:spacing w:after="0" w:line="240" w:lineRule="auto"/>
        <w:jc w:val="center"/>
        <w:rPr>
          <w:rFonts w:ascii="Times New Roman" w:eastAsia="Times New Roman" w:hAnsi="Times New Roman"/>
          <w:sz w:val="28"/>
          <w:szCs w:val="28"/>
          <w:lang w:eastAsia="ru-RU"/>
        </w:rPr>
      </w:pPr>
    </w:p>
    <w:p w:rsidR="0080346D" w:rsidRPr="007F375C" w:rsidRDefault="0080346D" w:rsidP="0080346D">
      <w:pPr>
        <w:spacing w:after="0" w:line="240" w:lineRule="auto"/>
        <w:jc w:val="center"/>
        <w:rPr>
          <w:rFonts w:ascii="Times New Roman" w:eastAsia="Times New Roman" w:hAnsi="Times New Roman"/>
          <w:b/>
          <w:sz w:val="28"/>
          <w:szCs w:val="28"/>
          <w:lang w:eastAsia="ru-RU"/>
        </w:rPr>
      </w:pPr>
    </w:p>
    <w:p w:rsidR="0080346D" w:rsidRPr="007F375C" w:rsidRDefault="0080346D" w:rsidP="0080346D">
      <w:pPr>
        <w:spacing w:after="0" w:line="240" w:lineRule="auto"/>
        <w:jc w:val="center"/>
        <w:rPr>
          <w:rFonts w:ascii="Times New Roman" w:eastAsia="Times New Roman" w:hAnsi="Times New Roman"/>
          <w:b/>
          <w:bCs/>
          <w:sz w:val="28"/>
          <w:szCs w:val="28"/>
          <w:lang w:eastAsia="ru-RU"/>
        </w:rPr>
      </w:pPr>
      <w:r w:rsidRPr="007F375C">
        <w:rPr>
          <w:rFonts w:ascii="Times New Roman" w:eastAsia="Times New Roman" w:hAnsi="Times New Roman"/>
          <w:b/>
          <w:bCs/>
          <w:sz w:val="28"/>
          <w:szCs w:val="28"/>
          <w:lang w:eastAsia="ru-RU"/>
        </w:rPr>
        <w:t>ПОРЯДОК</w:t>
      </w:r>
    </w:p>
    <w:p w:rsidR="0080346D" w:rsidRPr="007F375C" w:rsidRDefault="0080346D" w:rsidP="0080346D">
      <w:pPr>
        <w:spacing w:after="0" w:line="240" w:lineRule="auto"/>
        <w:jc w:val="center"/>
        <w:rPr>
          <w:rFonts w:ascii="Times New Roman" w:eastAsia="Times New Roman" w:hAnsi="Times New Roman"/>
          <w:b/>
          <w:bCs/>
          <w:sz w:val="28"/>
          <w:szCs w:val="28"/>
          <w:lang w:eastAsia="ru-RU"/>
        </w:rPr>
      </w:pPr>
      <w:r w:rsidRPr="007F375C">
        <w:rPr>
          <w:rFonts w:ascii="Times New Roman" w:eastAsia="Times New Roman" w:hAnsi="Times New Roman"/>
          <w:b/>
          <w:bCs/>
          <w:sz w:val="28"/>
          <w:szCs w:val="28"/>
          <w:lang w:eastAsia="ru-RU"/>
        </w:rPr>
        <w:t>предоставления субсидий социально ориентированным некоммерческим организациям в муниципальном образовании «Приморский муниципальный район» Архангельской области</w:t>
      </w:r>
    </w:p>
    <w:p w:rsidR="0080346D" w:rsidRPr="007F375C" w:rsidRDefault="0080346D" w:rsidP="0080346D">
      <w:pPr>
        <w:spacing w:after="0" w:line="240" w:lineRule="auto"/>
        <w:jc w:val="center"/>
        <w:rPr>
          <w:rFonts w:ascii="Times New Roman" w:eastAsia="Times New Roman" w:hAnsi="Times New Roman"/>
          <w:b/>
          <w:bCs/>
          <w:sz w:val="28"/>
          <w:szCs w:val="24"/>
          <w:lang w:eastAsia="ru-RU"/>
        </w:rPr>
      </w:pPr>
    </w:p>
    <w:p w:rsidR="0080346D" w:rsidRPr="007F375C" w:rsidRDefault="0080346D" w:rsidP="0080346D">
      <w:pPr>
        <w:numPr>
          <w:ilvl w:val="0"/>
          <w:numId w:val="7"/>
        </w:numPr>
        <w:spacing w:after="0" w:line="240" w:lineRule="auto"/>
        <w:jc w:val="center"/>
        <w:rPr>
          <w:rFonts w:ascii="Times New Roman" w:eastAsia="Times New Roman" w:hAnsi="Times New Roman"/>
          <w:b/>
          <w:bCs/>
          <w:sz w:val="28"/>
          <w:szCs w:val="24"/>
          <w:lang w:eastAsia="ru-RU"/>
        </w:rPr>
      </w:pPr>
      <w:r w:rsidRPr="007F375C">
        <w:rPr>
          <w:rFonts w:ascii="Times New Roman" w:eastAsia="Times New Roman" w:hAnsi="Times New Roman"/>
          <w:b/>
          <w:bCs/>
          <w:sz w:val="28"/>
          <w:szCs w:val="24"/>
          <w:lang w:eastAsia="ru-RU"/>
        </w:rPr>
        <w:t>Общие положения о предоставлении субсидий</w:t>
      </w:r>
    </w:p>
    <w:p w:rsidR="0080346D" w:rsidRPr="007F375C" w:rsidRDefault="0080346D" w:rsidP="0080346D">
      <w:pPr>
        <w:spacing w:after="0" w:line="240" w:lineRule="auto"/>
        <w:ind w:left="360"/>
        <w:rPr>
          <w:rFonts w:ascii="Times New Roman" w:eastAsia="Times New Roman" w:hAnsi="Times New Roman"/>
          <w:b/>
          <w:bCs/>
          <w:sz w:val="28"/>
          <w:szCs w:val="24"/>
          <w:lang w:eastAsia="ru-RU"/>
        </w:rPr>
      </w:pP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1.1. Порядок предоставления субсидий из средств местного бюджета на поддержку социально ориентированных некоммерческих организаций, осуществляющих деятельность на территории  муниципального образования «Приморский муниципальный район»  Архангельской области (далее -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80346D" w:rsidRPr="007F375C" w:rsidRDefault="0080346D" w:rsidP="008034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375C">
        <w:rPr>
          <w:rFonts w:ascii="Times New Roman" w:eastAsia="Times New Roman" w:hAnsi="Times New Roman"/>
          <w:sz w:val="24"/>
          <w:szCs w:val="24"/>
          <w:lang w:eastAsia="ru-RU"/>
        </w:rPr>
        <w:t>(пункт 1.1 в редакции постановления от 03.04.2023 №686)</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1.2. Настоящий Порядок определяет цели, условия, процедуру и объем предоставления субсидий из средств местного бюджета на поддержку социально ориентированных некоммерческих организаций (далее – СО НКО).</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Субсидии предоставляются получателям, отвечающим следующим критериям:</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СО НКО осуществляют свою деятельность на территории муниципального образования «Приморский муниципальный район» Архангельской области;</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 xml:space="preserve">СО НКО зарегистрированы в соответствии с требованиями Федерального закона от 12 января 1996 года № 7-ФЗ «О некоммерческих организациях» и Федерального закона от 08 августа 2001 года  № 129-ФЗ «О </w:t>
      </w:r>
      <w:r w:rsidRPr="007F375C">
        <w:rPr>
          <w:rFonts w:ascii="Times New Roman" w:eastAsia="Times New Roman" w:hAnsi="Times New Roman"/>
          <w:sz w:val="28"/>
          <w:szCs w:val="28"/>
          <w:lang w:eastAsia="ru-RU"/>
        </w:rPr>
        <w:lastRenderedPageBreak/>
        <w:t>государственной регистрации юридических лиц и индивидуальных предпринимателей».</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Предоставление субсидии осуществляется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 № 548-пп,</w:t>
      </w:r>
      <w:r w:rsidRPr="007F375C">
        <w:rPr>
          <w:rFonts w:ascii="Times New Roman" w:eastAsia="Times New Roman" w:hAnsi="Times New Roman"/>
          <w:sz w:val="24"/>
          <w:szCs w:val="24"/>
          <w:lang w:eastAsia="ru-RU"/>
        </w:rPr>
        <w:t xml:space="preserve"> </w:t>
      </w:r>
      <w:r w:rsidRPr="007F375C">
        <w:rPr>
          <w:rFonts w:ascii="Times New Roman" w:eastAsia="Times New Roman" w:hAnsi="Times New Roman"/>
          <w:sz w:val="28"/>
          <w:szCs w:val="28"/>
          <w:lang w:eastAsia="ru-RU"/>
        </w:rPr>
        <w:t>муниципальной программы 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 утвержденной постановлением администрации муниципального образования «Приморский муниципальный район» от 30 октября 2019 года № 2320.</w:t>
      </w:r>
    </w:p>
    <w:p w:rsidR="0080346D" w:rsidRPr="007F375C" w:rsidRDefault="0080346D" w:rsidP="008034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 xml:space="preserve">         1.3.</w:t>
      </w:r>
      <w:r w:rsidRPr="007F375C">
        <w:rPr>
          <w:rFonts w:ascii="Times New Roman" w:eastAsia="Times New Roman" w:hAnsi="Times New Roman"/>
          <w:sz w:val="24"/>
          <w:szCs w:val="24"/>
          <w:lang w:eastAsia="ru-RU"/>
        </w:rPr>
        <w:t xml:space="preserve"> </w:t>
      </w:r>
      <w:r w:rsidRPr="007F375C">
        <w:rPr>
          <w:rFonts w:ascii="Times New Roman" w:eastAsia="Times New Roman" w:hAnsi="Times New Roman"/>
          <w:sz w:val="28"/>
          <w:szCs w:val="28"/>
          <w:lang w:eastAsia="ru-RU"/>
        </w:rPr>
        <w:t>Главным распорядителем как получателем средств Местного бюджета, осуществляющим предоставление Субсидий в пределах утвержденных лимитов бюджетных обязательств на соответствующий финансовый год в рамках программы (подпрограмма 4, задача 1, мероприятие 4.1.1. «Оказание финансовой поддержки СО НКО, путем предоставления субсидий, в том числе по итогам проведения конкурса на реализацию целевых социальных проектов»),  является администрация муниципального образования «Приморский муниципальный район» (далее- местная администрация).</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1.4. Отбор получателей Субсидий проводится путем организации конкурса целевых  проектов среди СО НКО (далее – Конкурс).</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1.5. В Конкурсе могут принимать участие СО НКО (далее – Участники), соответствующие требованиям, определенным пунктом 2.3. настоящего Порядка и критериям установленным пунктом 1.2. настоящего Порядка.</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1.6. Организацию Конкурса осуществляет местная администрация в лице Отдела муниципального развития и организационной работы управления по развитию местного самоуправления и социальной политике местной администрации (далее – Организатор).</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80346D" w:rsidRPr="007F375C" w:rsidRDefault="0080346D" w:rsidP="0080346D">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r w:rsidRPr="007F375C">
        <w:rPr>
          <w:rFonts w:ascii="Times New Roman" w:hAnsi="Times New Roman"/>
          <w:b/>
          <w:sz w:val="28"/>
          <w:szCs w:val="28"/>
          <w:lang w:eastAsia="ru-RU"/>
        </w:rPr>
        <w:t>2. Порядок проведения Конкурса</w:t>
      </w:r>
    </w:p>
    <w:p w:rsidR="0080346D" w:rsidRPr="007F375C" w:rsidRDefault="0080346D" w:rsidP="0080346D">
      <w:pPr>
        <w:spacing w:after="0" w:line="240" w:lineRule="auto"/>
        <w:ind w:firstLine="720"/>
        <w:jc w:val="both"/>
        <w:rPr>
          <w:rFonts w:ascii="Times New Roman" w:hAnsi="Times New Roman"/>
          <w:strike/>
          <w:sz w:val="28"/>
          <w:szCs w:val="28"/>
          <w:lang w:eastAsia="ru-RU"/>
        </w:rPr>
      </w:pP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2.1. Конкурс проводится по следующим направлениям:</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1)</w:t>
      </w:r>
      <w:r w:rsidRPr="007F375C">
        <w:rPr>
          <w:rFonts w:ascii="Times New Roman" w:eastAsia="Times New Roman" w:hAnsi="Times New Roman"/>
          <w:sz w:val="24"/>
          <w:szCs w:val="24"/>
          <w:lang w:eastAsia="ru-RU"/>
        </w:rPr>
        <w:t xml:space="preserve"> </w:t>
      </w:r>
      <w:r w:rsidRPr="007F375C">
        <w:rPr>
          <w:rFonts w:ascii="Times New Roman" w:eastAsia="Times New Roman" w:hAnsi="Times New Roman"/>
          <w:sz w:val="28"/>
          <w:szCs w:val="28"/>
          <w:lang w:eastAsia="ru-RU"/>
        </w:rPr>
        <w:t>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Приморского района;</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2) поддержка социально уязвимых групп населения;</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3) активное поколение «Серебряный возраст»;</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4) сохранение народных традиций и промыслов, развитие туризма;</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5)благоустройство территории, природоохранная деятельность, экологическая культура и пожарная безопасность;</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6) развитие физической культуры и спорта;</w:t>
      </w:r>
    </w:p>
    <w:p w:rsidR="0080346D" w:rsidRPr="007F375C" w:rsidRDefault="0080346D" w:rsidP="0080346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 xml:space="preserve">7)укрепление межнациональных, межэтнических и межконфессиональных отношений, формирующих чувство патриотизма, </w:t>
      </w:r>
      <w:r w:rsidRPr="007F375C">
        <w:rPr>
          <w:rFonts w:ascii="Times New Roman" w:eastAsia="Times New Roman" w:hAnsi="Times New Roman"/>
          <w:sz w:val="28"/>
          <w:szCs w:val="28"/>
          <w:lang w:eastAsia="ru-RU"/>
        </w:rPr>
        <w:lastRenderedPageBreak/>
        <w:t>сохранение родной культуры.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2.2. Организатор осуществляет подготовку объявления о проведении Конкурса и размещает его сетевом издании «Официальный интернет-портал «Вестник Приморского района».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Объявление размещается не позднее, чем за 30 календарных дней</w:t>
      </w:r>
      <w:r w:rsidRPr="007F375C">
        <w:rPr>
          <w:rFonts w:ascii="Times New Roman" w:hAnsi="Times New Roman"/>
          <w:sz w:val="28"/>
          <w:szCs w:val="28"/>
          <w:lang w:eastAsia="ru-RU"/>
        </w:rPr>
        <w:br/>
        <w:t>до окончания срока приема заявок.</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Объявление о проведении Конкурса должно содержать следующие сведения: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1) даты начала подачи или окончания приема заявок участников Конкурса, которая не может быть ранее 30-го календарного дня, следующего за днем размещения объявления о проведении Конкурса;</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(подпункт 1 в редакции постановления от 03.04.2023 №  686)</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 наименование, место нахождения, почтовый адрес, адрес электронной почты Организатора;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 результаты предоставления Субсидии в соответствии</w:t>
      </w:r>
      <w:r w:rsidRPr="007F375C">
        <w:rPr>
          <w:rFonts w:ascii="Times New Roman" w:hAnsi="Times New Roman"/>
          <w:sz w:val="28"/>
          <w:szCs w:val="28"/>
          <w:lang w:eastAsia="ru-RU"/>
        </w:rPr>
        <w:br/>
        <w:t>с положениями настоящего Порядка;</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(подпункт 3 в редакции постановления от 03.04.2023 № 686)</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4) доменное имя и (или) указатель страниц сайта в информационно-телекоммуникационной сети Интернет в случае проведения Конкурса через информационно-телекоммуникационную сеть Интернет;</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(подпункт 4 в редакции постановления от 03.04.2023 № 686)</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5)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6) порядок подачи заявок участниками Конкурса и требования, предъявляемые к форме и содержанию заявок, подаваемых Участниками Конкурса;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7) порядок отзыва заявок Участников Конкурса, порядок возврата заявок Участников Конкурса (в том числе основания для возврата заявок участников Конкурса), порядок внесения изменений в заявки Участников Конкурса;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8) правила рассмотрения и оценки заявок Участников Конкурса;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9) максимальный размер Субсидии, предоставляемой победителям Конкурса;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10)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11) срок, в течение которого победитель (победители) Конкурса должен подписать соглашение о предоставлении субсидии (далее - соглашение);</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(подпункт 11 введен постановлением от 03.04.2023 № 686)</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12) условия признания победителя отбора уклонившимся</w:t>
      </w:r>
      <w:r w:rsidRPr="007F375C">
        <w:rPr>
          <w:rFonts w:ascii="Times New Roman" w:hAnsi="Times New Roman"/>
          <w:sz w:val="28"/>
          <w:szCs w:val="28"/>
          <w:lang w:eastAsia="ru-RU"/>
        </w:rPr>
        <w:br/>
        <w:t>от заключения договора (соглашения) о предоставлении Субсидии;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13) дата размещения результатов Конкурса в сетевом издании «Официальный интернет-портал «Вестник Приморского района», которая не </w:t>
      </w:r>
      <w:r w:rsidRPr="007F375C">
        <w:rPr>
          <w:rFonts w:ascii="Times New Roman" w:hAnsi="Times New Roman"/>
          <w:sz w:val="28"/>
          <w:szCs w:val="28"/>
          <w:lang w:eastAsia="ru-RU"/>
        </w:rPr>
        <w:lastRenderedPageBreak/>
        <w:t>может быть позднее 14-го календарного дня, следующего за днем определения победителя Конкурса.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2.3. Участники Конкурса по состоянию на первое число месяца подачи заявки, должны соответствовать следующим требованиям:</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1) отсутствие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(подпункт 1 в редакции постановления от 03.04.2023 № 686)</w:t>
      </w:r>
      <w:r w:rsidRPr="007F375C">
        <w:rPr>
          <w:rFonts w:ascii="Times New Roman" w:hAnsi="Times New Roman"/>
          <w:sz w:val="28"/>
          <w:szCs w:val="28"/>
          <w:lang w:eastAsia="ru-RU"/>
        </w:rPr>
        <w:t xml:space="preserve">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 отсутствие у участника конкурса просроченной задолженности по возврату в бюджет муниципального образования «Приморский муниципальный район» Архангельской области (далее в настоящем   Порядке –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«Приморский муниципальный район» Архангельской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(подпункт 2 в редакции постановления от 03.04.2023 № 686)</w:t>
      </w:r>
      <w:r w:rsidRPr="007F375C">
        <w:rPr>
          <w:rFonts w:ascii="Times New Roman" w:hAnsi="Times New Roman"/>
          <w:sz w:val="28"/>
          <w:szCs w:val="28"/>
          <w:lang w:eastAsia="ru-RU"/>
        </w:rPr>
        <w:t xml:space="preserve">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 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(подпункт 3 в редакции постановления от 03.04.2023 № 686)</w:t>
      </w:r>
      <w:r w:rsidRPr="007F375C">
        <w:rPr>
          <w:rFonts w:ascii="Times New Roman" w:hAnsi="Times New Roman"/>
          <w:sz w:val="28"/>
          <w:szCs w:val="28"/>
          <w:lang w:eastAsia="ru-RU"/>
        </w:rPr>
        <w:t xml:space="preserve">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4) Участник Конкурса не получает средства из районного бюджета в соответствии с иными нормативными правовыми актами, муниципальными правовыми актами на цели, указанные в пункте 1.2. настоящего Порядка;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lastRenderedPageBreak/>
        <w:t>5) участник конкурса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Для подтверждения предъявленных к Участникам требований, указанных в подпунктах  1-5 пункта  2.3. Порядка, Участники предоставляют Организатору документы, указанные в подпунктах 3-6 пункта 2.4. Порядка.</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(подпункт 3 в редакции постановления от 03.04.2023 № 686)</w:t>
      </w:r>
      <w:r w:rsidRPr="007F375C">
        <w:rPr>
          <w:rFonts w:ascii="Times New Roman" w:hAnsi="Times New Roman"/>
          <w:sz w:val="28"/>
          <w:szCs w:val="28"/>
          <w:lang w:eastAsia="ru-RU"/>
        </w:rPr>
        <w:t xml:space="preserve">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6) Исключен. - постановление от 03.04.2023 № 686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2.4. Для участия в конкурсе Участники должны предоставить Организатору следующие документы: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1)заявку на участие в Конкурсе в бумажном виде (приложение 1 к Порядку).;</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 проект в бумажном и электронном виде для участия в Конкурсе</w:t>
      </w:r>
      <w:r w:rsidRPr="007F375C">
        <w:rPr>
          <w:rFonts w:ascii="Times New Roman" w:hAnsi="Times New Roman"/>
          <w:sz w:val="28"/>
          <w:szCs w:val="28"/>
          <w:lang w:eastAsia="ru-RU"/>
        </w:rPr>
        <w:br/>
        <w:t>по направлениям, указанным в подпунктах 1–7 пункта 2.1 (требования к содержанию проекта установлены в Приложении №2 к Порядку);</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w:t>
      </w:r>
      <w:r w:rsidRPr="007F375C">
        <w:rPr>
          <w:rFonts w:ascii="Times New Roman" w:eastAsia="Times New Roman" w:hAnsi="Times New Roman"/>
          <w:sz w:val="24"/>
          <w:szCs w:val="24"/>
          <w:lang w:eastAsia="ru-RU"/>
        </w:rPr>
        <w:t xml:space="preserve"> </w:t>
      </w:r>
      <w:r w:rsidRPr="007F375C">
        <w:rPr>
          <w:rFonts w:ascii="Times New Roman" w:hAnsi="Times New Roman"/>
          <w:sz w:val="28"/>
          <w:szCs w:val="28"/>
          <w:lang w:eastAsia="ru-RU"/>
        </w:rPr>
        <w:t>выписку из Единого государственного реестра юридических лиц (ЕГРЮЛ);</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4) копии учредительных документов и свидетельства о государственной регистрации некоммерческой организации, как юридического лица, заверенные печатью и подписью руководителя некоммерческой организации;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5) документы, подтверждающие отсутствие задолженности по начисленным налогам, сборам и иным обязательным платежам в бюджеты любого уровня и государственные внебюджетные фонды;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6) письмо с информацией о банковских реквизитах и наличии расчетного счета с указанием лиц имеющих право подписи, заверенное банком.</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Участники по своему желанию могут представить дополнительные материалы (письма поддержки, отзывы, публикации в средствах массовой информации, фото и видеоматериалы о деятельности организации, печатные и графические материалы, поясняющие проект).</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Количество заявок от одного Участника не ограничено.</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Материалы, поданные на Конкурс, не возвращаются и хранятся</w:t>
      </w:r>
      <w:r w:rsidRPr="007F375C">
        <w:rPr>
          <w:rFonts w:ascii="Times New Roman" w:hAnsi="Times New Roman"/>
          <w:sz w:val="28"/>
          <w:szCs w:val="28"/>
          <w:lang w:eastAsia="ru-RU"/>
        </w:rPr>
        <w:br/>
        <w:t>у Организатора в течение 5 лет.</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Участники предоставляют Организатору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lastRenderedPageBreak/>
        <w:t>Участники Конкурса несут ответственность за достоверность предоставляемых сведений.</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2.5. Организатор принимает заявки и пакет документов от СО НКО для предоставления субсидии. Заявкам присваиваются порядковые номера в соответствии с очередностью их подачи.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В целях определения победителей Конкурса и предоставления субсидий создается конкурсная комиссия конкурса по предоставлению субсидий социально ориентированным некоммерческим организациям, состав которой утверждается распоряжением  местной администрации (далее – Комиссия).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Комиссия определяет размер субсидии в зависимости от количества поступивших заявок и утвержденного бюджета на соответствующий год.</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(пункт 2.5 в редакции постановления от 03.04.2023 №  686)</w:t>
      </w:r>
      <w:r w:rsidRPr="007F375C">
        <w:rPr>
          <w:rFonts w:ascii="Times New Roman" w:hAnsi="Times New Roman"/>
          <w:sz w:val="28"/>
          <w:szCs w:val="28"/>
          <w:lang w:eastAsia="ru-RU"/>
        </w:rPr>
        <w:t xml:space="preserve">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2.6.</w:t>
      </w:r>
      <w:r w:rsidRPr="007F375C">
        <w:rPr>
          <w:rFonts w:ascii="Times New Roman" w:eastAsia="Times New Roman" w:hAnsi="Times New Roman"/>
          <w:sz w:val="24"/>
          <w:szCs w:val="24"/>
          <w:lang w:eastAsia="ru-RU"/>
        </w:rPr>
        <w:t xml:space="preserve"> </w:t>
      </w:r>
      <w:r w:rsidRPr="007F375C">
        <w:rPr>
          <w:rFonts w:ascii="Times New Roman" w:hAnsi="Times New Roman"/>
          <w:sz w:val="28"/>
          <w:szCs w:val="28"/>
          <w:lang w:eastAsia="ru-RU"/>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2.7. Проекты оцениваются членами Комиссии путем открытого голосования простым большинством голосов членов Комиссии, присутствующих на заседании.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lastRenderedPageBreak/>
        <w:t>Каждый проект должен быть рассмотрен не менее чем тремя членами Комиссии до заседания Комиссии.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Комиссию возглавляет председатель. Председатель осуществляет общее руководство деятельностью Комиссии, ведет ее заседания. В случае отсутствия председателя заседания проводит его заместитель.</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Заседание Комиссии считается легитимным, если на нем присутствуют больше половины ее членов.</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Решения Комиссии принимаются большинством голосов членов Комиссии, присутствующих на заседании. Каждый член Комиссии обладает одним голосом. Член Комиссии не вправе передавать право голоса другому лицу.</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При равенстве голосов членов Комиссии принимается решение, за которое проголосовал председатель Комиссии или, в его отсутствие, заместитель председателя Комиссии.</w:t>
      </w:r>
    </w:p>
    <w:p w:rsidR="0080346D" w:rsidRPr="007F375C" w:rsidRDefault="0080346D" w:rsidP="0080346D">
      <w:pPr>
        <w:spacing w:after="0" w:line="240" w:lineRule="auto"/>
        <w:ind w:firstLine="708"/>
        <w:jc w:val="both"/>
        <w:rPr>
          <w:rFonts w:ascii="Times New Roman" w:hAnsi="Times New Roman"/>
          <w:sz w:val="28"/>
          <w:szCs w:val="28"/>
          <w:lang w:eastAsia="ru-RU"/>
        </w:rPr>
      </w:pPr>
      <w:r w:rsidRPr="007F375C">
        <w:rPr>
          <w:rFonts w:ascii="Times New Roman" w:hAnsi="Times New Roman"/>
          <w:sz w:val="28"/>
          <w:szCs w:val="28"/>
          <w:lang w:eastAsia="ru-RU"/>
        </w:rPr>
        <w:t xml:space="preserve">Проекты по результатам их оценки выстраиваются в рейтинг в порядке уменьшения количества голосов членов Комиссии. </w:t>
      </w:r>
    </w:p>
    <w:p w:rsidR="0080346D" w:rsidRPr="007F375C" w:rsidRDefault="0080346D" w:rsidP="0080346D">
      <w:pPr>
        <w:spacing w:after="0" w:line="240" w:lineRule="auto"/>
        <w:ind w:firstLine="708"/>
        <w:jc w:val="both"/>
        <w:rPr>
          <w:rFonts w:ascii="Times New Roman" w:hAnsi="Times New Roman"/>
          <w:sz w:val="28"/>
          <w:szCs w:val="28"/>
          <w:lang w:eastAsia="ru-RU"/>
        </w:rPr>
      </w:pPr>
      <w:r w:rsidRPr="007F375C">
        <w:rPr>
          <w:rFonts w:ascii="Times New Roman" w:hAnsi="Times New Roman"/>
          <w:sz w:val="28"/>
          <w:szCs w:val="28"/>
          <w:lang w:eastAsia="ru-RU"/>
        </w:rPr>
        <w:t>По результатам работы Комиссии оформляется протокол с указанием победителей Конкурса и размера Субсидии. Протокол подписывается секретарем и председателем Комиссии.</w:t>
      </w:r>
    </w:p>
    <w:p w:rsidR="0080346D" w:rsidRPr="007F375C" w:rsidRDefault="0080346D" w:rsidP="0080346D">
      <w:pPr>
        <w:spacing w:after="0" w:line="240" w:lineRule="auto"/>
        <w:ind w:firstLine="708"/>
        <w:jc w:val="both"/>
        <w:rPr>
          <w:rFonts w:ascii="Times New Roman" w:hAnsi="Times New Roman"/>
          <w:sz w:val="28"/>
          <w:szCs w:val="28"/>
          <w:lang w:eastAsia="ru-RU"/>
        </w:rPr>
      </w:pPr>
      <w:r w:rsidRPr="007F375C">
        <w:rPr>
          <w:rFonts w:ascii="Times New Roman" w:hAnsi="Times New Roman"/>
          <w:sz w:val="28"/>
          <w:szCs w:val="28"/>
          <w:lang w:eastAsia="ru-RU"/>
        </w:rPr>
        <w:t>Протокол о результатах рассмотрения заявок должен содержать сведения о дате, времени и месте проведения рассмотрения заявок, об Участниках конкурса, заявки которых были рассмотрены,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 наименование получателей субсидии, с которым заключается соглашение о предоставлении субсидии и размер предоставляемой ему субсидии.</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(пункт 2.7 в редакции постановления от 03.04.2023 № 686)</w:t>
      </w:r>
      <w:r w:rsidRPr="007F375C">
        <w:rPr>
          <w:rFonts w:ascii="Times New Roman" w:hAnsi="Times New Roman"/>
          <w:sz w:val="28"/>
          <w:szCs w:val="28"/>
          <w:lang w:eastAsia="ru-RU"/>
        </w:rPr>
        <w:t xml:space="preserve">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2.8. На стадии рассмотрения и оценки заявка Участника отклоняется по следующим основаниям:</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1) несоответствие Участника требованиям, указанным в пункте 2.3 Порядка и критериям установленным в пункте 1.2. настоящего Порядка.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 несоответствие предоставленной Участником заявки требованиям, установленным в объявлении о проведении Конкурса;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 предоставление Участником неполного комплекта документов, предусмотренных пунктом 2.4. Порядка;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4) недостоверность предоставленной Участником информации,</w:t>
      </w:r>
      <w:r w:rsidRPr="007F375C">
        <w:rPr>
          <w:rFonts w:ascii="Times New Roman" w:hAnsi="Times New Roman"/>
          <w:sz w:val="28"/>
          <w:szCs w:val="28"/>
          <w:lang w:eastAsia="ru-RU"/>
        </w:rPr>
        <w:br/>
        <w:t>в том числе информации о месте нахождения и адресе юридического лица;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5) подача Участником заявки после даты и (или) времени, определенных для подачи заявки.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Внесение изменений в заявку осуществляется путем подачи Организатору  письменного уведомления, составленного в свободной форме, с указанием наименования Участника Конкурса, даты подачи заявки, оснований для внесения изменений в заявку, списка документов, подлежащих изменению.</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lastRenderedPageBreak/>
        <w:t>К заявке прилагаются документы, заменяющие ранее предоставленные документы.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Участник вправе отозвать заявку в срок до момента рассмотрения ее Конкурсной комиссией в случае наступления обстоятельств, препятствующих дальнейшему участию в Конкурсе.</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Изменение заявки или уведомления об отзыве является действительным, если изменение осуществлено или уведомление получено Организатором до истечения установленного объявлением срока подачи заявки.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Отклонение заявки, а также отзыв заявки не препятствует</w:t>
      </w:r>
      <w:r w:rsidRPr="007F375C">
        <w:rPr>
          <w:rFonts w:ascii="Times New Roman" w:hAnsi="Times New Roman"/>
          <w:sz w:val="28"/>
          <w:szCs w:val="28"/>
          <w:lang w:eastAsia="ru-RU"/>
        </w:rPr>
        <w:br/>
        <w:t>ее повторной подаче после внесения необходимых дополнений</w:t>
      </w:r>
      <w:r w:rsidRPr="007F375C">
        <w:rPr>
          <w:rFonts w:ascii="Times New Roman" w:hAnsi="Times New Roman"/>
          <w:sz w:val="28"/>
          <w:szCs w:val="28"/>
          <w:lang w:eastAsia="ru-RU"/>
        </w:rPr>
        <w:br/>
        <w:t>и исправлений либо в случае изменения обстоятельств, препятствующих дальнейшему участию в Конкурсе, в рамках срока приема заявок.</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2.9. Организатор в течение 10 рабочих дней со дня заседания Комиссии размещает </w:t>
      </w:r>
      <w:r w:rsidRPr="007F375C">
        <w:rPr>
          <w:rFonts w:ascii="Times New Roman" w:eastAsia="MS Mincho" w:hAnsi="Times New Roman"/>
          <w:color w:val="000000"/>
          <w:sz w:val="28"/>
          <w:szCs w:val="28"/>
          <w:shd w:val="clear" w:color="auto" w:fill="FFFFFF"/>
          <w:lang w:eastAsia="ja-JP"/>
        </w:rPr>
        <w:t>в сетевом издании «Официальный интернет-портал «Вестник Приморского района»</w:t>
      </w:r>
      <w:r w:rsidRPr="007F375C">
        <w:rPr>
          <w:rFonts w:ascii="Times New Roman" w:hAnsi="Times New Roman"/>
          <w:sz w:val="28"/>
          <w:szCs w:val="28"/>
          <w:lang w:eastAsia="ru-RU"/>
        </w:rPr>
        <w:t xml:space="preserve"> администрации муниципального образования «Приморский муниципальный район» информацию о результатах рассмотрения заявок, включающую следующие сведения: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дату, время и место проведения рассмотрения заявок;</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дату, время и место оценки проектов Участников Конкурса;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информацию об Участниках Конкурса, заявки которых были рассмотрены;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оценочный рейтинг проектов;</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наименование победителей Конкурса и размера Субсидии.</w:t>
      </w:r>
    </w:p>
    <w:p w:rsidR="0080346D" w:rsidRPr="007F375C" w:rsidRDefault="0080346D" w:rsidP="0080346D">
      <w:pPr>
        <w:widowControl w:val="0"/>
        <w:autoSpaceDE w:val="0"/>
        <w:autoSpaceDN w:val="0"/>
        <w:adjustRightInd w:val="0"/>
        <w:spacing w:after="0" w:line="240" w:lineRule="auto"/>
        <w:jc w:val="both"/>
        <w:rPr>
          <w:rFonts w:ascii="Times New Roman" w:hAnsi="Times New Roman"/>
          <w:sz w:val="28"/>
          <w:szCs w:val="28"/>
          <w:lang w:eastAsia="ru-RU"/>
        </w:rPr>
      </w:pPr>
      <w:r w:rsidRPr="007F375C">
        <w:rPr>
          <w:rFonts w:ascii="Times New Roman" w:eastAsia="Times New Roman" w:hAnsi="Times New Roman"/>
          <w:sz w:val="24"/>
          <w:szCs w:val="24"/>
          <w:lang w:eastAsia="ru-RU"/>
        </w:rPr>
        <w:t>(пункт 2.9 в редакции постановления от 03.04.2023 № 686)</w:t>
      </w:r>
      <w:r w:rsidRPr="007F375C">
        <w:rPr>
          <w:rFonts w:ascii="Times New Roman" w:hAnsi="Times New Roman"/>
          <w:sz w:val="28"/>
          <w:szCs w:val="28"/>
          <w:lang w:eastAsia="ru-RU"/>
        </w:rPr>
        <w:t xml:space="preserve"> </w:t>
      </w:r>
    </w:p>
    <w:p w:rsidR="0080346D" w:rsidRPr="007F375C" w:rsidRDefault="0080346D" w:rsidP="0080346D">
      <w:pPr>
        <w:widowControl w:val="0"/>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 xml:space="preserve">2.10. </w:t>
      </w:r>
      <w:r w:rsidRPr="007F375C">
        <w:rPr>
          <w:rFonts w:ascii="Times New Roman" w:hAnsi="Times New Roman"/>
          <w:sz w:val="28"/>
          <w:szCs w:val="28"/>
          <w:lang w:eastAsia="ru-RU"/>
        </w:rPr>
        <w:t>В случае поступления только одной заявки на участие в Конкурсе, Конкурс признается несостоявшимся и проводится повторно в соответствии с разделом 2 настоящего Порядка. При этом поступившая заявка рассматривается в ходе повторного Конкурса.</w:t>
      </w:r>
    </w:p>
    <w:p w:rsidR="0080346D" w:rsidRPr="007F375C" w:rsidRDefault="0080346D" w:rsidP="0080346D">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80346D" w:rsidRPr="007F375C" w:rsidRDefault="0080346D" w:rsidP="0080346D">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r w:rsidRPr="007F375C">
        <w:rPr>
          <w:rFonts w:ascii="Times New Roman" w:hAnsi="Times New Roman"/>
          <w:b/>
          <w:sz w:val="28"/>
          <w:szCs w:val="28"/>
          <w:lang w:eastAsia="ru-RU"/>
        </w:rPr>
        <w:t>3. Условия и порядок предоставления Субсидий</w:t>
      </w:r>
    </w:p>
    <w:p w:rsidR="0080346D" w:rsidRPr="007F375C" w:rsidRDefault="0080346D" w:rsidP="0080346D">
      <w:pPr>
        <w:spacing w:after="0" w:line="240" w:lineRule="auto"/>
        <w:ind w:firstLine="709"/>
        <w:jc w:val="both"/>
        <w:rPr>
          <w:rFonts w:ascii="Times New Roman" w:hAnsi="Times New Roman"/>
          <w:sz w:val="28"/>
          <w:szCs w:val="28"/>
          <w:lang w:eastAsia="ru-RU"/>
        </w:rPr>
      </w:pP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3.1.  Перечень проектов, подлежащих финансированию по итогам Конкурса, утверждается распоряжением администрации муниципального образования «Приморский муниципальный район»</w:t>
      </w:r>
      <w:r w:rsidRPr="007F375C">
        <w:rPr>
          <w:rFonts w:ascii="Times New Roman" w:hAnsi="Times New Roman"/>
          <w:sz w:val="28"/>
          <w:szCs w:val="28"/>
          <w:lang w:eastAsia="ru-RU"/>
        </w:rPr>
        <w:br/>
        <w:t>«Об итогах конкурса целевых  проектов среди социально ориентированных некоммерческих организаций муниципального образования «Приморский муниципальный район» (далее – Распоряжение об итогах).</w:t>
      </w:r>
    </w:p>
    <w:p w:rsidR="0080346D" w:rsidRPr="007F375C" w:rsidRDefault="0080346D" w:rsidP="0080346D">
      <w:pPr>
        <w:spacing w:after="0" w:line="240" w:lineRule="auto"/>
        <w:ind w:firstLine="709"/>
        <w:jc w:val="both"/>
        <w:rPr>
          <w:rFonts w:ascii="Times New Roman" w:eastAsia="MS Mincho" w:hAnsi="Times New Roman"/>
          <w:sz w:val="28"/>
          <w:szCs w:val="28"/>
          <w:lang w:eastAsia="ru-RU"/>
        </w:rPr>
      </w:pPr>
      <w:r w:rsidRPr="007F375C">
        <w:rPr>
          <w:rFonts w:ascii="Times New Roman" w:hAnsi="Times New Roman"/>
          <w:sz w:val="28"/>
          <w:szCs w:val="28"/>
          <w:lang w:eastAsia="ru-RU"/>
        </w:rPr>
        <w:t xml:space="preserve">3.2. Получателем Субсидии является социально ориентированная некоммерческая организация, признанная победителем конкурса социальных проектов в соответствии с перечнем проектов, подлежащих финансированию </w:t>
      </w:r>
      <w:r w:rsidRPr="007F375C">
        <w:rPr>
          <w:rFonts w:ascii="Times New Roman" w:hAnsi="Times New Roman"/>
          <w:sz w:val="28"/>
          <w:szCs w:val="28"/>
          <w:lang w:eastAsia="ru-RU"/>
        </w:rPr>
        <w:lastRenderedPageBreak/>
        <w:t>по итогам Конкурса, утвержденным Распоряжением об итогах</w:t>
      </w:r>
      <w:r w:rsidRPr="007F375C">
        <w:rPr>
          <w:rFonts w:ascii="Times New Roman" w:eastAsia="MS Mincho" w:hAnsi="Times New Roman"/>
          <w:sz w:val="28"/>
          <w:szCs w:val="28"/>
          <w:lang w:eastAsia="ru-RU"/>
        </w:rPr>
        <w:t xml:space="preserve"> (далее – Получатель Субсидии).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3.3. На основании Распоряжения об итогах Главный распорядитель заключает соглашение о предоставлении Субсидии с каждым Получателем Субсидии в соответствии с типовой формой, установленной финансовым управлением администрации муниципального образования «Приморский муниципальный район» (далее в настоящем Порядке – финансовое управление), которое содержит в том числе следующие положения: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1) порядок внесения изменений в соглашение и условия его расторжения;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2) согласие получателя на осуществление местной администрацией проверок соблюдения получателем порядка и условий предоставления субсидий, в том числе в части достижения результатов предоставления субсидий, органами муниципального финансового контроля муниципального образования «Приморский муниципальный район» (далее в настоящем Порядке – органы муниципального финансового контроля) проверок в соответствии со статьями 268.1 и 269.2 Бюджетного кодекса Российской Федерации;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 условия о согласовании новых условий соглашения или расторжении соглашения при не достижении согласия по новым условиям в случае уменьшения местной администрацией,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Изменение условий соглашения или его расторжение оформляется дополнительным соглашением в соответствии с типовой формой, установленной финансовым управлением (далее Соглашение).</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3.4. В случае уменьшения Главному распорядителю ранее доведенных лимитов бюджетных обязательств, которое приведет к невозможности предоставления Субсидии в размере, определенном Соглашением, в Соглашение включается условие о согласовании новых условий Соглашения</w:t>
      </w:r>
      <w:r w:rsidRPr="007F375C">
        <w:rPr>
          <w:rFonts w:ascii="Times New Roman" w:hAnsi="Times New Roman"/>
          <w:sz w:val="28"/>
          <w:szCs w:val="28"/>
          <w:lang w:eastAsia="ru-RU"/>
        </w:rPr>
        <w:br/>
        <w:t xml:space="preserve">или о расторжении Соглашения при </w:t>
      </w:r>
      <w:proofErr w:type="spellStart"/>
      <w:r w:rsidRPr="007F375C">
        <w:rPr>
          <w:rFonts w:ascii="Times New Roman" w:hAnsi="Times New Roman"/>
          <w:sz w:val="28"/>
          <w:szCs w:val="28"/>
          <w:lang w:eastAsia="ru-RU"/>
        </w:rPr>
        <w:t>недостижении</w:t>
      </w:r>
      <w:proofErr w:type="spellEnd"/>
      <w:r w:rsidRPr="007F375C">
        <w:rPr>
          <w:rFonts w:ascii="Times New Roman" w:hAnsi="Times New Roman"/>
          <w:sz w:val="28"/>
          <w:szCs w:val="28"/>
          <w:lang w:eastAsia="ru-RU"/>
        </w:rPr>
        <w:t xml:space="preserve"> согласия по новым условиям.</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3.5. В случае если победитель Конкурса не заключил Соглашение о предоставлении Субсидии в течение 30 календарных дней с момента его извещения Организатором, победитель Конкурса считается уклонившимся</w:t>
      </w:r>
      <w:r w:rsidRPr="007F375C">
        <w:rPr>
          <w:rFonts w:ascii="Times New Roman" w:hAnsi="Times New Roman"/>
          <w:sz w:val="28"/>
          <w:szCs w:val="28"/>
          <w:lang w:eastAsia="ru-RU"/>
        </w:rPr>
        <w:br/>
        <w:t>от заключения Соглашения.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 3.6. Главный распорядитель перечисляет Субсидию Получателю Субсидии в течение 14 календарных дней со дня, следующего за датой заключения Соглашения.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3.7. Субсидия перечисляется Главным распорядителем на расчетный счет, открытый Получателем Субсидии в Российской кредитной организации.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lastRenderedPageBreak/>
        <w:t>3.8. Получатель Субсидии при расходовании средств Субсидии обязан соблюдать условия, цели и порядок, предусмотренные заключенным Соглашением.</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3.9. Целевым использованием средств Субсидии считается использование бюджетных средств, предоставленных в виде Субсидии</w:t>
      </w:r>
      <w:r w:rsidRPr="007F375C">
        <w:rPr>
          <w:rFonts w:ascii="Times New Roman" w:hAnsi="Times New Roman"/>
          <w:sz w:val="28"/>
          <w:szCs w:val="28"/>
          <w:lang w:eastAsia="ru-RU"/>
        </w:rPr>
        <w:br/>
        <w:t xml:space="preserve">на реализацию социального проекта, в соответствии с утвержденной сметой расходов и с приложением подтверждающих документов.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3.10. Субсидия является источником финансового обеспечения затрат на реализацию социального проекта, в том числе:</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расходы на издательско-полиграфические услуги, в том числе изготовление макета, разработка дизайна;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расходы на оплату информационной поддержки со стороны средств массовой информации (выпуск </w:t>
      </w:r>
      <w:proofErr w:type="spellStart"/>
      <w:r w:rsidRPr="007F375C">
        <w:rPr>
          <w:rFonts w:ascii="Times New Roman" w:hAnsi="Times New Roman"/>
          <w:sz w:val="28"/>
          <w:szCs w:val="28"/>
          <w:lang w:eastAsia="ru-RU"/>
        </w:rPr>
        <w:t>радиороликов</w:t>
      </w:r>
      <w:proofErr w:type="spellEnd"/>
      <w:r w:rsidRPr="007F375C">
        <w:rPr>
          <w:rFonts w:ascii="Times New Roman" w:hAnsi="Times New Roman"/>
          <w:sz w:val="28"/>
          <w:szCs w:val="28"/>
          <w:lang w:eastAsia="ru-RU"/>
        </w:rPr>
        <w:t xml:space="preserve">, телероликов, размещение информационных материалов в СМИ);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услуги связи (телефонная связь, интернет связь, почтовые расходы);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расходы на приобретение памятных призов, сувенирной продукции,</w:t>
      </w:r>
      <w:r w:rsidRPr="007F375C">
        <w:rPr>
          <w:rFonts w:ascii="Times New Roman" w:hAnsi="Times New Roman"/>
          <w:sz w:val="28"/>
          <w:szCs w:val="28"/>
          <w:lang w:eastAsia="ru-RU"/>
        </w:rPr>
        <w:br/>
        <w:t>в том числе наградной атрибутики;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оплата труда привлеченных специалистов (бухгалтеров или других специалистов, без труда которых невозможна реализация мероприятий</w:t>
      </w:r>
      <w:r w:rsidRPr="007F375C">
        <w:rPr>
          <w:rFonts w:ascii="Times New Roman" w:hAnsi="Times New Roman"/>
          <w:sz w:val="28"/>
          <w:szCs w:val="28"/>
          <w:lang w:eastAsia="ru-RU"/>
        </w:rPr>
        <w:br/>
        <w:t>по проекту);</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оплата налогов, сборов, страховых взносов и иных обязательных платежей в бюджетную систему Российской Федерации при проведении мероприятий, связанных с реализацией проекта;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создание, сопровождение и продвижение интернет-сайта</w:t>
      </w:r>
      <w:r w:rsidRPr="007F375C">
        <w:rPr>
          <w:rFonts w:ascii="Times New Roman" w:hAnsi="Times New Roman"/>
          <w:sz w:val="28"/>
          <w:szCs w:val="28"/>
          <w:lang w:eastAsia="ru-RU"/>
        </w:rPr>
        <w:br/>
        <w:t>и официальных страниц организаций в социальных сетях;</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проведение семинаров, круглых столов, пресс-конференций и иных публичных мероприятий (аренда помещения, расходы на проезд, проживание и организацию питания);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транспортные расходы (авиа- и железнодорожные билеты), оплата услуг автотранспорта, приобретение горюче-смазочных материалов;</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приобретение обмундирования (экипировки) для участников мероприятий;</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приобретение (аренда) инвентаря и оборудования, необходимого</w:t>
      </w:r>
      <w:r w:rsidRPr="007F375C">
        <w:rPr>
          <w:rFonts w:ascii="Times New Roman" w:hAnsi="Times New Roman"/>
          <w:sz w:val="28"/>
          <w:szCs w:val="28"/>
          <w:lang w:eastAsia="ru-RU"/>
        </w:rPr>
        <w:br/>
        <w:t xml:space="preserve">для проведения мероприятий;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расходные материалы, канцтовары;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банковские услуги;</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иные расходы, непосредственно связанные с реализацией проекта.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3.11. За счет средств Субсидии не допускается: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приобретение иностранной валюты;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приобретение товаров и оплата услуг, не имеющих прямого отношения к достижению цели проекта.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3.12. Субсидия используется в соответствии с утвержденной сметой расходов. Допускается перераспределение сумм отдельных статей сметы</w:t>
      </w:r>
      <w:r w:rsidRPr="007F375C">
        <w:rPr>
          <w:rFonts w:ascii="Times New Roman" w:hAnsi="Times New Roman"/>
          <w:sz w:val="28"/>
          <w:szCs w:val="28"/>
          <w:lang w:eastAsia="ru-RU"/>
        </w:rPr>
        <w:br/>
        <w:t xml:space="preserve">в размере, не превышающем 5 % от общей суммы Субсидии.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lastRenderedPageBreak/>
        <w:t>3.13. Участник обязуется обеспечить софинансирование проекта.  Софинансирование подразумевает: денежные средства, иное имущество</w:t>
      </w:r>
      <w:r w:rsidRPr="007F375C">
        <w:rPr>
          <w:rFonts w:ascii="Times New Roman" w:hAnsi="Times New Roman"/>
          <w:sz w:val="28"/>
          <w:szCs w:val="28"/>
          <w:lang w:eastAsia="ru-RU"/>
        </w:rPr>
        <w:br/>
        <w:t>(по его стоимостной оценке), безвозмездно выполняемые работы</w:t>
      </w:r>
      <w:r w:rsidRPr="007F375C">
        <w:rPr>
          <w:rFonts w:ascii="Times New Roman" w:hAnsi="Times New Roman"/>
          <w:sz w:val="28"/>
          <w:szCs w:val="28"/>
          <w:lang w:eastAsia="ru-RU"/>
        </w:rPr>
        <w:br/>
        <w:t>и оказываемые услуги, труд добровольцев (волонтеров) (по его стоимостной оценке исходя из среднего часового тарифа). Сумма софинансирования отражается в бюджете проекта.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3.14. Срок реализации проектов (в части деятельности,</w:t>
      </w:r>
      <w:r w:rsidRPr="007F375C">
        <w:rPr>
          <w:rFonts w:ascii="Times New Roman" w:hAnsi="Times New Roman"/>
          <w:sz w:val="28"/>
          <w:szCs w:val="28"/>
          <w:lang w:eastAsia="ru-RU"/>
        </w:rPr>
        <w:br/>
        <w:t>на осуществление которой запрашивается Субсидия) – до 10 декабря года,</w:t>
      </w:r>
      <w:r w:rsidRPr="007F375C">
        <w:rPr>
          <w:rFonts w:ascii="Times New Roman" w:hAnsi="Times New Roman"/>
          <w:sz w:val="28"/>
          <w:szCs w:val="28"/>
          <w:lang w:eastAsia="ru-RU"/>
        </w:rPr>
        <w:br/>
        <w:t>в котором предоставляется Субсидия.</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3.15. Результатом предоставления Субсидии является поддержка реализации социальных проектов некоммерческих организаций</w:t>
      </w:r>
      <w:r w:rsidRPr="007F375C">
        <w:rPr>
          <w:rFonts w:ascii="Times New Roman" w:hAnsi="Times New Roman"/>
          <w:sz w:val="28"/>
          <w:szCs w:val="28"/>
          <w:lang w:eastAsia="ru-RU"/>
        </w:rPr>
        <w:br/>
        <w:t>и достижение результатов и показателей Муниципальной программы.</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Показателями, необходимыми для достижения результата предоставления Субсидии (показателей результативности предоставления Субсидии), являются (Приложение №2 п.14)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количество мероприятий, проведенных в рамках проекта;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количество участников мероприятий, вовлеченных в реализацию проекта;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иные конкретные и измеримые показатели результативности предоставления Субсидии в соответствии с проектом.</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Показатели результативности предоставления Субсидии включаются</w:t>
      </w:r>
      <w:r w:rsidRPr="007F375C">
        <w:rPr>
          <w:rFonts w:ascii="Times New Roman" w:hAnsi="Times New Roman"/>
          <w:sz w:val="28"/>
          <w:szCs w:val="28"/>
          <w:lang w:eastAsia="ru-RU"/>
        </w:rPr>
        <w:br/>
        <w:t xml:space="preserve">в Соглашение согласно пункту 3.4 Порядка.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3.16. В случае если на конец текущего финансового года образовался неиспользованный остаток Субсидии, Получатель Субсидии возвращает неиспользованный остаток Субсидии в доход Местного бюджета.</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3.17. Порядок и сроки возврата Субсидий в Местный бюджет в случае нарушения условий их предоставления предусмотрены в Разделе 5 настоящего Порядка.</w:t>
      </w:r>
    </w:p>
    <w:p w:rsidR="0080346D" w:rsidRPr="007F375C" w:rsidRDefault="0080346D" w:rsidP="0080346D">
      <w:pPr>
        <w:overflowPunct w:val="0"/>
        <w:autoSpaceDE w:val="0"/>
        <w:autoSpaceDN w:val="0"/>
        <w:adjustRightInd w:val="0"/>
        <w:spacing w:after="0" w:line="240" w:lineRule="auto"/>
        <w:textAlignment w:val="baseline"/>
        <w:rPr>
          <w:rFonts w:ascii="Times New Roman" w:hAnsi="Times New Roman"/>
          <w:b/>
          <w:sz w:val="28"/>
          <w:szCs w:val="28"/>
          <w:lang w:eastAsia="ru-RU"/>
        </w:rPr>
      </w:pPr>
    </w:p>
    <w:p w:rsidR="0080346D" w:rsidRPr="007F375C" w:rsidRDefault="0080346D" w:rsidP="0080346D">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r w:rsidRPr="007F375C">
        <w:rPr>
          <w:rFonts w:ascii="Times New Roman" w:hAnsi="Times New Roman"/>
          <w:b/>
          <w:sz w:val="28"/>
          <w:szCs w:val="28"/>
          <w:lang w:eastAsia="ru-RU"/>
        </w:rPr>
        <w:t>4. Требования к отчетности</w:t>
      </w:r>
    </w:p>
    <w:p w:rsidR="0080346D" w:rsidRPr="007F375C" w:rsidRDefault="0080346D" w:rsidP="0080346D">
      <w:pPr>
        <w:spacing w:after="0" w:line="240" w:lineRule="auto"/>
        <w:ind w:firstLine="709"/>
        <w:jc w:val="both"/>
        <w:rPr>
          <w:rFonts w:ascii="Times New Roman" w:hAnsi="Times New Roman"/>
          <w:sz w:val="28"/>
          <w:szCs w:val="28"/>
          <w:lang w:eastAsia="ru-RU"/>
        </w:rPr>
      </w:pP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4.1. Получатель Субсидии предоставляет в местную администрацию отчетность о достижении фактических показателей результативности предоставления Субсидии, об осуществлении расходов, источником финансового обеспечения которых является Субсидия, по формам, установленным Соглашением.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Отчетность предоставляется в местную администрацию в течение 15 рабочих дней со дня окончания реализации проекта, но не позднее 15 декабря текущего финансового года.</w:t>
      </w:r>
    </w:p>
    <w:p w:rsidR="0080346D" w:rsidRPr="007F375C" w:rsidRDefault="0080346D" w:rsidP="0080346D">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p w:rsidR="0080346D" w:rsidRPr="007F375C" w:rsidRDefault="0080346D" w:rsidP="0080346D">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r w:rsidRPr="007F375C">
        <w:rPr>
          <w:rFonts w:ascii="Times New Roman" w:hAnsi="Times New Roman"/>
          <w:b/>
          <w:sz w:val="28"/>
          <w:szCs w:val="28"/>
          <w:lang w:eastAsia="ru-RU"/>
        </w:rPr>
        <w:t>5. Осуществление контроля соблюдения условий, целей и порядка предоставления Субсидий и ответственность за их нарушение</w:t>
      </w:r>
    </w:p>
    <w:p w:rsidR="0080346D" w:rsidRPr="007F375C" w:rsidRDefault="0080346D" w:rsidP="0080346D">
      <w:pPr>
        <w:spacing w:after="0" w:line="240" w:lineRule="auto"/>
        <w:ind w:firstLine="709"/>
        <w:jc w:val="both"/>
        <w:rPr>
          <w:rFonts w:ascii="Times New Roman" w:hAnsi="Times New Roman"/>
          <w:sz w:val="28"/>
          <w:szCs w:val="28"/>
          <w:lang w:eastAsia="ru-RU"/>
        </w:rPr>
      </w:pPr>
    </w:p>
    <w:p w:rsidR="0080346D" w:rsidRPr="007F375C" w:rsidRDefault="0080346D" w:rsidP="0080346D">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7F375C">
        <w:rPr>
          <w:rFonts w:ascii="Times New Roman" w:hAnsi="Times New Roman"/>
          <w:sz w:val="28"/>
          <w:szCs w:val="28"/>
          <w:lang w:eastAsia="ru-RU"/>
        </w:rPr>
        <w:t>5.1. </w:t>
      </w:r>
      <w:r w:rsidRPr="007F375C">
        <w:rPr>
          <w:rFonts w:ascii="Times New Roman" w:eastAsia="Times New Roman" w:hAnsi="Times New Roman"/>
          <w:sz w:val="28"/>
          <w:szCs w:val="28"/>
          <w:lang w:eastAsia="ru-RU"/>
        </w:rPr>
        <w:t xml:space="preserve">Главным распорядителем проводятся проверки соблюдения Получателем Субсидии порядка и условий предоставления Субсидии, в том </w:t>
      </w:r>
      <w:r w:rsidRPr="007F375C">
        <w:rPr>
          <w:rFonts w:ascii="Times New Roman" w:eastAsia="Times New Roman" w:hAnsi="Times New Roman"/>
          <w:sz w:val="28"/>
          <w:szCs w:val="28"/>
          <w:lang w:eastAsia="ru-RU"/>
        </w:rPr>
        <w:lastRenderedPageBreak/>
        <w:t>числе мониторинг достижения значений результатов предоставления субсидии, определенных соглашением,</w:t>
      </w:r>
      <w:r w:rsidRPr="007F375C">
        <w:rPr>
          <w:rFonts w:ascii="Times New Roman" w:eastAsia="Times New Roman" w:hAnsi="Times New Roman"/>
          <w:sz w:val="24"/>
          <w:szCs w:val="24"/>
          <w:lang w:eastAsia="ru-RU"/>
        </w:rPr>
        <w:t xml:space="preserve"> </w:t>
      </w:r>
      <w:r w:rsidRPr="007F375C">
        <w:rPr>
          <w:rFonts w:ascii="Times New Roman" w:eastAsia="Times New Roman" w:hAnsi="Times New Roman"/>
          <w:sz w:val="28"/>
          <w:szCs w:val="28"/>
          <w:lang w:eastAsia="ru-RU"/>
        </w:rPr>
        <w:t>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0346D" w:rsidRPr="007F375C" w:rsidRDefault="0080346D" w:rsidP="0080346D">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Органами муниципального финансового контроля муниципального образования «Приморский муниципальный район» проводятся проверки в соответствии со статьями 268.1 и 269.2 Бюджетного кодекса Российской Федерации.</w:t>
      </w:r>
    </w:p>
    <w:p w:rsidR="0080346D" w:rsidRPr="007F375C" w:rsidRDefault="0080346D" w:rsidP="0080346D">
      <w:pPr>
        <w:spacing w:after="0" w:line="240" w:lineRule="auto"/>
        <w:ind w:firstLine="709"/>
        <w:jc w:val="both"/>
        <w:rPr>
          <w:rFonts w:ascii="Times New Roman" w:hAnsi="Times New Roman"/>
          <w:sz w:val="24"/>
          <w:szCs w:val="24"/>
          <w:lang w:eastAsia="ru-RU"/>
        </w:rPr>
      </w:pPr>
      <w:r w:rsidRPr="007F375C">
        <w:rPr>
          <w:rFonts w:ascii="Times New Roman" w:eastAsia="Times New Roman" w:hAnsi="Times New Roman"/>
          <w:sz w:val="28"/>
          <w:szCs w:val="28"/>
          <w:lang w:eastAsia="ru-RU"/>
        </w:rPr>
        <w:t>Главный распорядитель осуществляет контроль своевременного предоставления отчетности и целевого использования средств Субсидии, уведомляет о необходимости возврата Субсидии или остатков Субсидии в случае выявления фактов нарушения условий и порядка предоставления Субсидии.</w:t>
      </w:r>
      <w:r w:rsidRPr="007F375C">
        <w:rPr>
          <w:rFonts w:ascii="Times New Roman" w:hAnsi="Times New Roman"/>
          <w:sz w:val="24"/>
          <w:szCs w:val="24"/>
          <w:lang w:eastAsia="ru-RU"/>
        </w:rPr>
        <w:t xml:space="preserve"> </w:t>
      </w:r>
    </w:p>
    <w:p w:rsidR="0080346D" w:rsidRPr="007F375C" w:rsidRDefault="0080346D" w:rsidP="0080346D">
      <w:pPr>
        <w:spacing w:after="0" w:line="240" w:lineRule="auto"/>
        <w:jc w:val="both"/>
        <w:rPr>
          <w:rFonts w:ascii="Times New Roman" w:hAnsi="Times New Roman"/>
          <w:sz w:val="24"/>
          <w:szCs w:val="24"/>
          <w:lang w:eastAsia="ru-RU"/>
        </w:rPr>
      </w:pPr>
      <w:r w:rsidRPr="007F375C">
        <w:rPr>
          <w:rFonts w:ascii="Times New Roman" w:hAnsi="Times New Roman"/>
          <w:sz w:val="24"/>
          <w:szCs w:val="24"/>
          <w:lang w:eastAsia="ru-RU"/>
        </w:rPr>
        <w:t>(пункт 5.1 в редакции постановления от 03.04.2023 № 686)</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5.2. В случае установления по результатам проверок, проведенных органами муниципального финансового контроля муниципального образования «Приморский муниципальный район», Главным распорядителем, фактов нарушения Получателем Субсидии условий, установленных при предоставлении Субсидии, Получатель Субсидии обязан возвратить средства Субсидии, использованные с нарушением, в Местный бюджет в течение 14 календарных дней со дня получения от Главного распорядителя письменного требования о возврате Субсидии или в срок, указанный в предписании или представлении органов муниципального финансового контроля муниципального образования «Приморский муниципальный район».</w:t>
      </w:r>
    </w:p>
    <w:p w:rsidR="0080346D" w:rsidRPr="007F375C" w:rsidRDefault="0080346D" w:rsidP="0080346D">
      <w:pPr>
        <w:spacing w:after="0" w:line="240" w:lineRule="auto"/>
        <w:jc w:val="both"/>
        <w:rPr>
          <w:rFonts w:ascii="Times New Roman" w:hAnsi="Times New Roman"/>
          <w:sz w:val="28"/>
          <w:szCs w:val="28"/>
          <w:lang w:eastAsia="ru-RU"/>
        </w:rPr>
      </w:pPr>
      <w:r w:rsidRPr="007F375C">
        <w:rPr>
          <w:rFonts w:ascii="Times New Roman" w:hAnsi="Times New Roman"/>
          <w:sz w:val="24"/>
          <w:szCs w:val="24"/>
          <w:lang w:eastAsia="ru-RU"/>
        </w:rPr>
        <w:t>(пункт 5.2 в редакции постановления от 03.04.2023 № 686)</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5.3. В случае выявления нарушения данного Порядка и условий соглашения, соответствующий объем субсидий подлежит возврату в районный бюджет в течение 15 (Пятнадцати) дней со дня предъявления местной администрацией письменного требования о возврате.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5.4. В случае </w:t>
      </w:r>
      <w:proofErr w:type="spellStart"/>
      <w:r w:rsidRPr="007F375C">
        <w:rPr>
          <w:rFonts w:ascii="Times New Roman" w:hAnsi="Times New Roman"/>
          <w:sz w:val="28"/>
          <w:szCs w:val="28"/>
          <w:lang w:eastAsia="ru-RU"/>
        </w:rPr>
        <w:t>непредоставления</w:t>
      </w:r>
      <w:proofErr w:type="spellEnd"/>
      <w:r w:rsidRPr="007F375C">
        <w:rPr>
          <w:rFonts w:ascii="Times New Roman" w:hAnsi="Times New Roman"/>
          <w:sz w:val="28"/>
          <w:szCs w:val="28"/>
          <w:lang w:eastAsia="ru-RU"/>
        </w:rPr>
        <w:t xml:space="preserve"> отчетов об использовании Субсидии или </w:t>
      </w:r>
      <w:proofErr w:type="spellStart"/>
      <w:r w:rsidRPr="007F375C">
        <w:rPr>
          <w:rFonts w:ascii="Times New Roman" w:hAnsi="Times New Roman"/>
          <w:sz w:val="28"/>
          <w:szCs w:val="28"/>
          <w:lang w:eastAsia="ru-RU"/>
        </w:rPr>
        <w:t>недостижения</w:t>
      </w:r>
      <w:proofErr w:type="spellEnd"/>
      <w:r w:rsidRPr="007F375C">
        <w:rPr>
          <w:rFonts w:ascii="Times New Roman" w:hAnsi="Times New Roman"/>
          <w:sz w:val="28"/>
          <w:szCs w:val="28"/>
          <w:lang w:eastAsia="ru-RU"/>
        </w:rPr>
        <w:t xml:space="preserve"> плановых показателей результативности в полном объеме, сумма выплаченной Субсидии подлежит возврату Получателем Субсидии в доход бюджета в течение 10 календарных дней со дня предъявления письменного требования от местной администрации о возврате.</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5.5. В случае невозврата или несвоевременного возврата средств субсидий в сроки, установленные абзацем первым пункта 5.2. настоящего Порядка, получатель субсидий обязан уплатить пени в размере 1/300 ключевой ставки Центрального банка Российской Федерации за каждый день просрочки. </w:t>
      </w:r>
    </w:p>
    <w:p w:rsidR="0080346D" w:rsidRPr="007F375C" w:rsidRDefault="0080346D" w:rsidP="0080346D">
      <w:pPr>
        <w:spacing w:after="0" w:line="240" w:lineRule="auto"/>
        <w:ind w:firstLine="709"/>
        <w:jc w:val="both"/>
        <w:rPr>
          <w:rFonts w:ascii="Times New Roman" w:hAnsi="Times New Roman"/>
          <w:sz w:val="28"/>
          <w:szCs w:val="28"/>
          <w:lang w:eastAsia="ru-RU"/>
        </w:rPr>
      </w:pPr>
      <w:r w:rsidRPr="007F375C">
        <w:rPr>
          <w:rFonts w:ascii="Times New Roman" w:hAnsi="Times New Roman"/>
          <w:sz w:val="28"/>
          <w:szCs w:val="28"/>
          <w:lang w:eastAsia="ru-RU"/>
        </w:rPr>
        <w:t xml:space="preserve">При невозврате получателем субсидии средств субсидии в сроки, установленные абзацем первым пункта 5.2. настоящего Порядка, местная администрация в течение 10 (Десяти) рабочих дней со дня истечения срока, указанного в пункте 5.2. настоящего Порядка, обращается в суд с исковым </w:t>
      </w:r>
      <w:r w:rsidRPr="007F375C">
        <w:rPr>
          <w:rFonts w:ascii="Times New Roman" w:hAnsi="Times New Roman"/>
          <w:sz w:val="28"/>
          <w:szCs w:val="28"/>
          <w:lang w:eastAsia="ru-RU"/>
        </w:rPr>
        <w:lastRenderedPageBreak/>
        <w:t>заявлением о взыскании средств субсидии, а также пени за просрочку их возврат. Получатель Субсидии в отчетной документации предоставляет информацию о достижении фактических показателей результативности предоставления Субсидии. Если фактические показатели результативности меньше плановых показателей, определенных в Соглашении, то средства Субсидии подлежат перечислению в бюджет пропорционально значениям недостигнутых показателей результативности.</w:t>
      </w:r>
    </w:p>
    <w:p w:rsidR="0080346D" w:rsidRPr="007F375C" w:rsidRDefault="0080346D" w:rsidP="0080346D">
      <w:pPr>
        <w:spacing w:after="0" w:line="240" w:lineRule="auto"/>
        <w:ind w:firstLine="709"/>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spacing w:after="0" w:line="240" w:lineRule="auto"/>
        <w:jc w:val="both"/>
        <w:rPr>
          <w:rFonts w:ascii="Times New Roman" w:hAnsi="Times New Roman"/>
          <w:sz w:val="28"/>
          <w:szCs w:val="28"/>
          <w:lang w:eastAsia="ru-RU"/>
        </w:rPr>
      </w:pPr>
    </w:p>
    <w:p w:rsidR="0080346D" w:rsidRPr="007F375C" w:rsidRDefault="0080346D" w:rsidP="0080346D">
      <w:pPr>
        <w:autoSpaceDE w:val="0"/>
        <w:autoSpaceDN w:val="0"/>
        <w:adjustRightInd w:val="0"/>
        <w:spacing w:after="0" w:line="240" w:lineRule="auto"/>
        <w:ind w:left="4536" w:hanging="141"/>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lastRenderedPageBreak/>
        <w:t>ПРИЛОЖЕНИЕ № 1</w:t>
      </w:r>
    </w:p>
    <w:p w:rsidR="0080346D" w:rsidRPr="007F375C" w:rsidRDefault="0080346D" w:rsidP="0080346D">
      <w:pPr>
        <w:autoSpaceDE w:val="0"/>
        <w:autoSpaceDN w:val="0"/>
        <w:adjustRightInd w:val="0"/>
        <w:spacing w:after="0" w:line="240" w:lineRule="auto"/>
        <w:ind w:left="4536" w:hanging="141"/>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к Порядку предоставления субсидий социально ориентированным некоммерческим организациям в муниципальном образовании «Приморский муниципальный район»</w:t>
      </w:r>
    </w:p>
    <w:p w:rsidR="0080346D" w:rsidRPr="007F375C" w:rsidRDefault="0080346D" w:rsidP="0080346D">
      <w:pPr>
        <w:widowControl w:val="0"/>
        <w:autoSpaceDE w:val="0"/>
        <w:autoSpaceDN w:val="0"/>
        <w:spacing w:after="0" w:line="240" w:lineRule="auto"/>
        <w:jc w:val="center"/>
        <w:rPr>
          <w:rFonts w:ascii="Times New Roman" w:hAnsi="Times New Roman"/>
          <w:bCs/>
          <w:sz w:val="28"/>
          <w:szCs w:val="28"/>
          <w:lang w:eastAsia="ru-RU"/>
        </w:rPr>
      </w:pPr>
    </w:p>
    <w:p w:rsidR="0080346D" w:rsidRPr="007F375C" w:rsidRDefault="0080346D" w:rsidP="0080346D">
      <w:pPr>
        <w:widowControl w:val="0"/>
        <w:autoSpaceDE w:val="0"/>
        <w:autoSpaceDN w:val="0"/>
        <w:spacing w:after="0" w:line="240" w:lineRule="auto"/>
        <w:jc w:val="center"/>
        <w:rPr>
          <w:rFonts w:ascii="Times New Roman" w:hAnsi="Times New Roman"/>
          <w:bCs/>
          <w:sz w:val="28"/>
          <w:szCs w:val="28"/>
          <w:lang w:eastAsia="ru-RU"/>
        </w:rPr>
      </w:pPr>
    </w:p>
    <w:p w:rsidR="0080346D" w:rsidRPr="007F375C" w:rsidRDefault="0080346D" w:rsidP="0080346D">
      <w:pPr>
        <w:widowControl w:val="0"/>
        <w:autoSpaceDE w:val="0"/>
        <w:autoSpaceDN w:val="0"/>
        <w:spacing w:after="0" w:line="240" w:lineRule="auto"/>
        <w:jc w:val="center"/>
        <w:rPr>
          <w:rFonts w:ascii="Times New Roman" w:hAnsi="Times New Roman"/>
          <w:bCs/>
          <w:sz w:val="28"/>
          <w:szCs w:val="28"/>
          <w:lang w:eastAsia="ru-RU"/>
        </w:rPr>
      </w:pPr>
      <w:r w:rsidRPr="007F375C">
        <w:rPr>
          <w:rFonts w:ascii="Times New Roman" w:hAnsi="Times New Roman"/>
          <w:bCs/>
          <w:sz w:val="28"/>
          <w:szCs w:val="28"/>
          <w:lang w:eastAsia="ru-RU"/>
        </w:rPr>
        <w:t>ЗАЯВКА (форма)</w:t>
      </w:r>
    </w:p>
    <w:p w:rsidR="0080346D" w:rsidRPr="007F375C" w:rsidRDefault="0080346D" w:rsidP="0080346D">
      <w:pPr>
        <w:widowControl w:val="0"/>
        <w:autoSpaceDE w:val="0"/>
        <w:autoSpaceDN w:val="0"/>
        <w:spacing w:after="0" w:line="240" w:lineRule="auto"/>
        <w:jc w:val="center"/>
        <w:rPr>
          <w:rFonts w:ascii="Times New Roman" w:hAnsi="Times New Roman"/>
          <w:bCs/>
          <w:sz w:val="28"/>
          <w:szCs w:val="28"/>
          <w:lang w:eastAsia="ru-RU"/>
        </w:rPr>
      </w:pPr>
      <w:r w:rsidRPr="007F375C">
        <w:rPr>
          <w:rFonts w:ascii="Times New Roman" w:hAnsi="Times New Roman"/>
          <w:bCs/>
          <w:sz w:val="28"/>
          <w:szCs w:val="28"/>
          <w:lang w:eastAsia="ru-RU"/>
        </w:rPr>
        <w:t>об участии в конкурсе целевых проектов социально ориентированных некоммерческих организаций в муниципальном образовании</w:t>
      </w:r>
    </w:p>
    <w:p w:rsidR="0080346D" w:rsidRPr="007F375C" w:rsidRDefault="0080346D" w:rsidP="0080346D">
      <w:pPr>
        <w:widowControl w:val="0"/>
        <w:autoSpaceDE w:val="0"/>
        <w:autoSpaceDN w:val="0"/>
        <w:spacing w:after="0" w:line="240" w:lineRule="auto"/>
        <w:jc w:val="center"/>
        <w:rPr>
          <w:rFonts w:ascii="Times New Roman" w:hAnsi="Times New Roman"/>
          <w:bCs/>
          <w:sz w:val="28"/>
          <w:szCs w:val="28"/>
          <w:lang w:eastAsia="ru-RU"/>
        </w:rPr>
      </w:pPr>
      <w:r w:rsidRPr="007F375C">
        <w:rPr>
          <w:rFonts w:ascii="Times New Roman" w:hAnsi="Times New Roman"/>
          <w:bCs/>
          <w:sz w:val="28"/>
          <w:szCs w:val="28"/>
          <w:lang w:eastAsia="ru-RU"/>
        </w:rPr>
        <w:t xml:space="preserve"> «Приморский муниципальный район» </w:t>
      </w:r>
    </w:p>
    <w:p w:rsidR="0080346D" w:rsidRPr="007F375C" w:rsidRDefault="0080346D" w:rsidP="0080346D">
      <w:pPr>
        <w:widowControl w:val="0"/>
        <w:autoSpaceDE w:val="0"/>
        <w:autoSpaceDN w:val="0"/>
        <w:spacing w:after="0" w:line="240" w:lineRule="auto"/>
        <w:rPr>
          <w:rFonts w:ascii="Times New Roman" w:hAnsi="Times New Roman"/>
          <w:sz w:val="26"/>
          <w:szCs w:val="26"/>
          <w:lang w:eastAsia="ru-RU"/>
        </w:rPr>
      </w:pPr>
    </w:p>
    <w:p w:rsidR="0080346D" w:rsidRPr="007F375C" w:rsidRDefault="0080346D" w:rsidP="0080346D">
      <w:pPr>
        <w:widowControl w:val="0"/>
        <w:autoSpaceDE w:val="0"/>
        <w:autoSpaceDN w:val="0"/>
        <w:spacing w:after="0" w:line="240" w:lineRule="auto"/>
        <w:jc w:val="center"/>
        <w:rPr>
          <w:rFonts w:ascii="Times New Roman" w:hAnsi="Times New Roman"/>
          <w:sz w:val="26"/>
          <w:szCs w:val="26"/>
          <w:lang w:eastAsia="ru-RU"/>
        </w:rPr>
      </w:pPr>
      <w:r w:rsidRPr="007F375C">
        <w:rPr>
          <w:rFonts w:ascii="Times New Roman" w:hAnsi="Times New Roman"/>
          <w:sz w:val="26"/>
          <w:szCs w:val="26"/>
          <w:lang w:eastAsia="ru-RU"/>
        </w:rPr>
        <w:t>_______________________________________________________________________</w:t>
      </w:r>
    </w:p>
    <w:p w:rsidR="0080346D" w:rsidRPr="007F375C" w:rsidRDefault="0080346D" w:rsidP="0080346D">
      <w:pPr>
        <w:spacing w:after="0" w:line="240" w:lineRule="auto"/>
        <w:jc w:val="center"/>
        <w:rPr>
          <w:rFonts w:ascii="Times New Roman" w:eastAsia="Times New Roman" w:hAnsi="Times New Roman"/>
          <w:b/>
          <w:sz w:val="26"/>
          <w:szCs w:val="26"/>
          <w:lang w:eastAsia="ru-RU"/>
        </w:rPr>
      </w:pPr>
      <w:r w:rsidRPr="007F375C">
        <w:rPr>
          <w:rFonts w:ascii="Times New Roman" w:eastAsia="Times New Roman" w:hAnsi="Times New Roman"/>
          <w:b/>
          <w:szCs w:val="26"/>
          <w:lang w:eastAsia="ru-RU"/>
        </w:rPr>
        <w:t>(наименование организации</w:t>
      </w:r>
      <w:r w:rsidRPr="007F375C">
        <w:rPr>
          <w:rFonts w:ascii="Times New Roman" w:eastAsia="Times New Roman" w:hAnsi="Times New Roman"/>
          <w:b/>
          <w:sz w:val="26"/>
          <w:szCs w:val="26"/>
          <w:lang w:eastAsia="ru-RU"/>
        </w:rPr>
        <w:t>)</w:t>
      </w:r>
    </w:p>
    <w:p w:rsidR="0080346D" w:rsidRPr="007F375C" w:rsidRDefault="0080346D" w:rsidP="0080346D">
      <w:pPr>
        <w:spacing w:after="0" w:line="240" w:lineRule="auto"/>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в лице</w:t>
      </w:r>
    </w:p>
    <w:p w:rsidR="0080346D" w:rsidRPr="007F375C" w:rsidRDefault="0080346D" w:rsidP="0080346D">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_______________________________________________________________________,</w:t>
      </w:r>
    </w:p>
    <w:p w:rsidR="0080346D" w:rsidRPr="007F375C" w:rsidRDefault="0080346D" w:rsidP="0080346D">
      <w:pPr>
        <w:spacing w:after="0" w:line="240" w:lineRule="auto"/>
        <w:jc w:val="center"/>
        <w:rPr>
          <w:rFonts w:ascii="Times New Roman" w:eastAsia="Times New Roman" w:hAnsi="Times New Roman"/>
          <w:b/>
          <w:szCs w:val="26"/>
          <w:lang w:eastAsia="ru-RU"/>
        </w:rPr>
      </w:pPr>
      <w:r w:rsidRPr="007F375C">
        <w:rPr>
          <w:rFonts w:ascii="Times New Roman" w:eastAsia="Times New Roman" w:hAnsi="Times New Roman"/>
          <w:b/>
          <w:szCs w:val="26"/>
          <w:lang w:eastAsia="ru-RU"/>
        </w:rPr>
        <w:t>(уполномоченное лицо организации, руководитель)</w:t>
      </w:r>
    </w:p>
    <w:p w:rsidR="0080346D" w:rsidRPr="007F375C" w:rsidRDefault="0080346D" w:rsidP="0080346D">
      <w:pPr>
        <w:spacing w:after="0" w:line="240" w:lineRule="auto"/>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действующего на основании</w:t>
      </w:r>
    </w:p>
    <w:p w:rsidR="0080346D" w:rsidRPr="007F375C" w:rsidRDefault="0080346D" w:rsidP="0080346D">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_______________________________________________________________________,</w:t>
      </w:r>
    </w:p>
    <w:p w:rsidR="0080346D" w:rsidRPr="007F375C" w:rsidRDefault="0080346D" w:rsidP="0080346D">
      <w:pPr>
        <w:spacing w:after="0" w:line="240" w:lineRule="auto"/>
        <w:jc w:val="center"/>
        <w:rPr>
          <w:rFonts w:ascii="Times New Roman" w:eastAsia="Times New Roman" w:hAnsi="Times New Roman"/>
          <w:b/>
          <w:szCs w:val="26"/>
          <w:lang w:eastAsia="ru-RU"/>
        </w:rPr>
      </w:pPr>
      <w:r w:rsidRPr="007F375C">
        <w:rPr>
          <w:rFonts w:ascii="Times New Roman" w:eastAsia="Times New Roman" w:hAnsi="Times New Roman"/>
          <w:b/>
          <w:szCs w:val="26"/>
          <w:lang w:eastAsia="ru-RU"/>
        </w:rPr>
        <w:t>(наименование устава, дата его регистрации)</w:t>
      </w:r>
    </w:p>
    <w:p w:rsidR="0080346D" w:rsidRPr="007F375C" w:rsidRDefault="0080346D" w:rsidP="0080346D">
      <w:pPr>
        <w:spacing w:after="0" w:line="240" w:lineRule="auto"/>
        <w:jc w:val="both"/>
        <w:rPr>
          <w:rFonts w:ascii="Times New Roman" w:eastAsia="Times New Roman" w:hAnsi="Times New Roman"/>
          <w:b/>
          <w:sz w:val="26"/>
          <w:szCs w:val="26"/>
          <w:lang w:eastAsia="ru-RU"/>
        </w:rPr>
      </w:pPr>
      <w:r w:rsidRPr="007F375C">
        <w:rPr>
          <w:rFonts w:ascii="Times New Roman" w:eastAsia="Times New Roman" w:hAnsi="Times New Roman"/>
          <w:b/>
          <w:sz w:val="26"/>
          <w:szCs w:val="26"/>
          <w:lang w:eastAsia="ru-RU"/>
        </w:rPr>
        <w:t xml:space="preserve">заявляет о своем намерении принять участие в конкурсе целевых проектов социально ориентированных некоммерческих организаций в муниципальном образовании «Приморский муниципальный район» в рамках муниципальной программы «Развитие местного самоуправления и поддержка социально ориентированных некоммерческих организаций» и предоставляет проект </w:t>
      </w:r>
    </w:p>
    <w:p w:rsidR="0080346D" w:rsidRPr="007F375C" w:rsidRDefault="0080346D" w:rsidP="0080346D">
      <w:pPr>
        <w:spacing w:after="0" w:line="240" w:lineRule="auto"/>
        <w:jc w:val="both"/>
        <w:rPr>
          <w:rFonts w:ascii="Times New Roman" w:eastAsia="Times New Roman" w:hAnsi="Times New Roman"/>
          <w:b/>
          <w:szCs w:val="26"/>
          <w:lang w:eastAsia="ru-RU"/>
        </w:rPr>
      </w:pPr>
      <w:r w:rsidRPr="007F375C">
        <w:rPr>
          <w:rFonts w:ascii="Times New Roman" w:eastAsia="Times New Roman" w:hAnsi="Times New Roman"/>
          <w:b/>
          <w:sz w:val="26"/>
          <w:szCs w:val="26"/>
          <w:lang w:eastAsia="ru-RU"/>
        </w:rPr>
        <w:t>_______________________________________________________________________по приоритетному направлению ______________________________________________________________________________________________________________________________________________ Согласно Федеральному закону от 27.07.2006 №152-ФЗ (ред. от 02.07.2021) «О персональных данных» дает согласие на публикацию (размещение) в информационно-телекоммуникационной сети «Интернет» информации о некоммерческой организации, подаваемой некоммерческой организацией заявке и иной информации о некоммерческой организации, связанной с соответствующим конкурсом</w:t>
      </w:r>
    </w:p>
    <w:p w:rsidR="0080346D" w:rsidRPr="007F375C" w:rsidRDefault="0080346D" w:rsidP="0080346D">
      <w:pPr>
        <w:spacing w:after="0" w:line="240" w:lineRule="auto"/>
        <w:rPr>
          <w:rFonts w:ascii="Times New Roman" w:eastAsia="Times New Roman" w:hAnsi="Times New Roman"/>
          <w:sz w:val="26"/>
          <w:szCs w:val="26"/>
          <w:lang w:eastAsia="ru-RU"/>
        </w:rPr>
      </w:pPr>
    </w:p>
    <w:tbl>
      <w:tblPr>
        <w:tblW w:w="9570" w:type="dxa"/>
        <w:tblLayout w:type="fixed"/>
        <w:tblLook w:val="04A0" w:firstRow="1" w:lastRow="0" w:firstColumn="1" w:lastColumn="0" w:noHBand="0" w:noVBand="1"/>
      </w:tblPr>
      <w:tblGrid>
        <w:gridCol w:w="4785"/>
        <w:gridCol w:w="4785"/>
      </w:tblGrid>
      <w:tr w:rsidR="0080346D" w:rsidRPr="007F375C" w:rsidTr="00D6584A">
        <w:tc>
          <w:tcPr>
            <w:tcW w:w="4785" w:type="dxa"/>
          </w:tcPr>
          <w:p w:rsidR="0080346D" w:rsidRPr="007F375C" w:rsidRDefault="0080346D" w:rsidP="00D6584A">
            <w:pPr>
              <w:autoSpaceDE w:val="0"/>
              <w:autoSpaceDN w:val="0"/>
              <w:adjustRightInd w:val="0"/>
              <w:spacing w:after="0" w:line="240" w:lineRule="auto"/>
              <w:rPr>
                <w:rFonts w:ascii="Times New Roman" w:eastAsia="Times New Roman" w:hAnsi="Times New Roman"/>
                <w:sz w:val="26"/>
                <w:szCs w:val="26"/>
                <w:lang w:eastAsia="ru-RU"/>
              </w:rPr>
            </w:pPr>
          </w:p>
        </w:tc>
        <w:tc>
          <w:tcPr>
            <w:tcW w:w="4786" w:type="dxa"/>
          </w:tcPr>
          <w:p w:rsidR="0080346D" w:rsidRPr="007F375C" w:rsidRDefault="0080346D" w:rsidP="00D6584A">
            <w:pPr>
              <w:widowControl w:val="0"/>
              <w:autoSpaceDE w:val="0"/>
              <w:autoSpaceDN w:val="0"/>
              <w:spacing w:after="0" w:line="240" w:lineRule="auto"/>
              <w:rPr>
                <w:rFonts w:ascii="Times New Roman" w:hAnsi="Times New Roman"/>
                <w:sz w:val="26"/>
                <w:szCs w:val="26"/>
                <w:lang w:eastAsia="ru-RU"/>
              </w:rPr>
            </w:pPr>
            <w:r w:rsidRPr="007F375C">
              <w:rPr>
                <w:rFonts w:ascii="Times New Roman" w:hAnsi="Times New Roman"/>
                <w:sz w:val="26"/>
                <w:szCs w:val="26"/>
                <w:lang w:eastAsia="ru-RU"/>
              </w:rPr>
              <w:t>Руководитель организации Ф.И.О._______________________</w:t>
            </w:r>
          </w:p>
          <w:p w:rsidR="0080346D" w:rsidRPr="007F375C" w:rsidRDefault="0080346D" w:rsidP="00D6584A">
            <w:pPr>
              <w:widowControl w:val="0"/>
              <w:autoSpaceDE w:val="0"/>
              <w:autoSpaceDN w:val="0"/>
              <w:spacing w:after="0" w:line="240" w:lineRule="auto"/>
              <w:rPr>
                <w:rFonts w:ascii="Times New Roman" w:hAnsi="Times New Roman"/>
                <w:sz w:val="26"/>
                <w:szCs w:val="26"/>
                <w:lang w:eastAsia="ru-RU"/>
              </w:rPr>
            </w:pPr>
            <w:r w:rsidRPr="007F375C">
              <w:rPr>
                <w:rFonts w:ascii="Times New Roman" w:hAnsi="Times New Roman"/>
                <w:sz w:val="26"/>
                <w:szCs w:val="26"/>
                <w:lang w:eastAsia="ru-RU"/>
              </w:rPr>
              <w:t>подпись,</w:t>
            </w:r>
          </w:p>
          <w:p w:rsidR="0080346D" w:rsidRPr="007F375C" w:rsidRDefault="0080346D" w:rsidP="00D6584A">
            <w:pPr>
              <w:widowControl w:val="0"/>
              <w:autoSpaceDE w:val="0"/>
              <w:autoSpaceDN w:val="0"/>
              <w:spacing w:after="0" w:line="240" w:lineRule="auto"/>
              <w:rPr>
                <w:rFonts w:ascii="Times New Roman" w:hAnsi="Times New Roman"/>
                <w:sz w:val="26"/>
                <w:szCs w:val="26"/>
                <w:lang w:eastAsia="ru-RU"/>
              </w:rPr>
            </w:pPr>
            <w:r w:rsidRPr="007F375C">
              <w:rPr>
                <w:rFonts w:ascii="Times New Roman" w:hAnsi="Times New Roman"/>
                <w:sz w:val="26"/>
                <w:szCs w:val="26"/>
                <w:lang w:eastAsia="ru-RU"/>
              </w:rPr>
              <w:t>дата подписания ____.____.20___ г.</w:t>
            </w:r>
          </w:p>
          <w:p w:rsidR="0080346D" w:rsidRPr="007F375C" w:rsidRDefault="0080346D" w:rsidP="00D6584A">
            <w:pPr>
              <w:autoSpaceDE w:val="0"/>
              <w:autoSpaceDN w:val="0"/>
              <w:adjustRightInd w:val="0"/>
              <w:spacing w:after="0" w:line="240" w:lineRule="auto"/>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М.П.)»</w:t>
            </w:r>
          </w:p>
        </w:tc>
      </w:tr>
    </w:tbl>
    <w:p w:rsidR="0080346D" w:rsidRPr="007F375C" w:rsidRDefault="0080346D" w:rsidP="0080346D">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0346D" w:rsidRPr="007F375C" w:rsidRDefault="0080346D" w:rsidP="0080346D">
      <w:pPr>
        <w:spacing w:after="0" w:line="240" w:lineRule="auto"/>
        <w:jc w:val="center"/>
        <w:rPr>
          <w:rFonts w:ascii="Times New Roman" w:eastAsia="Times New Roman" w:hAnsi="Times New Roman"/>
          <w:b/>
          <w:bCs/>
          <w:sz w:val="28"/>
          <w:szCs w:val="24"/>
          <w:lang w:eastAsia="ru-RU"/>
        </w:rPr>
      </w:pPr>
    </w:p>
    <w:p w:rsidR="0080346D" w:rsidRPr="007F375C" w:rsidRDefault="0080346D" w:rsidP="0080346D">
      <w:pPr>
        <w:spacing w:after="0" w:line="240" w:lineRule="auto"/>
        <w:jc w:val="center"/>
        <w:rPr>
          <w:rFonts w:ascii="Times New Roman" w:eastAsia="Times New Roman" w:hAnsi="Times New Roman"/>
          <w:b/>
          <w:bCs/>
          <w:sz w:val="28"/>
          <w:szCs w:val="24"/>
          <w:lang w:eastAsia="ru-RU"/>
        </w:rPr>
      </w:pPr>
    </w:p>
    <w:p w:rsidR="0080346D" w:rsidRPr="007F375C" w:rsidRDefault="0080346D" w:rsidP="0080346D">
      <w:pPr>
        <w:spacing w:after="0" w:line="240" w:lineRule="auto"/>
        <w:jc w:val="center"/>
        <w:rPr>
          <w:rFonts w:ascii="Times New Roman" w:eastAsia="Times New Roman" w:hAnsi="Times New Roman"/>
          <w:b/>
          <w:bCs/>
          <w:sz w:val="28"/>
          <w:szCs w:val="24"/>
          <w:lang w:eastAsia="ru-RU"/>
        </w:rPr>
      </w:pPr>
    </w:p>
    <w:p w:rsidR="0080346D" w:rsidRPr="007F375C" w:rsidRDefault="0080346D" w:rsidP="0080346D">
      <w:pPr>
        <w:spacing w:after="0" w:line="240" w:lineRule="auto"/>
        <w:jc w:val="center"/>
        <w:rPr>
          <w:rFonts w:ascii="Times New Roman" w:eastAsia="Times New Roman" w:hAnsi="Times New Roman"/>
          <w:b/>
          <w:bCs/>
          <w:sz w:val="28"/>
          <w:szCs w:val="24"/>
          <w:lang w:eastAsia="ru-RU"/>
        </w:rPr>
      </w:pPr>
    </w:p>
    <w:p w:rsidR="0080346D" w:rsidRPr="007F375C" w:rsidRDefault="0080346D" w:rsidP="0080346D">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80346D" w:rsidRPr="007F375C" w:rsidRDefault="0080346D" w:rsidP="0080346D">
      <w:pPr>
        <w:spacing w:before="240" w:after="0" w:line="240" w:lineRule="auto"/>
        <w:ind w:left="4395"/>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lastRenderedPageBreak/>
        <w:t>ПРИЛОЖЕНИЕ № 2</w:t>
      </w:r>
      <w:r w:rsidRPr="007F375C">
        <w:rPr>
          <w:rFonts w:ascii="Times New Roman" w:eastAsia="Times New Roman" w:hAnsi="Times New Roman"/>
          <w:sz w:val="24"/>
          <w:szCs w:val="24"/>
          <w:lang w:eastAsia="ru-RU"/>
        </w:rPr>
        <w:br/>
        <w:t>к Порядку предоставления субсидий ( в                             том числе на конкурсной основе) социально ориентированным некоммерческим организациям в муниципальном образовании «Приморский муниципальный район»</w:t>
      </w:r>
    </w:p>
    <w:p w:rsidR="0080346D" w:rsidRPr="007F375C" w:rsidRDefault="0080346D" w:rsidP="0080346D">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80346D" w:rsidRPr="007F375C" w:rsidRDefault="0080346D" w:rsidP="0080346D">
      <w:pPr>
        <w:autoSpaceDE w:val="0"/>
        <w:autoSpaceDN w:val="0"/>
        <w:adjustRightInd w:val="0"/>
        <w:spacing w:after="0" w:line="240" w:lineRule="auto"/>
        <w:jc w:val="center"/>
        <w:rPr>
          <w:rFonts w:ascii="Times New Roman" w:eastAsia="Times New Roman" w:hAnsi="Times New Roman"/>
          <w:bCs/>
          <w:sz w:val="28"/>
          <w:szCs w:val="28"/>
          <w:lang w:eastAsia="ru-RU"/>
        </w:rPr>
      </w:pPr>
    </w:p>
    <w:p w:rsidR="0080346D" w:rsidRPr="007F375C" w:rsidRDefault="0080346D" w:rsidP="0080346D">
      <w:pPr>
        <w:autoSpaceDE w:val="0"/>
        <w:autoSpaceDN w:val="0"/>
        <w:adjustRightInd w:val="0"/>
        <w:spacing w:after="0" w:line="240" w:lineRule="auto"/>
        <w:jc w:val="center"/>
        <w:rPr>
          <w:rFonts w:ascii="Times New Roman" w:eastAsia="Times New Roman" w:hAnsi="Times New Roman"/>
          <w:bCs/>
          <w:sz w:val="28"/>
          <w:szCs w:val="28"/>
          <w:lang w:eastAsia="ru-RU"/>
        </w:rPr>
      </w:pPr>
      <w:r w:rsidRPr="007F375C">
        <w:rPr>
          <w:rFonts w:ascii="Times New Roman" w:eastAsia="Times New Roman" w:hAnsi="Times New Roman"/>
          <w:bCs/>
          <w:sz w:val="28"/>
          <w:szCs w:val="28"/>
          <w:lang w:eastAsia="ru-RU"/>
        </w:rPr>
        <w:t>ТРЕБОВАНИЯ</w:t>
      </w:r>
    </w:p>
    <w:p w:rsidR="0080346D" w:rsidRPr="007F375C" w:rsidRDefault="0080346D" w:rsidP="0080346D">
      <w:pPr>
        <w:autoSpaceDE w:val="0"/>
        <w:autoSpaceDN w:val="0"/>
        <w:adjustRightInd w:val="0"/>
        <w:spacing w:after="0" w:line="240" w:lineRule="auto"/>
        <w:jc w:val="center"/>
        <w:rPr>
          <w:rFonts w:ascii="Times New Roman" w:eastAsia="Times New Roman" w:hAnsi="Times New Roman"/>
          <w:bCs/>
          <w:sz w:val="28"/>
          <w:szCs w:val="28"/>
          <w:lang w:eastAsia="ru-RU"/>
        </w:rPr>
      </w:pPr>
      <w:r w:rsidRPr="007F375C">
        <w:rPr>
          <w:rFonts w:ascii="Times New Roman" w:eastAsia="Times New Roman" w:hAnsi="Times New Roman"/>
          <w:bCs/>
          <w:sz w:val="28"/>
          <w:szCs w:val="28"/>
          <w:lang w:eastAsia="ru-RU"/>
        </w:rPr>
        <w:t xml:space="preserve">к содержанию проекта предоставленного на конкурс </w:t>
      </w:r>
    </w:p>
    <w:p w:rsidR="0080346D" w:rsidRPr="007F375C" w:rsidRDefault="0080346D" w:rsidP="0080346D">
      <w:pPr>
        <w:autoSpaceDE w:val="0"/>
        <w:autoSpaceDN w:val="0"/>
        <w:adjustRightInd w:val="0"/>
        <w:spacing w:after="0" w:line="240" w:lineRule="auto"/>
        <w:jc w:val="center"/>
        <w:rPr>
          <w:rFonts w:ascii="Times New Roman" w:eastAsia="Times New Roman" w:hAnsi="Times New Roman"/>
          <w:bCs/>
          <w:sz w:val="28"/>
          <w:szCs w:val="28"/>
          <w:lang w:eastAsia="ru-RU"/>
        </w:rPr>
      </w:pPr>
      <w:r w:rsidRPr="007F375C">
        <w:rPr>
          <w:rFonts w:ascii="Times New Roman" w:eastAsia="Times New Roman" w:hAnsi="Times New Roman"/>
          <w:bCs/>
          <w:sz w:val="28"/>
          <w:szCs w:val="28"/>
          <w:lang w:eastAsia="ru-RU"/>
        </w:rPr>
        <w:t>социально ориентированной некоммерческой организации</w:t>
      </w:r>
    </w:p>
    <w:p w:rsidR="0080346D" w:rsidRPr="007F375C" w:rsidRDefault="0080346D" w:rsidP="0080346D">
      <w:pPr>
        <w:autoSpaceDE w:val="0"/>
        <w:autoSpaceDN w:val="0"/>
        <w:adjustRightInd w:val="0"/>
        <w:spacing w:after="0" w:line="240" w:lineRule="auto"/>
        <w:rPr>
          <w:rFonts w:ascii="Times New Roman" w:eastAsia="Times New Roman" w:hAnsi="Times New Roman"/>
          <w:sz w:val="26"/>
          <w:szCs w:val="26"/>
          <w:lang w:eastAsia="ru-RU"/>
        </w:rPr>
      </w:pPr>
    </w:p>
    <w:p w:rsidR="0080346D" w:rsidRPr="007F375C" w:rsidRDefault="0080346D" w:rsidP="0080346D">
      <w:pPr>
        <w:autoSpaceDE w:val="0"/>
        <w:autoSpaceDN w:val="0"/>
        <w:adjustRightInd w:val="0"/>
        <w:spacing w:after="0" w:line="240" w:lineRule="auto"/>
        <w:rPr>
          <w:rFonts w:ascii="Times New Roman" w:eastAsia="Times New Roman" w:hAnsi="Times New Roman"/>
          <w:sz w:val="26"/>
          <w:szCs w:val="26"/>
          <w:lang w:eastAsia="ru-RU"/>
        </w:rPr>
      </w:pPr>
    </w:p>
    <w:p w:rsidR="0080346D" w:rsidRPr="007F375C" w:rsidRDefault="0080346D" w:rsidP="0080346D">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Раздел I. Общая информация</w:t>
      </w:r>
    </w:p>
    <w:p w:rsidR="0080346D" w:rsidRPr="007F375C" w:rsidRDefault="0080346D" w:rsidP="0080346D">
      <w:pPr>
        <w:spacing w:after="0" w:line="240" w:lineRule="auto"/>
        <w:rPr>
          <w:rFonts w:ascii="Times New Roman" w:eastAsia="Times New Roman" w:hAnsi="Times New Roman"/>
          <w:sz w:val="26"/>
          <w:szCs w:val="26"/>
          <w:lang w:eastAsia="ru-RU"/>
        </w:rPr>
      </w:pP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Наименование и место нахождения социально ориентированной некоммерческой организации.</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Наименование проекта.</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Дата начала реализации проекта.</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Дата окончания реализации проекта.</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Территория реализации проекта.</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Общая стоимость проекта (включает все затраты по проекту и соответствует пункту «Финансирование проекта»).</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z w:val="26"/>
          <w:szCs w:val="26"/>
          <w:lang w:eastAsia="ru-RU"/>
        </w:rPr>
      </w:pPr>
      <w:r w:rsidRPr="007F375C">
        <w:rPr>
          <w:rFonts w:ascii="Times New Roman" w:eastAsia="Times New Roman" w:hAnsi="Times New Roman"/>
          <w:snapToGrid w:val="0"/>
          <w:sz w:val="26"/>
          <w:szCs w:val="26"/>
          <w:lang w:eastAsia="ru-RU"/>
        </w:rPr>
        <w:t>Сумма, запрашиваемой субсидии из бюджета на реализацию проекта.</w:t>
      </w:r>
    </w:p>
    <w:p w:rsidR="0080346D" w:rsidRPr="007F375C" w:rsidRDefault="0080346D" w:rsidP="0080346D">
      <w:pPr>
        <w:spacing w:after="0" w:line="240" w:lineRule="auto"/>
        <w:rPr>
          <w:rFonts w:ascii="Times New Roman" w:eastAsia="Times New Roman" w:hAnsi="Times New Roman"/>
          <w:sz w:val="26"/>
          <w:szCs w:val="26"/>
          <w:lang w:eastAsia="ru-RU"/>
        </w:rPr>
      </w:pPr>
    </w:p>
    <w:p w:rsidR="0080346D" w:rsidRPr="007F375C" w:rsidRDefault="0080346D" w:rsidP="0080346D">
      <w:pPr>
        <w:keepNext/>
        <w:spacing w:after="0" w:line="240" w:lineRule="auto"/>
        <w:jc w:val="center"/>
        <w:outlineLvl w:val="1"/>
        <w:rPr>
          <w:rFonts w:ascii="Times New Roman" w:eastAsia="Times New Roman" w:hAnsi="Times New Roman"/>
          <w:bCs/>
          <w:sz w:val="28"/>
          <w:szCs w:val="24"/>
          <w:lang w:eastAsia="ru-RU"/>
        </w:rPr>
      </w:pPr>
      <w:r w:rsidRPr="007F375C">
        <w:rPr>
          <w:rFonts w:ascii="Times New Roman" w:eastAsia="Times New Roman" w:hAnsi="Times New Roman"/>
          <w:bCs/>
          <w:sz w:val="28"/>
          <w:szCs w:val="24"/>
          <w:lang w:eastAsia="ru-RU"/>
        </w:rPr>
        <w:t>Раздел II. Сведения о проекте</w:t>
      </w:r>
    </w:p>
    <w:p w:rsidR="0080346D" w:rsidRPr="007F375C" w:rsidRDefault="0080346D" w:rsidP="0080346D">
      <w:pPr>
        <w:spacing w:after="0" w:line="240" w:lineRule="auto"/>
        <w:ind w:firstLine="720"/>
        <w:rPr>
          <w:rFonts w:ascii="Times New Roman" w:eastAsia="Times New Roman" w:hAnsi="Times New Roman"/>
          <w:bCs/>
          <w:i/>
          <w:sz w:val="26"/>
          <w:szCs w:val="26"/>
          <w:lang w:eastAsia="ru-RU"/>
        </w:rPr>
      </w:pP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Описание проблемы, на решение которой направлен проект.</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Цели проекта.</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Задачи проекта.</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Календарный план работ по проекту: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003"/>
        <w:gridCol w:w="2305"/>
        <w:gridCol w:w="1951"/>
        <w:gridCol w:w="1771"/>
      </w:tblGrid>
      <w:tr w:rsidR="0080346D" w:rsidRPr="007F375C" w:rsidTr="00D6584A">
        <w:trPr>
          <w:jc w:val="center"/>
        </w:trPr>
        <w:tc>
          <w:tcPr>
            <w:tcW w:w="283" w:type="pct"/>
            <w:tcBorders>
              <w:top w:val="single" w:sz="4" w:space="0" w:color="auto"/>
              <w:left w:val="single" w:sz="4" w:space="0" w:color="auto"/>
              <w:bottom w:val="single" w:sz="4" w:space="0" w:color="auto"/>
              <w:right w:val="single" w:sz="4"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w:t>
            </w:r>
          </w:p>
        </w:tc>
        <w:tc>
          <w:tcPr>
            <w:tcW w:w="1569" w:type="pct"/>
            <w:tcBorders>
              <w:top w:val="single" w:sz="4" w:space="0" w:color="auto"/>
              <w:left w:val="single" w:sz="4" w:space="0" w:color="auto"/>
              <w:bottom w:val="single" w:sz="4" w:space="0" w:color="auto"/>
              <w:right w:val="single" w:sz="4"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Мероприятие</w:t>
            </w:r>
          </w:p>
        </w:tc>
        <w:tc>
          <w:tcPr>
            <w:tcW w:w="1204" w:type="pct"/>
            <w:tcBorders>
              <w:top w:val="single" w:sz="4" w:space="0" w:color="auto"/>
              <w:left w:val="single" w:sz="4" w:space="0" w:color="auto"/>
              <w:bottom w:val="single" w:sz="4" w:space="0" w:color="auto"/>
              <w:right w:val="single" w:sz="4"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Описание работ</w:t>
            </w:r>
          </w:p>
        </w:tc>
        <w:tc>
          <w:tcPr>
            <w:tcW w:w="1019" w:type="pct"/>
            <w:tcBorders>
              <w:top w:val="single" w:sz="4" w:space="0" w:color="auto"/>
              <w:left w:val="single" w:sz="4" w:space="0" w:color="auto"/>
              <w:bottom w:val="single" w:sz="4" w:space="0" w:color="auto"/>
              <w:right w:val="single" w:sz="4"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Исполнитель</w:t>
            </w:r>
          </w:p>
        </w:tc>
        <w:tc>
          <w:tcPr>
            <w:tcW w:w="925" w:type="pct"/>
            <w:tcBorders>
              <w:top w:val="single" w:sz="4" w:space="0" w:color="auto"/>
              <w:left w:val="single" w:sz="4" w:space="0" w:color="auto"/>
              <w:bottom w:val="single" w:sz="4" w:space="0" w:color="auto"/>
              <w:right w:val="single" w:sz="4"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 xml:space="preserve">Срок выполнения </w:t>
            </w:r>
          </w:p>
        </w:tc>
      </w:tr>
      <w:tr w:rsidR="0080346D" w:rsidRPr="007F375C" w:rsidTr="00D6584A">
        <w:trPr>
          <w:jc w:val="center"/>
        </w:trPr>
        <w:tc>
          <w:tcPr>
            <w:tcW w:w="283"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1</w:t>
            </w:r>
          </w:p>
        </w:tc>
        <w:tc>
          <w:tcPr>
            <w:tcW w:w="156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2</w:t>
            </w:r>
          </w:p>
        </w:tc>
        <w:tc>
          <w:tcPr>
            <w:tcW w:w="120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3</w:t>
            </w:r>
          </w:p>
        </w:tc>
        <w:tc>
          <w:tcPr>
            <w:tcW w:w="101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4</w:t>
            </w:r>
          </w:p>
        </w:tc>
        <w:tc>
          <w:tcPr>
            <w:tcW w:w="925"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5</w:t>
            </w:r>
          </w:p>
        </w:tc>
      </w:tr>
      <w:tr w:rsidR="0080346D" w:rsidRPr="007F375C" w:rsidTr="00D6584A">
        <w:trPr>
          <w:jc w:val="center"/>
        </w:trPr>
        <w:tc>
          <w:tcPr>
            <w:tcW w:w="283"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r>
      <w:tr w:rsidR="0080346D" w:rsidRPr="007F375C" w:rsidTr="00D6584A">
        <w:trPr>
          <w:jc w:val="center"/>
        </w:trPr>
        <w:tc>
          <w:tcPr>
            <w:tcW w:w="283"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r>
      <w:tr w:rsidR="0080346D" w:rsidRPr="007F375C" w:rsidTr="00D6584A">
        <w:trPr>
          <w:jc w:val="center"/>
        </w:trPr>
        <w:tc>
          <w:tcPr>
            <w:tcW w:w="283"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rPr>
                <w:rFonts w:ascii="Times New Roman" w:eastAsia="Times New Roman" w:hAnsi="Times New Roman"/>
                <w:sz w:val="26"/>
                <w:szCs w:val="26"/>
                <w:lang w:eastAsia="ru-RU"/>
              </w:rPr>
            </w:pPr>
          </w:p>
        </w:tc>
      </w:tr>
    </w:tbl>
    <w:p w:rsidR="0080346D" w:rsidRPr="007F375C" w:rsidRDefault="0080346D" w:rsidP="0080346D">
      <w:pPr>
        <w:widowControl w:val="0"/>
        <w:autoSpaceDN w:val="0"/>
        <w:spacing w:after="0" w:line="240" w:lineRule="auto"/>
        <w:jc w:val="both"/>
        <w:rPr>
          <w:rFonts w:ascii="Times New Roman" w:eastAsia="Times New Roman" w:hAnsi="Times New Roman"/>
          <w:snapToGrid w:val="0"/>
          <w:sz w:val="26"/>
          <w:szCs w:val="26"/>
          <w:lang w:val="en-US" w:eastAsia="ru-RU"/>
        </w:rPr>
      </w:pP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Описание процесса реализации проекта.</w:t>
      </w:r>
    </w:p>
    <w:p w:rsidR="0080346D" w:rsidRPr="007F375C" w:rsidRDefault="0080346D" w:rsidP="0080346D">
      <w:pPr>
        <w:widowControl w:val="0"/>
        <w:numPr>
          <w:ilvl w:val="0"/>
          <w:numId w:val="3"/>
        </w:numPr>
        <w:autoSpaceDN w:val="0"/>
        <w:spacing w:after="0" w:line="240" w:lineRule="auto"/>
        <w:ind w:left="360"/>
        <w:jc w:val="both"/>
        <w:rPr>
          <w:rFonts w:ascii="Times New Roman" w:eastAsia="Times New Roman" w:hAnsi="Times New Roman"/>
          <w:snapToGrid w:val="0"/>
          <w:sz w:val="26"/>
          <w:szCs w:val="26"/>
          <w:lang w:eastAsia="ru-RU"/>
        </w:rPr>
      </w:pPr>
      <w:r w:rsidRPr="007F375C">
        <w:rPr>
          <w:rFonts w:ascii="Times New Roman" w:eastAsia="Times New Roman" w:hAnsi="Times New Roman"/>
          <w:snapToGrid w:val="0"/>
          <w:sz w:val="26"/>
          <w:szCs w:val="26"/>
          <w:lang w:eastAsia="ru-RU"/>
        </w:rPr>
        <w:t>Финансирование проекта:</w:t>
      </w:r>
    </w:p>
    <w:p w:rsidR="0080346D" w:rsidRPr="007F375C" w:rsidRDefault="0080346D" w:rsidP="0080346D">
      <w:pPr>
        <w:spacing w:after="0" w:line="240" w:lineRule="auto"/>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1) Смета проекта</w:t>
      </w:r>
    </w:p>
    <w:tbl>
      <w:tblPr>
        <w:tblW w:w="5073" w:type="pct"/>
        <w:jc w:val="center"/>
        <w:tblCellMar>
          <w:left w:w="70" w:type="dxa"/>
          <w:right w:w="70" w:type="dxa"/>
        </w:tblCellMar>
        <w:tblLook w:val="04A0" w:firstRow="1" w:lastRow="0" w:firstColumn="1" w:lastColumn="0" w:noHBand="0" w:noVBand="1"/>
      </w:tblPr>
      <w:tblGrid>
        <w:gridCol w:w="395"/>
        <w:gridCol w:w="1963"/>
        <w:gridCol w:w="1532"/>
        <w:gridCol w:w="1580"/>
        <w:gridCol w:w="2172"/>
        <w:gridCol w:w="1992"/>
      </w:tblGrid>
      <w:tr w:rsidR="0080346D" w:rsidRPr="007F375C" w:rsidTr="00D6584A">
        <w:trPr>
          <w:trHeight w:val="360"/>
          <w:jc w:val="center"/>
        </w:trPr>
        <w:tc>
          <w:tcPr>
            <w:tcW w:w="205" w:type="pct"/>
            <w:tcBorders>
              <w:top w:val="single" w:sz="6" w:space="0" w:color="auto"/>
              <w:left w:val="single" w:sz="6" w:space="0" w:color="auto"/>
              <w:bottom w:val="single" w:sz="6" w:space="0" w:color="auto"/>
              <w:right w:val="single" w:sz="6"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w:t>
            </w:r>
          </w:p>
        </w:tc>
        <w:tc>
          <w:tcPr>
            <w:tcW w:w="1019" w:type="pct"/>
            <w:tcBorders>
              <w:top w:val="single" w:sz="6" w:space="0" w:color="auto"/>
              <w:left w:val="single" w:sz="6" w:space="0" w:color="auto"/>
              <w:bottom w:val="single" w:sz="6" w:space="0" w:color="auto"/>
              <w:right w:val="single" w:sz="4"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Наименование расходов</w:t>
            </w:r>
          </w:p>
        </w:tc>
        <w:tc>
          <w:tcPr>
            <w:tcW w:w="795" w:type="pct"/>
            <w:tcBorders>
              <w:top w:val="single" w:sz="6" w:space="0" w:color="auto"/>
              <w:left w:val="single" w:sz="4" w:space="0" w:color="auto"/>
              <w:bottom w:val="single" w:sz="6" w:space="0" w:color="auto"/>
              <w:right w:val="single" w:sz="4"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Единица измерения</w:t>
            </w:r>
          </w:p>
        </w:tc>
        <w:tc>
          <w:tcPr>
            <w:tcW w:w="820" w:type="pct"/>
            <w:tcBorders>
              <w:top w:val="single" w:sz="6" w:space="0" w:color="auto"/>
              <w:left w:val="single" w:sz="4" w:space="0" w:color="auto"/>
              <w:bottom w:val="single" w:sz="6" w:space="0" w:color="auto"/>
              <w:right w:val="single" w:sz="6"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 xml:space="preserve">Количество </w:t>
            </w:r>
          </w:p>
        </w:tc>
        <w:tc>
          <w:tcPr>
            <w:tcW w:w="1127" w:type="pct"/>
            <w:tcBorders>
              <w:top w:val="single" w:sz="6" w:space="0" w:color="auto"/>
              <w:left w:val="single" w:sz="6" w:space="0" w:color="auto"/>
              <w:bottom w:val="single" w:sz="6" w:space="0" w:color="auto"/>
              <w:right w:val="single" w:sz="6" w:space="0" w:color="auto"/>
            </w:tcBorders>
            <w:vAlign w:val="center"/>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Сумма, руб.</w:t>
            </w:r>
          </w:p>
        </w:tc>
        <w:tc>
          <w:tcPr>
            <w:tcW w:w="1034" w:type="pct"/>
            <w:tcBorders>
              <w:top w:val="single" w:sz="6" w:space="0" w:color="auto"/>
              <w:left w:val="single" w:sz="6" w:space="0" w:color="auto"/>
              <w:bottom w:val="single" w:sz="6" w:space="0" w:color="auto"/>
              <w:right w:val="single" w:sz="6" w:space="0" w:color="auto"/>
            </w:tcBorders>
            <w:vAlign w:val="center"/>
          </w:tcPr>
          <w:p w:rsidR="0080346D" w:rsidRPr="007F375C" w:rsidRDefault="0080346D" w:rsidP="00D6584A">
            <w:pPr>
              <w:spacing w:after="0" w:line="240" w:lineRule="auto"/>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Источник финансирования</w:t>
            </w:r>
          </w:p>
        </w:tc>
      </w:tr>
      <w:tr w:rsidR="0080346D" w:rsidRPr="007F375C" w:rsidTr="00D6584A">
        <w:trPr>
          <w:trHeight w:val="136"/>
          <w:jc w:val="center"/>
        </w:trPr>
        <w:tc>
          <w:tcPr>
            <w:tcW w:w="205"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1</w:t>
            </w:r>
          </w:p>
        </w:tc>
        <w:tc>
          <w:tcPr>
            <w:tcW w:w="1019" w:type="pct"/>
            <w:tcBorders>
              <w:top w:val="single" w:sz="6" w:space="0" w:color="auto"/>
              <w:left w:val="single" w:sz="6" w:space="0" w:color="auto"/>
              <w:bottom w:val="single" w:sz="6"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2</w:t>
            </w:r>
          </w:p>
        </w:tc>
        <w:tc>
          <w:tcPr>
            <w:tcW w:w="795" w:type="pct"/>
            <w:tcBorders>
              <w:top w:val="single" w:sz="6" w:space="0" w:color="auto"/>
              <w:left w:val="single" w:sz="4" w:space="0" w:color="auto"/>
              <w:bottom w:val="single" w:sz="6"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3</w:t>
            </w:r>
          </w:p>
        </w:tc>
        <w:tc>
          <w:tcPr>
            <w:tcW w:w="820" w:type="pct"/>
            <w:tcBorders>
              <w:top w:val="single" w:sz="6" w:space="0" w:color="auto"/>
              <w:left w:val="single" w:sz="4"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4</w:t>
            </w:r>
          </w:p>
        </w:tc>
        <w:tc>
          <w:tcPr>
            <w:tcW w:w="1127"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5</w:t>
            </w:r>
          </w:p>
        </w:tc>
        <w:tc>
          <w:tcPr>
            <w:tcW w:w="1034"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6</w:t>
            </w:r>
          </w:p>
        </w:tc>
      </w:tr>
      <w:tr w:rsidR="0080346D" w:rsidRPr="007F375C" w:rsidTr="00D6584A">
        <w:trPr>
          <w:trHeight w:val="203"/>
          <w:jc w:val="center"/>
        </w:trPr>
        <w:tc>
          <w:tcPr>
            <w:tcW w:w="205"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1019" w:type="pct"/>
            <w:tcBorders>
              <w:top w:val="single" w:sz="6" w:space="0" w:color="auto"/>
              <w:left w:val="single" w:sz="6" w:space="0" w:color="auto"/>
              <w:bottom w:val="single" w:sz="6"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795" w:type="pct"/>
            <w:tcBorders>
              <w:top w:val="single" w:sz="6" w:space="0" w:color="auto"/>
              <w:left w:val="single" w:sz="4" w:space="0" w:color="auto"/>
              <w:bottom w:val="single" w:sz="6"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820" w:type="pct"/>
            <w:tcBorders>
              <w:top w:val="single" w:sz="6" w:space="0" w:color="auto"/>
              <w:left w:val="single" w:sz="4"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1127"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r>
      <w:tr w:rsidR="0080346D" w:rsidRPr="007F375C" w:rsidTr="00D6584A">
        <w:trPr>
          <w:trHeight w:val="88"/>
          <w:jc w:val="center"/>
        </w:trPr>
        <w:tc>
          <w:tcPr>
            <w:tcW w:w="205"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1019" w:type="pct"/>
            <w:tcBorders>
              <w:top w:val="single" w:sz="6" w:space="0" w:color="auto"/>
              <w:left w:val="single" w:sz="6" w:space="0" w:color="auto"/>
              <w:bottom w:val="single" w:sz="6"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795" w:type="pct"/>
            <w:tcBorders>
              <w:top w:val="single" w:sz="6" w:space="0" w:color="auto"/>
              <w:left w:val="single" w:sz="4" w:space="0" w:color="auto"/>
              <w:bottom w:val="single" w:sz="6"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820" w:type="pct"/>
            <w:tcBorders>
              <w:top w:val="single" w:sz="6" w:space="0" w:color="auto"/>
              <w:left w:val="single" w:sz="4"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1127"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r>
      <w:tr w:rsidR="0080346D" w:rsidRPr="007F375C" w:rsidTr="00D6584A">
        <w:trPr>
          <w:trHeight w:val="155"/>
          <w:jc w:val="center"/>
        </w:trPr>
        <w:tc>
          <w:tcPr>
            <w:tcW w:w="2839" w:type="pct"/>
            <w:gridSpan w:val="4"/>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right"/>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Итого:</w:t>
            </w:r>
          </w:p>
        </w:tc>
        <w:tc>
          <w:tcPr>
            <w:tcW w:w="1127"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r>
    </w:tbl>
    <w:p w:rsidR="0080346D" w:rsidRPr="007F375C" w:rsidRDefault="0080346D" w:rsidP="0080346D">
      <w:pPr>
        <w:spacing w:after="0" w:line="240" w:lineRule="auto"/>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2) Источники финансирования проекта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7000"/>
        <w:gridCol w:w="2094"/>
      </w:tblGrid>
      <w:tr w:rsidR="0080346D" w:rsidRPr="007F375C" w:rsidTr="00D6584A">
        <w:trPr>
          <w:jc w:val="center"/>
        </w:trPr>
        <w:tc>
          <w:tcPr>
            <w:tcW w:w="24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lastRenderedPageBreak/>
              <w:t>№</w:t>
            </w:r>
          </w:p>
        </w:tc>
        <w:tc>
          <w:tcPr>
            <w:tcW w:w="3657"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Источники финансирования проекта</w:t>
            </w:r>
          </w:p>
        </w:tc>
        <w:tc>
          <w:tcPr>
            <w:tcW w:w="109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Сумма, руб.</w:t>
            </w:r>
          </w:p>
        </w:tc>
      </w:tr>
      <w:tr w:rsidR="0080346D" w:rsidRPr="007F375C" w:rsidTr="00D6584A">
        <w:trPr>
          <w:jc w:val="center"/>
        </w:trPr>
        <w:tc>
          <w:tcPr>
            <w:tcW w:w="24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1.</w:t>
            </w:r>
          </w:p>
        </w:tc>
        <w:tc>
          <w:tcPr>
            <w:tcW w:w="3657"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ind w:left="63"/>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Средства бюджета муниципального района</w:t>
            </w:r>
          </w:p>
        </w:tc>
        <w:tc>
          <w:tcPr>
            <w:tcW w:w="109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r>
      <w:tr w:rsidR="0080346D" w:rsidRPr="007F375C" w:rsidTr="00D6584A">
        <w:trPr>
          <w:jc w:val="center"/>
        </w:trPr>
        <w:tc>
          <w:tcPr>
            <w:tcW w:w="24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2.</w:t>
            </w:r>
          </w:p>
        </w:tc>
        <w:tc>
          <w:tcPr>
            <w:tcW w:w="3657"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ind w:left="63"/>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Собственные средства СО НКО</w:t>
            </w:r>
          </w:p>
        </w:tc>
        <w:tc>
          <w:tcPr>
            <w:tcW w:w="109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r>
      <w:tr w:rsidR="0080346D" w:rsidRPr="007F375C" w:rsidTr="00D6584A">
        <w:trPr>
          <w:jc w:val="center"/>
        </w:trPr>
        <w:tc>
          <w:tcPr>
            <w:tcW w:w="24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3.</w:t>
            </w:r>
          </w:p>
        </w:tc>
        <w:tc>
          <w:tcPr>
            <w:tcW w:w="3657"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ind w:left="63"/>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Привлеченные (иные) средства</w:t>
            </w:r>
          </w:p>
        </w:tc>
        <w:tc>
          <w:tcPr>
            <w:tcW w:w="109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r>
      <w:tr w:rsidR="0080346D" w:rsidRPr="007F375C" w:rsidTr="00D6584A">
        <w:trPr>
          <w:jc w:val="center"/>
        </w:trPr>
        <w:tc>
          <w:tcPr>
            <w:tcW w:w="249"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4.</w:t>
            </w:r>
          </w:p>
        </w:tc>
        <w:tc>
          <w:tcPr>
            <w:tcW w:w="3657"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ind w:left="63"/>
              <w:rPr>
                <w:rFonts w:ascii="Times New Roman" w:eastAsia="Times New Roman" w:hAnsi="Times New Roman"/>
                <w:sz w:val="26"/>
                <w:szCs w:val="26"/>
                <w:lang w:eastAsia="ru-RU"/>
              </w:rPr>
            </w:pPr>
            <w:r w:rsidRPr="007F375C">
              <w:rPr>
                <w:rFonts w:ascii="Times New Roman" w:eastAsia="Times New Roman" w:hAnsi="Times New Roman"/>
                <w:sz w:val="26"/>
                <w:szCs w:val="26"/>
                <w:lang w:eastAsia="ru-RU"/>
              </w:rPr>
              <w:t>Стоимость проекта (всего)</w:t>
            </w:r>
          </w:p>
        </w:tc>
        <w:tc>
          <w:tcPr>
            <w:tcW w:w="1094" w:type="pct"/>
            <w:tcBorders>
              <w:top w:val="single" w:sz="4" w:space="0" w:color="auto"/>
              <w:left w:val="single" w:sz="4" w:space="0" w:color="auto"/>
              <w:bottom w:val="single" w:sz="4" w:space="0" w:color="auto"/>
              <w:right w:val="single" w:sz="4" w:space="0" w:color="auto"/>
            </w:tcBorders>
          </w:tcPr>
          <w:p w:rsidR="0080346D" w:rsidRPr="007F375C" w:rsidRDefault="0080346D" w:rsidP="00D6584A">
            <w:pPr>
              <w:spacing w:after="0" w:line="240" w:lineRule="auto"/>
              <w:jc w:val="center"/>
              <w:rPr>
                <w:rFonts w:ascii="Times New Roman" w:eastAsia="Times New Roman" w:hAnsi="Times New Roman"/>
                <w:sz w:val="26"/>
                <w:szCs w:val="26"/>
                <w:lang w:eastAsia="ru-RU"/>
              </w:rPr>
            </w:pPr>
          </w:p>
        </w:tc>
      </w:tr>
    </w:tbl>
    <w:p w:rsidR="0080346D" w:rsidRPr="007F375C" w:rsidRDefault="0080346D" w:rsidP="0080346D">
      <w:pPr>
        <w:widowControl w:val="0"/>
        <w:autoSpaceDN w:val="0"/>
        <w:spacing w:after="0" w:line="240" w:lineRule="auto"/>
        <w:rPr>
          <w:rFonts w:ascii="Times New Roman" w:eastAsia="Times New Roman" w:hAnsi="Times New Roman"/>
          <w:sz w:val="28"/>
          <w:szCs w:val="28"/>
          <w:lang w:eastAsia="ru-RU"/>
        </w:rPr>
      </w:pPr>
    </w:p>
    <w:p w:rsidR="0080346D" w:rsidRPr="007F375C" w:rsidRDefault="0080346D" w:rsidP="0080346D">
      <w:pPr>
        <w:widowControl w:val="0"/>
        <w:autoSpaceDN w:val="0"/>
        <w:spacing w:after="0" w:line="240" w:lineRule="auto"/>
        <w:rPr>
          <w:rFonts w:ascii="Times New Roman" w:eastAsia="Times New Roman" w:hAnsi="Times New Roman"/>
          <w:sz w:val="28"/>
          <w:szCs w:val="28"/>
          <w:lang w:eastAsia="ru-RU"/>
        </w:rPr>
      </w:pPr>
      <w:r w:rsidRPr="007F375C">
        <w:rPr>
          <w:rFonts w:ascii="Times New Roman" w:eastAsia="Times New Roman" w:hAnsi="Times New Roman"/>
          <w:sz w:val="28"/>
          <w:szCs w:val="28"/>
          <w:lang w:eastAsia="ru-RU"/>
        </w:rPr>
        <w:t>14.Ожидаемые результаты.</w:t>
      </w:r>
      <w:r w:rsidRPr="007F375C">
        <w:rPr>
          <w:rFonts w:ascii="Times New Roman" w:eastAsia="Times New Roman" w:hAnsi="Times New Roman"/>
          <w:sz w:val="28"/>
          <w:szCs w:val="28"/>
          <w:lang w:eastAsia="ru-RU"/>
        </w:rPr>
        <w:br/>
      </w:r>
    </w:p>
    <w:p w:rsidR="0080346D" w:rsidRPr="007F375C" w:rsidRDefault="0080346D" w:rsidP="0080346D">
      <w:pPr>
        <w:widowControl w:val="0"/>
        <w:autoSpaceDN w:val="0"/>
        <w:spacing w:after="0" w:line="240" w:lineRule="auto"/>
        <w:jc w:val="both"/>
        <w:rPr>
          <w:rFonts w:ascii="Times New Roman" w:eastAsia="Times New Roman" w:hAnsi="Times New Roman"/>
          <w:snapToGrid w:val="0"/>
          <w:sz w:val="28"/>
          <w:szCs w:val="28"/>
          <w:lang w:eastAsia="ru-RU"/>
        </w:rPr>
      </w:pPr>
      <w:r w:rsidRPr="007F375C">
        <w:rPr>
          <w:rFonts w:ascii="Times New Roman" w:eastAsia="Times New Roman" w:hAnsi="Times New Roman"/>
          <w:sz w:val="28"/>
          <w:szCs w:val="28"/>
          <w:lang w:eastAsia="ru-RU"/>
        </w:rPr>
        <w:t>Показатели результативности исполнения проектов, в целях софинансирования которых предоставляется Субсидия</w:t>
      </w:r>
    </w:p>
    <w:p w:rsidR="0080346D" w:rsidRPr="007F375C" w:rsidRDefault="0080346D" w:rsidP="0080346D">
      <w:pPr>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010"/>
        <w:gridCol w:w="1547"/>
        <w:gridCol w:w="2010"/>
        <w:gridCol w:w="2010"/>
      </w:tblGrid>
      <w:tr w:rsidR="0080346D" w:rsidRPr="007F375C" w:rsidTr="00D6584A">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Наименование проекта социально ориентированной некоммерческий организации в муниципальном образовании "Приморский муниципальный район"</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Наименование показателя результативности</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Единица измерения</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Значение показателя результативности</w:t>
            </w:r>
          </w:p>
        </w:tc>
        <w:tc>
          <w:tcPr>
            <w:tcW w:w="2958"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Год, на который запланировано достижение значения показателя результативности</w:t>
            </w:r>
          </w:p>
        </w:tc>
      </w:tr>
      <w:tr w:rsidR="0080346D" w:rsidRPr="007F375C" w:rsidTr="00D6584A">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1</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2</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3</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4</w:t>
            </w:r>
          </w:p>
        </w:tc>
        <w:tc>
          <w:tcPr>
            <w:tcW w:w="2958"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5</w:t>
            </w:r>
          </w:p>
        </w:tc>
      </w:tr>
      <w:tr w:rsidR="0080346D" w:rsidRPr="007F375C" w:rsidTr="00D6584A">
        <w:tc>
          <w:tcPr>
            <w:tcW w:w="2957" w:type="dxa"/>
            <w:vMerge w:val="restart"/>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p>
        </w:tc>
        <w:tc>
          <w:tcPr>
            <w:tcW w:w="2957" w:type="dxa"/>
            <w:shd w:val="clear" w:color="auto" w:fill="auto"/>
          </w:tcPr>
          <w:p w:rsidR="0080346D" w:rsidRPr="007F375C" w:rsidRDefault="0080346D" w:rsidP="00D6584A">
            <w:pPr>
              <w:spacing w:after="0" w:line="240" w:lineRule="auto"/>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 xml:space="preserve">1.Количество человек принявших участие в проекте </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Чел.</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p>
        </w:tc>
        <w:tc>
          <w:tcPr>
            <w:tcW w:w="2958" w:type="dxa"/>
            <w:vMerge w:val="restart"/>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p>
          <w:p w:rsidR="0080346D" w:rsidRPr="007F375C" w:rsidRDefault="0080346D" w:rsidP="00D6584A">
            <w:pPr>
              <w:spacing w:after="0" w:line="240" w:lineRule="auto"/>
              <w:rPr>
                <w:rFonts w:ascii="Times New Roman" w:eastAsia="Times New Roman" w:hAnsi="Times New Roman"/>
                <w:sz w:val="24"/>
                <w:szCs w:val="24"/>
                <w:lang w:eastAsia="ru-RU"/>
              </w:rPr>
            </w:pPr>
          </w:p>
          <w:p w:rsidR="0080346D" w:rsidRPr="007F375C" w:rsidRDefault="0080346D" w:rsidP="00D6584A">
            <w:pPr>
              <w:spacing w:after="0" w:line="240" w:lineRule="auto"/>
              <w:jc w:val="center"/>
              <w:rPr>
                <w:rFonts w:ascii="Times New Roman" w:eastAsia="Times New Roman" w:hAnsi="Times New Roman"/>
                <w:sz w:val="24"/>
                <w:szCs w:val="24"/>
                <w:lang w:eastAsia="ru-RU"/>
              </w:rPr>
            </w:pPr>
          </w:p>
        </w:tc>
      </w:tr>
      <w:tr w:rsidR="0080346D" w:rsidRPr="007F375C" w:rsidTr="00D6584A">
        <w:tc>
          <w:tcPr>
            <w:tcW w:w="2957" w:type="dxa"/>
            <w:vMerge/>
            <w:shd w:val="clear" w:color="auto" w:fill="auto"/>
          </w:tcPr>
          <w:p w:rsidR="0080346D" w:rsidRPr="007F375C" w:rsidRDefault="0080346D" w:rsidP="00D6584A">
            <w:pPr>
              <w:spacing w:after="0" w:line="240" w:lineRule="auto"/>
              <w:rPr>
                <w:rFonts w:ascii="Times New Roman" w:eastAsia="Times New Roman" w:hAnsi="Times New Roman"/>
                <w:sz w:val="24"/>
                <w:szCs w:val="24"/>
                <w:lang w:eastAsia="ru-RU"/>
              </w:rPr>
            </w:pPr>
          </w:p>
        </w:tc>
        <w:tc>
          <w:tcPr>
            <w:tcW w:w="2957" w:type="dxa"/>
            <w:shd w:val="clear" w:color="auto" w:fill="auto"/>
          </w:tcPr>
          <w:p w:rsidR="0080346D" w:rsidRPr="007F375C" w:rsidRDefault="0080346D" w:rsidP="00D6584A">
            <w:pPr>
              <w:spacing w:after="0" w:line="240" w:lineRule="auto"/>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2.Количество единиц информации, размещенных в СМИ о проекте</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единиц</w:t>
            </w:r>
          </w:p>
        </w:tc>
        <w:tc>
          <w:tcPr>
            <w:tcW w:w="2957" w:type="dxa"/>
            <w:shd w:val="clear" w:color="auto" w:fill="auto"/>
          </w:tcPr>
          <w:p w:rsidR="0080346D" w:rsidRPr="007F375C" w:rsidRDefault="0080346D" w:rsidP="00D6584A">
            <w:pPr>
              <w:spacing w:after="0" w:line="240" w:lineRule="auto"/>
              <w:jc w:val="center"/>
              <w:rPr>
                <w:rFonts w:ascii="Times New Roman" w:eastAsia="Times New Roman" w:hAnsi="Times New Roman"/>
                <w:sz w:val="24"/>
                <w:szCs w:val="24"/>
                <w:lang w:eastAsia="ru-RU"/>
              </w:rPr>
            </w:pPr>
          </w:p>
        </w:tc>
        <w:tc>
          <w:tcPr>
            <w:tcW w:w="2958" w:type="dxa"/>
            <w:vMerge/>
            <w:shd w:val="clear" w:color="auto" w:fill="auto"/>
          </w:tcPr>
          <w:p w:rsidR="0080346D" w:rsidRPr="007F375C" w:rsidRDefault="0080346D" w:rsidP="00D6584A">
            <w:pPr>
              <w:spacing w:after="0" w:line="240" w:lineRule="auto"/>
              <w:rPr>
                <w:rFonts w:ascii="Times New Roman" w:eastAsia="Times New Roman" w:hAnsi="Times New Roman"/>
                <w:sz w:val="24"/>
                <w:szCs w:val="24"/>
                <w:lang w:eastAsia="ru-RU"/>
              </w:rPr>
            </w:pPr>
          </w:p>
        </w:tc>
      </w:tr>
      <w:tr w:rsidR="0080346D" w:rsidRPr="00FF03E2" w:rsidTr="00D6584A">
        <w:tc>
          <w:tcPr>
            <w:tcW w:w="2957" w:type="dxa"/>
            <w:vMerge/>
            <w:shd w:val="clear" w:color="auto" w:fill="auto"/>
          </w:tcPr>
          <w:p w:rsidR="0080346D" w:rsidRPr="007F375C" w:rsidRDefault="0080346D" w:rsidP="00D6584A">
            <w:pPr>
              <w:spacing w:after="0" w:line="240" w:lineRule="auto"/>
              <w:rPr>
                <w:rFonts w:ascii="Times New Roman" w:eastAsia="Times New Roman" w:hAnsi="Times New Roman"/>
                <w:sz w:val="24"/>
                <w:szCs w:val="24"/>
                <w:lang w:eastAsia="ru-RU"/>
              </w:rPr>
            </w:pPr>
          </w:p>
        </w:tc>
        <w:tc>
          <w:tcPr>
            <w:tcW w:w="2957" w:type="dxa"/>
            <w:shd w:val="clear" w:color="auto" w:fill="auto"/>
          </w:tcPr>
          <w:p w:rsidR="0080346D" w:rsidRPr="007F375C" w:rsidRDefault="0080346D" w:rsidP="00D6584A">
            <w:pPr>
              <w:spacing w:after="0" w:line="240" w:lineRule="auto"/>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3.Количество проведенных мероприятий в рамках проекта</w:t>
            </w:r>
          </w:p>
        </w:tc>
        <w:tc>
          <w:tcPr>
            <w:tcW w:w="2957" w:type="dxa"/>
            <w:shd w:val="clear" w:color="auto" w:fill="auto"/>
          </w:tcPr>
          <w:p w:rsidR="0080346D" w:rsidRPr="00FF03E2" w:rsidRDefault="0080346D" w:rsidP="00D6584A">
            <w:pPr>
              <w:spacing w:after="0" w:line="240" w:lineRule="auto"/>
              <w:jc w:val="center"/>
              <w:rPr>
                <w:rFonts w:ascii="Times New Roman" w:eastAsia="Times New Roman" w:hAnsi="Times New Roman"/>
                <w:sz w:val="24"/>
                <w:szCs w:val="24"/>
                <w:lang w:eastAsia="ru-RU"/>
              </w:rPr>
            </w:pPr>
            <w:r w:rsidRPr="007F375C">
              <w:rPr>
                <w:rFonts w:ascii="Times New Roman" w:eastAsia="Times New Roman" w:hAnsi="Times New Roman"/>
                <w:sz w:val="24"/>
                <w:szCs w:val="24"/>
                <w:lang w:eastAsia="ru-RU"/>
              </w:rPr>
              <w:t>мероприятий</w:t>
            </w:r>
          </w:p>
        </w:tc>
        <w:tc>
          <w:tcPr>
            <w:tcW w:w="2957" w:type="dxa"/>
            <w:shd w:val="clear" w:color="auto" w:fill="auto"/>
          </w:tcPr>
          <w:p w:rsidR="0080346D" w:rsidRPr="00FF03E2" w:rsidRDefault="0080346D" w:rsidP="00D6584A">
            <w:pPr>
              <w:spacing w:after="0" w:line="240" w:lineRule="auto"/>
              <w:jc w:val="center"/>
              <w:rPr>
                <w:rFonts w:ascii="Times New Roman" w:eastAsia="Times New Roman" w:hAnsi="Times New Roman"/>
                <w:sz w:val="24"/>
                <w:szCs w:val="24"/>
                <w:lang w:eastAsia="ru-RU"/>
              </w:rPr>
            </w:pPr>
          </w:p>
        </w:tc>
        <w:tc>
          <w:tcPr>
            <w:tcW w:w="2958" w:type="dxa"/>
            <w:vMerge/>
            <w:shd w:val="clear" w:color="auto" w:fill="auto"/>
          </w:tcPr>
          <w:p w:rsidR="0080346D" w:rsidRPr="00FF03E2" w:rsidRDefault="0080346D" w:rsidP="00D6584A">
            <w:pPr>
              <w:spacing w:after="0" w:line="240" w:lineRule="auto"/>
              <w:rPr>
                <w:rFonts w:ascii="Times New Roman" w:eastAsia="Times New Roman" w:hAnsi="Times New Roman"/>
                <w:sz w:val="24"/>
                <w:szCs w:val="24"/>
                <w:lang w:eastAsia="ru-RU"/>
              </w:rPr>
            </w:pPr>
          </w:p>
        </w:tc>
      </w:tr>
    </w:tbl>
    <w:p w:rsidR="0080346D" w:rsidRPr="00FF03E2" w:rsidRDefault="0080346D" w:rsidP="0080346D">
      <w:pPr>
        <w:widowControl w:val="0"/>
        <w:autoSpaceDN w:val="0"/>
        <w:spacing w:after="0" w:line="240" w:lineRule="auto"/>
        <w:jc w:val="both"/>
        <w:rPr>
          <w:rFonts w:ascii="Times New Roman" w:eastAsia="Times New Roman" w:hAnsi="Times New Roman"/>
          <w:snapToGrid w:val="0"/>
          <w:sz w:val="26"/>
          <w:szCs w:val="26"/>
          <w:lang w:eastAsia="ru-RU"/>
        </w:rPr>
      </w:pPr>
    </w:p>
    <w:p w:rsidR="0080346D" w:rsidRPr="00FF03E2" w:rsidRDefault="0080346D" w:rsidP="0080346D">
      <w:pPr>
        <w:spacing w:after="0" w:line="240" w:lineRule="auto"/>
        <w:ind w:left="900" w:right="817"/>
        <w:rPr>
          <w:rFonts w:ascii="Times New Roman" w:eastAsia="Times New Roman" w:hAnsi="Times New Roman"/>
          <w:sz w:val="26"/>
          <w:szCs w:val="26"/>
          <w:lang w:eastAsia="ru-RU"/>
        </w:rPr>
      </w:pPr>
    </w:p>
    <w:p w:rsidR="0080346D" w:rsidRPr="00FF03E2" w:rsidRDefault="0080346D" w:rsidP="0080346D">
      <w:pPr>
        <w:spacing w:after="0" w:line="240" w:lineRule="auto"/>
        <w:ind w:right="97"/>
        <w:jc w:val="center"/>
        <w:rPr>
          <w:rFonts w:ascii="Times New Roman" w:eastAsia="Times New Roman" w:hAnsi="Times New Roman"/>
          <w:bCs/>
          <w:sz w:val="26"/>
          <w:szCs w:val="26"/>
          <w:lang w:eastAsia="ru-RU"/>
        </w:rPr>
      </w:pPr>
      <w:r w:rsidRPr="00FF03E2">
        <w:rPr>
          <w:rFonts w:ascii="Times New Roman" w:eastAsia="Times New Roman" w:hAnsi="Times New Roman"/>
          <w:bCs/>
          <w:sz w:val="26"/>
          <w:szCs w:val="26"/>
          <w:lang w:eastAsia="ru-RU"/>
        </w:rPr>
        <w:t xml:space="preserve">Раздел </w:t>
      </w:r>
      <w:r w:rsidRPr="00FF03E2">
        <w:rPr>
          <w:rFonts w:ascii="Times New Roman" w:eastAsia="Times New Roman" w:hAnsi="Times New Roman"/>
          <w:bCs/>
          <w:sz w:val="26"/>
          <w:szCs w:val="26"/>
          <w:lang w:val="en-US" w:eastAsia="ru-RU"/>
        </w:rPr>
        <w:t>II</w:t>
      </w:r>
      <w:r w:rsidRPr="00FF03E2">
        <w:rPr>
          <w:rFonts w:ascii="Times New Roman" w:eastAsia="Times New Roman" w:hAnsi="Times New Roman"/>
          <w:bCs/>
          <w:sz w:val="26"/>
          <w:szCs w:val="26"/>
          <w:lang w:eastAsia="ru-RU"/>
        </w:rPr>
        <w:t>I. Информация о некоммерческой организации и участниках проекта</w:t>
      </w:r>
    </w:p>
    <w:p w:rsidR="0080346D" w:rsidRPr="00FF03E2" w:rsidRDefault="0080346D" w:rsidP="0080346D">
      <w:pPr>
        <w:spacing w:after="0" w:line="240" w:lineRule="auto"/>
        <w:rPr>
          <w:rFonts w:ascii="Times New Roman" w:eastAsia="Times New Roman" w:hAnsi="Times New Roman"/>
          <w:sz w:val="26"/>
          <w:szCs w:val="26"/>
          <w:lang w:eastAsia="ru-RU"/>
        </w:rPr>
      </w:pPr>
    </w:p>
    <w:p w:rsidR="0080346D" w:rsidRPr="00FF03E2" w:rsidRDefault="0080346D" w:rsidP="0080346D">
      <w:pPr>
        <w:widowControl w:val="0"/>
        <w:numPr>
          <w:ilvl w:val="0"/>
          <w:numId w:val="6"/>
        </w:numPr>
        <w:tabs>
          <w:tab w:val="num" w:pos="1770"/>
        </w:tabs>
        <w:autoSpaceDN w:val="0"/>
        <w:spacing w:after="0" w:line="240" w:lineRule="auto"/>
        <w:ind w:left="360"/>
        <w:jc w:val="both"/>
        <w:rPr>
          <w:rFonts w:ascii="Times New Roman" w:eastAsia="Times New Roman" w:hAnsi="Times New Roman"/>
          <w:snapToGrid w:val="0"/>
          <w:sz w:val="26"/>
          <w:szCs w:val="26"/>
          <w:lang w:eastAsia="ru-RU"/>
        </w:rPr>
      </w:pPr>
      <w:r w:rsidRPr="00FF03E2">
        <w:rPr>
          <w:rFonts w:ascii="Times New Roman" w:eastAsia="Times New Roman" w:hAnsi="Times New Roman"/>
          <w:snapToGrid w:val="0"/>
          <w:sz w:val="26"/>
          <w:szCs w:val="26"/>
          <w:lang w:eastAsia="ru-RU"/>
        </w:rPr>
        <w:t>Сведения о некоммерческой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6204"/>
        <w:gridCol w:w="3013"/>
      </w:tblGrid>
      <w:tr w:rsidR="0080346D" w:rsidRPr="00FF03E2" w:rsidTr="00D6584A">
        <w:trPr>
          <w:trHeight w:val="281"/>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4"/>
              </w:numPr>
              <w:spacing w:after="0" w:line="240" w:lineRule="auto"/>
              <w:rPr>
                <w:rFonts w:ascii="Times New Roman" w:eastAsia="Times New Roman" w:hAnsi="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Наименование НКО</w:t>
            </w:r>
          </w:p>
        </w:tc>
        <w:tc>
          <w:tcPr>
            <w:tcW w:w="1574"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168"/>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4"/>
              </w:numPr>
              <w:spacing w:after="0" w:line="240" w:lineRule="auto"/>
              <w:rPr>
                <w:rFonts w:ascii="Times New Roman" w:eastAsia="Times New Roman" w:hAnsi="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jc w:val="both"/>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Юридический статус (к проекту необходимо приложить копию свидетельства о государственной регистрации организации)</w:t>
            </w:r>
          </w:p>
        </w:tc>
        <w:tc>
          <w:tcPr>
            <w:tcW w:w="1574"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247"/>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4"/>
              </w:numPr>
              <w:spacing w:after="0" w:line="240" w:lineRule="auto"/>
              <w:rPr>
                <w:rFonts w:ascii="Times New Roman" w:eastAsia="Times New Roman" w:hAnsi="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Дата учреждения НКО (регистрации устава)</w:t>
            </w:r>
          </w:p>
        </w:tc>
        <w:tc>
          <w:tcPr>
            <w:tcW w:w="1574"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134"/>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4"/>
              </w:numPr>
              <w:spacing w:after="0" w:line="240" w:lineRule="auto"/>
              <w:rPr>
                <w:rFonts w:ascii="Times New Roman" w:eastAsia="Times New Roman" w:hAnsi="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Адрес</w:t>
            </w:r>
          </w:p>
        </w:tc>
        <w:tc>
          <w:tcPr>
            <w:tcW w:w="1574"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61"/>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4"/>
              </w:numPr>
              <w:spacing w:after="0" w:line="240" w:lineRule="auto"/>
              <w:rPr>
                <w:rFonts w:ascii="Times New Roman" w:eastAsia="Times New Roman" w:hAnsi="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Телефон, электронная почта</w:t>
            </w:r>
          </w:p>
        </w:tc>
        <w:tc>
          <w:tcPr>
            <w:tcW w:w="1574"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bl>
    <w:p w:rsidR="0080346D" w:rsidRPr="00FF03E2" w:rsidRDefault="0080346D" w:rsidP="0080346D">
      <w:pPr>
        <w:widowControl w:val="0"/>
        <w:autoSpaceDN w:val="0"/>
        <w:spacing w:after="0" w:line="240" w:lineRule="auto"/>
        <w:jc w:val="both"/>
        <w:rPr>
          <w:rFonts w:ascii="Times New Roman" w:eastAsia="Times New Roman" w:hAnsi="Times New Roman"/>
          <w:snapToGrid w:val="0"/>
          <w:sz w:val="26"/>
          <w:szCs w:val="26"/>
          <w:lang w:eastAsia="ru-RU"/>
        </w:rPr>
      </w:pPr>
    </w:p>
    <w:p w:rsidR="0080346D" w:rsidRPr="00FF03E2" w:rsidRDefault="0080346D" w:rsidP="0080346D">
      <w:pPr>
        <w:widowControl w:val="0"/>
        <w:numPr>
          <w:ilvl w:val="0"/>
          <w:numId w:val="6"/>
        </w:numPr>
        <w:tabs>
          <w:tab w:val="num" w:pos="1770"/>
        </w:tabs>
        <w:autoSpaceDN w:val="0"/>
        <w:spacing w:after="0" w:line="240" w:lineRule="auto"/>
        <w:ind w:left="360"/>
        <w:jc w:val="both"/>
        <w:rPr>
          <w:rFonts w:ascii="Times New Roman" w:eastAsia="Times New Roman" w:hAnsi="Times New Roman"/>
          <w:snapToGrid w:val="0"/>
          <w:sz w:val="26"/>
          <w:szCs w:val="26"/>
          <w:lang w:eastAsia="ru-RU"/>
        </w:rPr>
      </w:pPr>
      <w:r w:rsidRPr="00FF03E2">
        <w:rPr>
          <w:rFonts w:ascii="Times New Roman" w:eastAsia="Times New Roman" w:hAnsi="Times New Roman"/>
          <w:snapToGrid w:val="0"/>
          <w:sz w:val="26"/>
          <w:szCs w:val="26"/>
          <w:lang w:eastAsia="ru-RU"/>
        </w:rPr>
        <w:t>Сведения о руководителе некоммерческой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5318"/>
        <w:gridCol w:w="3899"/>
      </w:tblGrid>
      <w:tr w:rsidR="0080346D" w:rsidRPr="00FF03E2" w:rsidTr="00D6584A">
        <w:trPr>
          <w:trHeight w:val="162"/>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5"/>
              </w:numPr>
              <w:spacing w:after="0" w:line="240" w:lineRule="auto"/>
              <w:rPr>
                <w:rFonts w:ascii="Times New Roman" w:eastAsia="Times New Roman" w:hAnsi="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Фамилия, имя, отчество</w:t>
            </w:r>
          </w:p>
        </w:tc>
        <w:tc>
          <w:tcPr>
            <w:tcW w:w="2037"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62"/>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5"/>
              </w:numPr>
              <w:spacing w:after="0" w:line="240" w:lineRule="auto"/>
              <w:rPr>
                <w:rFonts w:ascii="Times New Roman" w:eastAsia="Times New Roman" w:hAnsi="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Год рождения</w:t>
            </w:r>
          </w:p>
        </w:tc>
        <w:tc>
          <w:tcPr>
            <w:tcW w:w="2037"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142"/>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5"/>
              </w:numPr>
              <w:spacing w:after="0" w:line="240" w:lineRule="auto"/>
              <w:rPr>
                <w:rFonts w:ascii="Times New Roman" w:eastAsia="Times New Roman" w:hAnsi="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Гражданство</w:t>
            </w:r>
          </w:p>
        </w:tc>
        <w:tc>
          <w:tcPr>
            <w:tcW w:w="2037"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208"/>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5"/>
              </w:numPr>
              <w:spacing w:after="0" w:line="240" w:lineRule="auto"/>
              <w:rPr>
                <w:rFonts w:ascii="Times New Roman" w:eastAsia="Times New Roman" w:hAnsi="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Образование (год окончания, квалификация)</w:t>
            </w:r>
          </w:p>
        </w:tc>
        <w:tc>
          <w:tcPr>
            <w:tcW w:w="2037"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94"/>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5"/>
              </w:numPr>
              <w:spacing w:after="0" w:line="240" w:lineRule="auto"/>
              <w:rPr>
                <w:rFonts w:ascii="Times New Roman" w:eastAsia="Times New Roman" w:hAnsi="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Адрес</w:t>
            </w:r>
          </w:p>
        </w:tc>
        <w:tc>
          <w:tcPr>
            <w:tcW w:w="2037"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174"/>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5"/>
              </w:numPr>
              <w:spacing w:after="0" w:line="240" w:lineRule="auto"/>
              <w:rPr>
                <w:rFonts w:ascii="Times New Roman" w:eastAsia="Times New Roman" w:hAnsi="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Контактный телефон, электронная почта</w:t>
            </w:r>
          </w:p>
        </w:tc>
        <w:tc>
          <w:tcPr>
            <w:tcW w:w="2037"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r w:rsidR="0080346D" w:rsidRPr="00FF03E2" w:rsidTr="00D6584A">
        <w:trPr>
          <w:trHeight w:val="74"/>
          <w:jc w:val="center"/>
        </w:trPr>
        <w:tc>
          <w:tcPr>
            <w:tcW w:w="185" w:type="pct"/>
            <w:tcBorders>
              <w:top w:val="single" w:sz="4" w:space="0" w:color="auto"/>
              <w:left w:val="single" w:sz="4" w:space="0" w:color="auto"/>
              <w:bottom w:val="single" w:sz="4" w:space="0" w:color="auto"/>
              <w:right w:val="single" w:sz="4" w:space="0" w:color="auto"/>
            </w:tcBorders>
          </w:tcPr>
          <w:p w:rsidR="0080346D" w:rsidRPr="00FF03E2" w:rsidRDefault="0080346D" w:rsidP="0080346D">
            <w:pPr>
              <w:numPr>
                <w:ilvl w:val="0"/>
                <w:numId w:val="5"/>
              </w:numPr>
              <w:spacing w:after="0" w:line="240" w:lineRule="auto"/>
              <w:rPr>
                <w:rFonts w:ascii="Times New Roman" w:eastAsia="Times New Roman" w:hAnsi="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r w:rsidRPr="00FF03E2">
              <w:rPr>
                <w:rFonts w:ascii="Times New Roman" w:eastAsia="Times New Roman" w:hAnsi="Times New Roman"/>
                <w:sz w:val="26"/>
                <w:szCs w:val="26"/>
                <w:lang w:eastAsia="ru-RU"/>
              </w:rPr>
              <w:t>Иные важные моменты биографии</w:t>
            </w:r>
          </w:p>
        </w:tc>
        <w:tc>
          <w:tcPr>
            <w:tcW w:w="2037" w:type="pct"/>
            <w:tcBorders>
              <w:top w:val="single" w:sz="4" w:space="0" w:color="auto"/>
              <w:left w:val="single" w:sz="4" w:space="0" w:color="auto"/>
              <w:bottom w:val="single" w:sz="4" w:space="0" w:color="auto"/>
              <w:right w:val="single" w:sz="4" w:space="0" w:color="auto"/>
            </w:tcBorders>
          </w:tcPr>
          <w:p w:rsidR="0080346D" w:rsidRPr="00FF03E2" w:rsidRDefault="0080346D" w:rsidP="00D6584A">
            <w:pPr>
              <w:spacing w:after="0" w:line="240" w:lineRule="auto"/>
              <w:rPr>
                <w:rFonts w:ascii="Times New Roman" w:eastAsia="Times New Roman" w:hAnsi="Times New Roman"/>
                <w:sz w:val="26"/>
                <w:szCs w:val="26"/>
                <w:lang w:eastAsia="ru-RU"/>
              </w:rPr>
            </w:pPr>
          </w:p>
        </w:tc>
      </w:tr>
    </w:tbl>
    <w:p w:rsidR="0080346D" w:rsidRPr="00FF03E2" w:rsidRDefault="0080346D" w:rsidP="0080346D">
      <w:pPr>
        <w:widowControl w:val="0"/>
        <w:autoSpaceDN w:val="0"/>
        <w:spacing w:after="0" w:line="240" w:lineRule="auto"/>
        <w:jc w:val="both"/>
        <w:rPr>
          <w:rFonts w:ascii="Times New Roman" w:eastAsia="Times New Roman" w:hAnsi="Times New Roman"/>
          <w:snapToGrid w:val="0"/>
          <w:sz w:val="26"/>
          <w:szCs w:val="26"/>
          <w:lang w:eastAsia="ru-RU"/>
        </w:rPr>
      </w:pPr>
    </w:p>
    <w:p w:rsidR="0080346D" w:rsidRPr="00FF03E2" w:rsidRDefault="0080346D" w:rsidP="0080346D">
      <w:pPr>
        <w:widowControl w:val="0"/>
        <w:numPr>
          <w:ilvl w:val="0"/>
          <w:numId w:val="6"/>
        </w:numPr>
        <w:tabs>
          <w:tab w:val="num" w:pos="1770"/>
        </w:tabs>
        <w:autoSpaceDN w:val="0"/>
        <w:spacing w:after="0" w:line="240" w:lineRule="auto"/>
        <w:ind w:left="360"/>
        <w:jc w:val="both"/>
        <w:rPr>
          <w:rFonts w:ascii="Times New Roman" w:eastAsia="Times New Roman" w:hAnsi="Times New Roman"/>
          <w:snapToGrid w:val="0"/>
          <w:sz w:val="26"/>
          <w:szCs w:val="26"/>
          <w:lang w:eastAsia="ru-RU"/>
        </w:rPr>
      </w:pPr>
      <w:r w:rsidRPr="00FF03E2">
        <w:rPr>
          <w:rFonts w:ascii="Times New Roman" w:eastAsia="Times New Roman" w:hAnsi="Times New Roman"/>
          <w:snapToGrid w:val="0"/>
          <w:sz w:val="26"/>
          <w:szCs w:val="26"/>
          <w:lang w:eastAsia="ru-RU"/>
        </w:rPr>
        <w:t>Сведения о привлекаемых специалистах (консультанты, эксперты, исполнители) и участниках проекта.</w:t>
      </w:r>
    </w:p>
    <w:p w:rsidR="0080346D" w:rsidRPr="00FF03E2" w:rsidRDefault="0080346D" w:rsidP="0080346D">
      <w:pPr>
        <w:widowControl w:val="0"/>
        <w:numPr>
          <w:ilvl w:val="0"/>
          <w:numId w:val="6"/>
        </w:numPr>
        <w:tabs>
          <w:tab w:val="num" w:pos="1770"/>
        </w:tabs>
        <w:autoSpaceDN w:val="0"/>
        <w:spacing w:after="0" w:line="240" w:lineRule="auto"/>
        <w:ind w:left="360"/>
        <w:jc w:val="both"/>
        <w:rPr>
          <w:rFonts w:ascii="Times New Roman" w:eastAsia="Times New Roman" w:hAnsi="Times New Roman"/>
          <w:snapToGrid w:val="0"/>
          <w:sz w:val="26"/>
          <w:szCs w:val="26"/>
          <w:lang w:eastAsia="ru-RU"/>
        </w:rPr>
      </w:pPr>
      <w:r w:rsidRPr="00FF03E2">
        <w:rPr>
          <w:rFonts w:ascii="Times New Roman" w:eastAsia="Times New Roman" w:hAnsi="Times New Roman"/>
          <w:snapToGrid w:val="0"/>
          <w:sz w:val="26"/>
          <w:szCs w:val="26"/>
          <w:lang w:eastAsia="ru-RU"/>
        </w:rPr>
        <w:t>Сведения о предыдущей проектной деятельности некоммерческой организации.</w:t>
      </w:r>
    </w:p>
    <w:p w:rsidR="0080346D" w:rsidRPr="00FF03E2" w:rsidRDefault="0080346D" w:rsidP="0080346D">
      <w:pPr>
        <w:spacing w:after="0" w:line="228" w:lineRule="auto"/>
        <w:ind w:left="5580" w:firstLine="3"/>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r w:rsidRPr="00FF03E2">
        <w:rPr>
          <w:rFonts w:ascii="Times New Roman" w:eastAsia="Times New Roman" w:hAnsi="Times New Roman"/>
          <w:bCs/>
          <w:sz w:val="26"/>
          <w:szCs w:val="26"/>
          <w:lang w:eastAsia="ru-RU"/>
        </w:rPr>
        <w:t xml:space="preserve">Раздел </w:t>
      </w:r>
      <w:r w:rsidRPr="00FF03E2">
        <w:rPr>
          <w:rFonts w:ascii="Times New Roman" w:eastAsia="Times New Roman" w:hAnsi="Times New Roman"/>
          <w:bCs/>
          <w:sz w:val="26"/>
          <w:szCs w:val="26"/>
          <w:lang w:val="en-US" w:eastAsia="ru-RU"/>
        </w:rPr>
        <w:t>IV</w:t>
      </w:r>
      <w:r w:rsidRPr="00FF03E2">
        <w:rPr>
          <w:rFonts w:ascii="Times New Roman" w:eastAsia="Times New Roman" w:hAnsi="Times New Roman"/>
          <w:bCs/>
          <w:sz w:val="26"/>
          <w:szCs w:val="26"/>
          <w:lang w:eastAsia="ru-RU"/>
        </w:rPr>
        <w:t xml:space="preserve">. Иная дополнительная информация о </w:t>
      </w:r>
      <w:r w:rsidRPr="00FF03E2">
        <w:rPr>
          <w:rFonts w:ascii="Times New Roman" w:eastAsia="Times New Roman" w:hAnsi="Times New Roman"/>
          <w:snapToGrid w:val="0"/>
          <w:sz w:val="26"/>
          <w:szCs w:val="26"/>
          <w:lang w:eastAsia="ru-RU"/>
        </w:rPr>
        <w:t>некоммерческой организации</w:t>
      </w:r>
      <w:r w:rsidRPr="00FF03E2">
        <w:rPr>
          <w:rFonts w:ascii="Times New Roman" w:eastAsia="Times New Roman" w:hAnsi="Times New Roman"/>
          <w:bCs/>
          <w:sz w:val="26"/>
          <w:szCs w:val="26"/>
          <w:lang w:eastAsia="ru-RU"/>
        </w:rPr>
        <w:t xml:space="preserve"> (по усмотрению участников организации</w:t>
      </w: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360" w:lineRule="exact"/>
        <w:jc w:val="center"/>
        <w:rPr>
          <w:rFonts w:ascii="Times New Roman" w:eastAsia="Times New Roman" w:hAnsi="Times New Roman"/>
          <w:bCs/>
          <w:sz w:val="26"/>
          <w:szCs w:val="26"/>
          <w:lang w:eastAsia="ru-RU"/>
        </w:rPr>
      </w:pPr>
    </w:p>
    <w:p w:rsidR="0080346D" w:rsidRPr="00FF03E2" w:rsidRDefault="0080346D" w:rsidP="0080346D">
      <w:pPr>
        <w:spacing w:after="0" w:line="240" w:lineRule="auto"/>
        <w:rPr>
          <w:rFonts w:ascii="Times New Roman" w:eastAsia="Times New Roman" w:hAnsi="Times New Roman"/>
          <w:sz w:val="24"/>
          <w:szCs w:val="24"/>
          <w:lang w:eastAsia="ru-RU"/>
        </w:rPr>
      </w:pPr>
    </w:p>
    <w:p w:rsidR="0080346D" w:rsidRPr="00FF03E2" w:rsidRDefault="0080346D" w:rsidP="0080346D">
      <w:pPr>
        <w:ind w:left="4678"/>
        <w:jc w:val="center"/>
        <w:rPr>
          <w:sz w:val="28"/>
          <w:szCs w:val="28"/>
        </w:rPr>
      </w:pPr>
    </w:p>
    <w:p w:rsidR="0080346D" w:rsidRPr="00FF03E2" w:rsidRDefault="0080346D" w:rsidP="0080346D">
      <w:pPr>
        <w:ind w:left="4678"/>
        <w:jc w:val="center"/>
        <w:rPr>
          <w:sz w:val="28"/>
          <w:szCs w:val="28"/>
        </w:rPr>
      </w:pPr>
    </w:p>
    <w:p w:rsidR="0080346D" w:rsidRPr="00FF03E2" w:rsidRDefault="0080346D" w:rsidP="0080346D">
      <w:pPr>
        <w:ind w:left="4678"/>
        <w:jc w:val="center"/>
        <w:rPr>
          <w:sz w:val="28"/>
          <w:szCs w:val="28"/>
        </w:rPr>
      </w:pPr>
    </w:p>
    <w:p w:rsidR="0080346D" w:rsidRPr="00FF03E2" w:rsidRDefault="0080346D" w:rsidP="0080346D">
      <w:pPr>
        <w:ind w:left="4678"/>
        <w:jc w:val="center"/>
        <w:rPr>
          <w:sz w:val="28"/>
          <w:szCs w:val="28"/>
        </w:rPr>
      </w:pPr>
    </w:p>
    <w:p w:rsidR="0080346D" w:rsidRPr="00FF03E2" w:rsidRDefault="0080346D" w:rsidP="0080346D">
      <w:pPr>
        <w:ind w:left="4678"/>
        <w:jc w:val="center"/>
        <w:rPr>
          <w:sz w:val="28"/>
          <w:szCs w:val="28"/>
        </w:rPr>
      </w:pPr>
    </w:p>
    <w:p w:rsidR="0080346D" w:rsidRPr="00FF03E2" w:rsidRDefault="0080346D" w:rsidP="0080346D">
      <w:pPr>
        <w:rPr>
          <w:sz w:val="28"/>
          <w:szCs w:val="28"/>
        </w:rPr>
      </w:pPr>
    </w:p>
    <w:p w:rsidR="0080346D" w:rsidRDefault="0080346D" w:rsidP="0080346D"/>
    <w:p w:rsidR="00614FC2" w:rsidRDefault="00614FC2" w:rsidP="0080346D">
      <w:pPr>
        <w:spacing w:after="0" w:line="240" w:lineRule="auto"/>
        <w:ind w:left="4678"/>
        <w:jc w:val="center"/>
        <w:rPr>
          <w:sz w:val="28"/>
          <w:szCs w:val="28"/>
        </w:rPr>
      </w:pPr>
    </w:p>
    <w:sectPr w:rsidR="00614FC2" w:rsidSect="001158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79" w:rsidRDefault="00C35279">
      <w:pPr>
        <w:spacing w:after="0" w:line="240" w:lineRule="auto"/>
      </w:pPr>
      <w:r>
        <w:separator/>
      </w:r>
    </w:p>
  </w:endnote>
  <w:endnote w:type="continuationSeparator" w:id="0">
    <w:p w:rsidR="00C35279" w:rsidRDefault="00C3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79" w:rsidRDefault="00C35279" w:rsidP="002A2191">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5279" w:rsidRDefault="00C35279" w:rsidP="002A219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79" w:rsidRDefault="00C35279" w:rsidP="000873E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2375F">
      <w:rPr>
        <w:rStyle w:val="ab"/>
        <w:noProof/>
      </w:rPr>
      <w:t>2</w:t>
    </w:r>
    <w:r>
      <w:rPr>
        <w:rStyle w:val="ab"/>
      </w:rPr>
      <w:fldChar w:fldCharType="end"/>
    </w:r>
  </w:p>
  <w:p w:rsidR="00C35279" w:rsidRDefault="00C35279" w:rsidP="002A219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79" w:rsidRDefault="00C35279">
      <w:pPr>
        <w:spacing w:after="0" w:line="240" w:lineRule="auto"/>
      </w:pPr>
      <w:r>
        <w:separator/>
      </w:r>
    </w:p>
  </w:footnote>
  <w:footnote w:type="continuationSeparator" w:id="0">
    <w:p w:rsidR="00C35279" w:rsidRDefault="00C35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79" w:rsidRDefault="00C35279" w:rsidP="00984CB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35279" w:rsidRDefault="00C352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172668B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CD6715"/>
    <w:multiLevelType w:val="multilevel"/>
    <w:tmpl w:val="BCE09344"/>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AF3735"/>
    <w:multiLevelType w:val="multilevel"/>
    <w:tmpl w:val="BAF246F0"/>
    <w:lvl w:ilvl="0">
      <w:start w:val="2"/>
      <w:numFmt w:val="decimal"/>
      <w:lvlText w:val="%1."/>
      <w:lvlJc w:val="left"/>
      <w:pPr>
        <w:tabs>
          <w:tab w:val="num" w:pos="390"/>
        </w:tabs>
        <w:ind w:left="390" w:hanging="390"/>
      </w:pPr>
      <w:rPr>
        <w:rFonts w:hint="default"/>
        <w:b w:val="0"/>
      </w:rPr>
    </w:lvl>
    <w:lvl w:ilvl="1">
      <w:start w:val="7"/>
      <w:numFmt w:val="decimal"/>
      <w:lvlText w:val="%1.%2."/>
      <w:lvlJc w:val="left"/>
      <w:pPr>
        <w:tabs>
          <w:tab w:val="num" w:pos="1287"/>
        </w:tabs>
        <w:ind w:left="1287" w:hanging="720"/>
      </w:pPr>
      <w:rPr>
        <w:rFonts w:hint="default"/>
        <w:b w:val="0"/>
      </w:rPr>
    </w:lvl>
    <w:lvl w:ilvl="2">
      <w:start w:val="1"/>
      <w:numFmt w:val="decimal"/>
      <w:lvlText w:val="4.%3."/>
      <w:lvlJc w:val="left"/>
      <w:pPr>
        <w:tabs>
          <w:tab w:val="num" w:pos="1854"/>
        </w:tabs>
        <w:ind w:left="1854" w:hanging="720"/>
      </w:pPr>
      <w:rPr>
        <w:rFonts w:hint="default"/>
        <w:b w:val="0"/>
      </w:rPr>
    </w:lvl>
    <w:lvl w:ilvl="3">
      <w:start w:val="1"/>
      <w:numFmt w:val="decimal"/>
      <w:lvlText w:val="%1.%2.%3.%4."/>
      <w:lvlJc w:val="left"/>
      <w:pPr>
        <w:tabs>
          <w:tab w:val="num" w:pos="2781"/>
        </w:tabs>
        <w:ind w:left="2781" w:hanging="108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4275"/>
        </w:tabs>
        <w:ind w:left="4275" w:hanging="144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769"/>
        </w:tabs>
        <w:ind w:left="5769" w:hanging="180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3">
    <w:nsid w:val="0DC26E93"/>
    <w:multiLevelType w:val="hybridMultilevel"/>
    <w:tmpl w:val="7C0A04A8"/>
    <w:lvl w:ilvl="0" w:tplc="2458AF30">
      <w:start w:val="9"/>
      <w:numFmt w:val="bullet"/>
      <w:lvlText w:val="­"/>
      <w:lvlJc w:val="left"/>
      <w:pPr>
        <w:tabs>
          <w:tab w:val="num" w:pos="540"/>
        </w:tabs>
        <w:ind w:left="54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0E76B2"/>
    <w:multiLevelType w:val="hybridMultilevel"/>
    <w:tmpl w:val="84CC29A2"/>
    <w:lvl w:ilvl="0" w:tplc="A96AD0E6">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56660B"/>
    <w:multiLevelType w:val="hybridMultilevel"/>
    <w:tmpl w:val="E0A000CE"/>
    <w:lvl w:ilvl="0" w:tplc="2458AF30">
      <w:start w:val="9"/>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76D6E32"/>
    <w:multiLevelType w:val="multilevel"/>
    <w:tmpl w:val="8234813E"/>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35D97"/>
    <w:multiLevelType w:val="hybridMultilevel"/>
    <w:tmpl w:val="41BE7EA8"/>
    <w:lvl w:ilvl="0" w:tplc="8A345EAC">
      <w:start w:val="5"/>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F15E1F"/>
    <w:multiLevelType w:val="multilevel"/>
    <w:tmpl w:val="A69ACA74"/>
    <w:lvl w:ilvl="0">
      <w:start w:val="1"/>
      <w:numFmt w:val="decimal"/>
      <w:lvlText w:val="%1."/>
      <w:lvlJc w:val="left"/>
      <w:pPr>
        <w:tabs>
          <w:tab w:val="num" w:pos="1350"/>
        </w:tabs>
        <w:ind w:left="1350" w:hanging="1350"/>
      </w:pPr>
      <w:rPr>
        <w:rFonts w:hint="default"/>
      </w:rPr>
    </w:lvl>
    <w:lvl w:ilvl="1">
      <w:start w:val="1"/>
      <w:numFmt w:val="decimal"/>
      <w:lvlText w:val="2.%2."/>
      <w:lvlJc w:val="left"/>
      <w:pPr>
        <w:tabs>
          <w:tab w:val="num" w:pos="1350"/>
        </w:tabs>
        <w:ind w:left="1350" w:hanging="1350"/>
      </w:pPr>
      <w:rPr>
        <w:rFonts w:hint="default"/>
        <w:b w:val="0"/>
        <w:i w:val="0"/>
        <w:color w:val="auto"/>
      </w:rPr>
    </w:lvl>
    <w:lvl w:ilvl="2">
      <w:start w:val="1"/>
      <w:numFmt w:val="decimal"/>
      <w:lvlText w:val="%1.%2.%3."/>
      <w:lvlJc w:val="left"/>
      <w:pPr>
        <w:tabs>
          <w:tab w:val="num" w:pos="2790"/>
        </w:tabs>
        <w:ind w:left="2790" w:hanging="1350"/>
      </w:pPr>
      <w:rPr>
        <w:rFonts w:hint="default"/>
      </w:rPr>
    </w:lvl>
    <w:lvl w:ilvl="3">
      <w:start w:val="1"/>
      <w:numFmt w:val="decimal"/>
      <w:lvlText w:val="%1.%2.%3.%4."/>
      <w:lvlJc w:val="left"/>
      <w:pPr>
        <w:tabs>
          <w:tab w:val="num" w:pos="3510"/>
        </w:tabs>
        <w:ind w:left="3510" w:hanging="1350"/>
      </w:pPr>
      <w:rPr>
        <w:rFonts w:hint="default"/>
      </w:rPr>
    </w:lvl>
    <w:lvl w:ilvl="4">
      <w:start w:val="1"/>
      <w:numFmt w:val="decimal"/>
      <w:lvlText w:val="%1.%2.%3.%4.%5."/>
      <w:lvlJc w:val="left"/>
      <w:pPr>
        <w:tabs>
          <w:tab w:val="num" w:pos="4230"/>
        </w:tabs>
        <w:ind w:left="4230" w:hanging="135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BD734EE"/>
    <w:multiLevelType w:val="hybridMultilevel"/>
    <w:tmpl w:val="D8A23A10"/>
    <w:lvl w:ilvl="0" w:tplc="EDC89E42">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115C59"/>
    <w:multiLevelType w:val="multilevel"/>
    <w:tmpl w:val="AC3AB04C"/>
    <w:lvl w:ilvl="0">
      <w:start w:val="1"/>
      <w:numFmt w:val="decimal"/>
      <w:lvlText w:val="%1."/>
      <w:lvlJc w:val="left"/>
      <w:pPr>
        <w:ind w:left="555" w:hanging="555"/>
      </w:pPr>
      <w:rPr>
        <w:rFonts w:hint="default"/>
      </w:rPr>
    </w:lvl>
    <w:lvl w:ilvl="1">
      <w:start w:val="1"/>
      <w:numFmt w:val="decimal"/>
      <w:lvlText w:val="%1.%2."/>
      <w:lvlJc w:val="left"/>
      <w:pPr>
        <w:ind w:left="981"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CFF7BB3"/>
    <w:multiLevelType w:val="hybridMultilevel"/>
    <w:tmpl w:val="19EE219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3D4AC3"/>
    <w:multiLevelType w:val="hybridMultilevel"/>
    <w:tmpl w:val="DB48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B47FB3"/>
    <w:multiLevelType w:val="hybridMultilevel"/>
    <w:tmpl w:val="A17214C2"/>
    <w:lvl w:ilvl="0" w:tplc="BCE422E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ECF7111"/>
    <w:multiLevelType w:val="multilevel"/>
    <w:tmpl w:val="07E68642"/>
    <w:lvl w:ilvl="0">
      <w:start w:val="1"/>
      <w:numFmt w:val="decimal"/>
      <w:lvlText w:val="%1."/>
      <w:lvlJc w:val="left"/>
      <w:pPr>
        <w:ind w:left="555" w:hanging="555"/>
      </w:pPr>
      <w:rPr>
        <w:rFonts w:hint="default"/>
      </w:rPr>
    </w:lvl>
    <w:lvl w:ilvl="1">
      <w:start w:val="1"/>
      <w:numFmt w:val="decimal"/>
      <w:lvlText w:val="%2."/>
      <w:lvlJc w:val="left"/>
      <w:pPr>
        <w:ind w:left="1263"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9D08A5"/>
    <w:multiLevelType w:val="hybridMultilevel"/>
    <w:tmpl w:val="CA9A13F2"/>
    <w:lvl w:ilvl="0" w:tplc="2458AF30">
      <w:start w:val="9"/>
      <w:numFmt w:val="bullet"/>
      <w:lvlText w:val="­"/>
      <w:lvlJc w:val="left"/>
      <w:pPr>
        <w:tabs>
          <w:tab w:val="num" w:pos="567"/>
        </w:tabs>
        <w:ind w:left="56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3E1F62A4"/>
    <w:multiLevelType w:val="hybridMultilevel"/>
    <w:tmpl w:val="0D8288FE"/>
    <w:lvl w:ilvl="0" w:tplc="2458AF30">
      <w:start w:val="9"/>
      <w:numFmt w:val="bullet"/>
      <w:lvlText w:val="­"/>
      <w:lvlJc w:val="left"/>
      <w:pPr>
        <w:tabs>
          <w:tab w:val="num" w:pos="567"/>
        </w:tabs>
        <w:ind w:left="56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57637D"/>
    <w:multiLevelType w:val="hybridMultilevel"/>
    <w:tmpl w:val="9FDAF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046E9"/>
    <w:multiLevelType w:val="multilevel"/>
    <w:tmpl w:val="4314C330"/>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070"/>
        </w:tabs>
        <w:ind w:left="2070" w:hanging="1350"/>
      </w:pPr>
      <w:rPr>
        <w:rFonts w:hint="default"/>
        <w:b w:val="0"/>
        <w:i w:val="0"/>
        <w:color w:val="auto"/>
      </w:rPr>
    </w:lvl>
    <w:lvl w:ilvl="2">
      <w:start w:val="1"/>
      <w:numFmt w:val="decimal"/>
      <w:lvlText w:val="%1.%2.%3."/>
      <w:lvlJc w:val="left"/>
      <w:pPr>
        <w:tabs>
          <w:tab w:val="num" w:pos="2790"/>
        </w:tabs>
        <w:ind w:left="2790" w:hanging="1350"/>
      </w:pPr>
      <w:rPr>
        <w:rFonts w:hint="default"/>
      </w:rPr>
    </w:lvl>
    <w:lvl w:ilvl="3">
      <w:start w:val="1"/>
      <w:numFmt w:val="decimal"/>
      <w:lvlText w:val="%1.%2.%3.%4."/>
      <w:lvlJc w:val="left"/>
      <w:pPr>
        <w:tabs>
          <w:tab w:val="num" w:pos="3510"/>
        </w:tabs>
        <w:ind w:left="3510" w:hanging="1350"/>
      </w:pPr>
      <w:rPr>
        <w:rFonts w:hint="default"/>
      </w:rPr>
    </w:lvl>
    <w:lvl w:ilvl="4">
      <w:start w:val="1"/>
      <w:numFmt w:val="decimal"/>
      <w:lvlText w:val="%1.%2.%3.%4.%5."/>
      <w:lvlJc w:val="left"/>
      <w:pPr>
        <w:tabs>
          <w:tab w:val="num" w:pos="4230"/>
        </w:tabs>
        <w:ind w:left="4230" w:hanging="135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2EA56A2"/>
    <w:multiLevelType w:val="multilevel"/>
    <w:tmpl w:val="BDBEB094"/>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001CBB"/>
    <w:multiLevelType w:val="hybridMultilevel"/>
    <w:tmpl w:val="9FDAF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8B0A7B"/>
    <w:multiLevelType w:val="multilevel"/>
    <w:tmpl w:val="421A6C6A"/>
    <w:lvl w:ilvl="0">
      <w:start w:val="1"/>
      <w:numFmt w:val="decimal"/>
      <w:lvlText w:val="%1."/>
      <w:lvlJc w:val="left"/>
      <w:pPr>
        <w:tabs>
          <w:tab w:val="num" w:pos="1350"/>
        </w:tabs>
        <w:ind w:left="1350" w:hanging="1350"/>
      </w:pPr>
      <w:rPr>
        <w:rFonts w:hint="default"/>
      </w:rPr>
    </w:lvl>
    <w:lvl w:ilvl="1">
      <w:start w:val="1"/>
      <w:numFmt w:val="decimal"/>
      <w:lvlText w:val="3.%2."/>
      <w:lvlJc w:val="left"/>
      <w:pPr>
        <w:tabs>
          <w:tab w:val="num" w:pos="2070"/>
        </w:tabs>
        <w:ind w:left="2070" w:hanging="1350"/>
      </w:pPr>
      <w:rPr>
        <w:rFonts w:hint="default"/>
        <w:b w:val="0"/>
        <w:i w:val="0"/>
        <w:color w:val="auto"/>
      </w:rPr>
    </w:lvl>
    <w:lvl w:ilvl="2">
      <w:start w:val="1"/>
      <w:numFmt w:val="decimal"/>
      <w:lvlText w:val="%1.%2.%3."/>
      <w:lvlJc w:val="left"/>
      <w:pPr>
        <w:tabs>
          <w:tab w:val="num" w:pos="2790"/>
        </w:tabs>
        <w:ind w:left="2790" w:hanging="1350"/>
      </w:pPr>
      <w:rPr>
        <w:rFonts w:hint="default"/>
      </w:rPr>
    </w:lvl>
    <w:lvl w:ilvl="3">
      <w:start w:val="1"/>
      <w:numFmt w:val="decimal"/>
      <w:lvlText w:val="%1.%2.%3.%4."/>
      <w:lvlJc w:val="left"/>
      <w:pPr>
        <w:tabs>
          <w:tab w:val="num" w:pos="3510"/>
        </w:tabs>
        <w:ind w:left="3510" w:hanging="1350"/>
      </w:pPr>
      <w:rPr>
        <w:rFonts w:hint="default"/>
      </w:rPr>
    </w:lvl>
    <w:lvl w:ilvl="4">
      <w:start w:val="1"/>
      <w:numFmt w:val="decimal"/>
      <w:lvlText w:val="%1.%2.%3.%4.%5."/>
      <w:lvlJc w:val="left"/>
      <w:pPr>
        <w:tabs>
          <w:tab w:val="num" w:pos="4230"/>
        </w:tabs>
        <w:ind w:left="4230" w:hanging="135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82868D2"/>
    <w:multiLevelType w:val="hybridMultilevel"/>
    <w:tmpl w:val="9FDAF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C83CFD"/>
    <w:multiLevelType w:val="hybridMultilevel"/>
    <w:tmpl w:val="DF7AD20C"/>
    <w:lvl w:ilvl="0" w:tplc="2458AF30">
      <w:start w:val="9"/>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DE060DC"/>
    <w:multiLevelType w:val="hybridMultilevel"/>
    <w:tmpl w:val="4CE438A2"/>
    <w:lvl w:ilvl="0" w:tplc="2458AF30">
      <w:start w:val="9"/>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422985"/>
    <w:multiLevelType w:val="hybridMultilevel"/>
    <w:tmpl w:val="CF5C9D9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57517"/>
    <w:multiLevelType w:val="multilevel"/>
    <w:tmpl w:val="F54C1B26"/>
    <w:lvl w:ilvl="0">
      <w:start w:val="1"/>
      <w:numFmt w:val="decimal"/>
      <w:lvlText w:val="3.%1."/>
      <w:lvlJc w:val="left"/>
      <w:pPr>
        <w:tabs>
          <w:tab w:val="num" w:pos="390"/>
        </w:tabs>
        <w:ind w:left="390" w:hanging="390"/>
      </w:pPr>
      <w:rPr>
        <w:rFonts w:hint="default"/>
        <w:b w:val="0"/>
      </w:rPr>
    </w:lvl>
    <w:lvl w:ilvl="1">
      <w:start w:val="7"/>
      <w:numFmt w:val="decimal"/>
      <w:lvlText w:val="%1.%2."/>
      <w:lvlJc w:val="left"/>
      <w:pPr>
        <w:tabs>
          <w:tab w:val="num" w:pos="1287"/>
        </w:tabs>
        <w:ind w:left="1287" w:hanging="72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781"/>
        </w:tabs>
        <w:ind w:left="2781" w:hanging="108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4275"/>
        </w:tabs>
        <w:ind w:left="4275" w:hanging="144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769"/>
        </w:tabs>
        <w:ind w:left="5769" w:hanging="180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9">
    <w:nsid w:val="59C63C72"/>
    <w:multiLevelType w:val="hybridMultilevel"/>
    <w:tmpl w:val="88325AF6"/>
    <w:lvl w:ilvl="0" w:tplc="35E890EA">
      <w:start w:val="1"/>
      <w:numFmt w:val="decimal"/>
      <w:lvlText w:val="6.%1."/>
      <w:lvlJc w:val="left"/>
      <w:pPr>
        <w:tabs>
          <w:tab w:val="num" w:pos="1980"/>
        </w:tabs>
        <w:ind w:left="1980" w:hanging="10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F161723"/>
    <w:multiLevelType w:val="hybridMultilevel"/>
    <w:tmpl w:val="1C1A7A76"/>
    <w:lvl w:ilvl="0" w:tplc="710A00E8">
      <w:start w:val="6"/>
      <w:numFmt w:val="bullet"/>
      <w:lvlText w:val="-"/>
      <w:lvlJc w:val="left"/>
      <w:pPr>
        <w:tabs>
          <w:tab w:val="num" w:pos="720"/>
        </w:tabs>
        <w:ind w:left="720" w:hanging="360"/>
      </w:pPr>
      <w:rPr>
        <w:rFonts w:ascii="Times New Roman" w:eastAsia="Times New Roman" w:hAnsi="Times New Roman" w:cs="Times New Roman" w:hint="default"/>
      </w:rPr>
    </w:lvl>
    <w:lvl w:ilvl="1" w:tplc="05083FA6">
      <w:start w:val="9"/>
      <w:numFmt w:val="decimal"/>
      <w:lvlText w:val="%2."/>
      <w:lvlJc w:val="left"/>
      <w:pPr>
        <w:tabs>
          <w:tab w:val="num" w:pos="371"/>
        </w:tabs>
        <w:ind w:left="104" w:firstLine="976"/>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2E225D"/>
    <w:multiLevelType w:val="hybridMultilevel"/>
    <w:tmpl w:val="046A9EF6"/>
    <w:lvl w:ilvl="0" w:tplc="2458AF30">
      <w:start w:val="9"/>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44327C0"/>
    <w:multiLevelType w:val="hybridMultilevel"/>
    <w:tmpl w:val="795E7EB4"/>
    <w:lvl w:ilvl="0" w:tplc="2458AF30">
      <w:start w:val="9"/>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644AD0"/>
    <w:multiLevelType w:val="hybridMultilevel"/>
    <w:tmpl w:val="93F6A916"/>
    <w:lvl w:ilvl="0" w:tplc="0419000F">
      <w:start w:val="9"/>
      <w:numFmt w:val="decimal"/>
      <w:lvlText w:val="%1."/>
      <w:lvlJc w:val="left"/>
      <w:pPr>
        <w:tabs>
          <w:tab w:val="num" w:pos="720"/>
        </w:tabs>
        <w:ind w:left="720" w:hanging="360"/>
      </w:pPr>
      <w:rPr>
        <w:rFonts w:hint="default"/>
      </w:rPr>
    </w:lvl>
    <w:lvl w:ilvl="1" w:tplc="2458AF30">
      <w:start w:val="9"/>
      <w:numFmt w:val="bullet"/>
      <w:lvlText w:val="­"/>
      <w:lvlJc w:val="left"/>
      <w:pPr>
        <w:tabs>
          <w:tab w:val="num" w:pos="567"/>
        </w:tabs>
        <w:ind w:left="567" w:firstLine="0"/>
      </w:pPr>
      <w:rPr>
        <w:rFonts w:ascii="Times New Roman" w:hAnsi="Times New Roman" w:cs="Times New Roman" w:hint="default"/>
      </w:rPr>
    </w:lvl>
    <w:lvl w:ilvl="2" w:tplc="504C0C2A">
      <w:start w:val="6"/>
      <w:numFmt w:val="decimal"/>
      <w:lvlText w:val="1.%3."/>
      <w:lvlJc w:val="left"/>
      <w:pPr>
        <w:tabs>
          <w:tab w:val="num" w:pos="1271"/>
        </w:tabs>
        <w:ind w:left="1004" w:firstLine="976"/>
      </w:pPr>
      <w:rPr>
        <w:rFonts w:hint="default"/>
      </w:rPr>
    </w:lvl>
    <w:lvl w:ilvl="3" w:tplc="2458AF30">
      <w:start w:val="9"/>
      <w:numFmt w:val="bullet"/>
      <w:lvlText w:val="­"/>
      <w:lvlJc w:val="left"/>
      <w:pPr>
        <w:tabs>
          <w:tab w:val="num" w:pos="2520"/>
        </w:tabs>
        <w:ind w:left="2520" w:firstLine="0"/>
      </w:pPr>
      <w:rPr>
        <w:rFonts w:ascii="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AA776D"/>
    <w:multiLevelType w:val="hybridMultilevel"/>
    <w:tmpl w:val="9DF084DE"/>
    <w:lvl w:ilvl="0" w:tplc="A7201C6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F485D17"/>
    <w:multiLevelType w:val="hybridMultilevel"/>
    <w:tmpl w:val="49BE7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766B9"/>
    <w:multiLevelType w:val="hybridMultilevel"/>
    <w:tmpl w:val="1728BF30"/>
    <w:lvl w:ilvl="0" w:tplc="04190011">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AF0B3D"/>
    <w:multiLevelType w:val="hybridMultilevel"/>
    <w:tmpl w:val="DD324F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68E7EF1"/>
    <w:multiLevelType w:val="multilevel"/>
    <w:tmpl w:val="63F0748A"/>
    <w:lvl w:ilvl="0">
      <w:start w:val="1"/>
      <w:numFmt w:val="decimal"/>
      <w:lvlText w:val="%1."/>
      <w:lvlJc w:val="left"/>
      <w:pPr>
        <w:tabs>
          <w:tab w:val="num" w:pos="6968"/>
        </w:tabs>
        <w:ind w:left="6968" w:hanging="115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822"/>
        </w:tabs>
        <w:ind w:left="1822" w:hanging="108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2204"/>
        </w:tabs>
        <w:ind w:left="2204" w:hanging="1440"/>
      </w:pPr>
      <w:rPr>
        <w:rFonts w:hint="default"/>
      </w:rPr>
    </w:lvl>
    <w:lvl w:ilvl="6">
      <w:start w:val="1"/>
      <w:numFmt w:val="decimal"/>
      <w:isLgl/>
      <w:lvlText w:val="%1.%2.%3.%4.%5.%6.%7."/>
      <w:lvlJc w:val="left"/>
      <w:pPr>
        <w:tabs>
          <w:tab w:val="num" w:pos="2575"/>
        </w:tabs>
        <w:ind w:left="2575" w:hanging="180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57"/>
        </w:tabs>
        <w:ind w:left="2957" w:hanging="2160"/>
      </w:pPr>
      <w:rPr>
        <w:rFonts w:hint="default"/>
      </w:rPr>
    </w:lvl>
  </w:abstractNum>
  <w:abstractNum w:abstractNumId="39">
    <w:nsid w:val="7694706B"/>
    <w:multiLevelType w:val="hybridMultilevel"/>
    <w:tmpl w:val="FA8A2D12"/>
    <w:lvl w:ilvl="0" w:tplc="2458AF30">
      <w:start w:val="9"/>
      <w:numFmt w:val="bullet"/>
      <w:lvlText w:val="­"/>
      <w:lvlJc w:val="left"/>
      <w:pPr>
        <w:tabs>
          <w:tab w:val="num" w:pos="567"/>
        </w:tabs>
        <w:ind w:left="56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F22528"/>
    <w:multiLevelType w:val="hybridMultilevel"/>
    <w:tmpl w:val="4E7A387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5"/>
  </w:num>
  <w:num w:numId="8">
    <w:abstractNumId w:val="38"/>
  </w:num>
  <w:num w:numId="9">
    <w:abstractNumId w:val="24"/>
  </w:num>
  <w:num w:numId="10">
    <w:abstractNumId w:val="19"/>
  </w:num>
  <w:num w:numId="11">
    <w:abstractNumId w:val="22"/>
  </w:num>
  <w:num w:numId="12">
    <w:abstractNumId w:val="20"/>
  </w:num>
  <w:num w:numId="13">
    <w:abstractNumId w:val="30"/>
  </w:num>
  <w:num w:numId="14">
    <w:abstractNumId w:val="33"/>
  </w:num>
  <w:num w:numId="15">
    <w:abstractNumId w:val="8"/>
  </w:num>
  <w:num w:numId="16">
    <w:abstractNumId w:val="23"/>
  </w:num>
  <w:num w:numId="17">
    <w:abstractNumId w:val="2"/>
  </w:num>
  <w:num w:numId="18">
    <w:abstractNumId w:val="28"/>
  </w:num>
  <w:num w:numId="19">
    <w:abstractNumId w:val="16"/>
  </w:num>
  <w:num w:numId="20">
    <w:abstractNumId w:val="18"/>
  </w:num>
  <w:num w:numId="21">
    <w:abstractNumId w:val="39"/>
  </w:num>
  <w:num w:numId="22">
    <w:abstractNumId w:val="32"/>
  </w:num>
  <w:num w:numId="23">
    <w:abstractNumId w:val="26"/>
  </w:num>
  <w:num w:numId="24">
    <w:abstractNumId w:val="3"/>
  </w:num>
  <w:num w:numId="25">
    <w:abstractNumId w:val="5"/>
  </w:num>
  <w:num w:numId="26">
    <w:abstractNumId w:val="31"/>
  </w:num>
  <w:num w:numId="27">
    <w:abstractNumId w:val="25"/>
  </w:num>
  <w:num w:numId="28">
    <w:abstractNumId w:val="1"/>
  </w:num>
  <w:num w:numId="29">
    <w:abstractNumId w:val="6"/>
  </w:num>
  <w:num w:numId="30">
    <w:abstractNumId w:val="21"/>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0"/>
  </w:num>
  <w:num w:numId="34">
    <w:abstractNumId w:val="12"/>
  </w:num>
  <w:num w:numId="35">
    <w:abstractNumId w:val="11"/>
  </w:num>
  <w:num w:numId="36">
    <w:abstractNumId w:val="14"/>
  </w:num>
  <w:num w:numId="37">
    <w:abstractNumId w:val="13"/>
  </w:num>
  <w:num w:numId="38">
    <w:abstractNumId w:val="27"/>
  </w:num>
  <w:num w:numId="39">
    <w:abstractNumId w:val="36"/>
  </w:num>
  <w:num w:numId="40">
    <w:abstractNumId w:val="7"/>
  </w:num>
  <w:num w:numId="41">
    <w:abstractNumId w:val="10"/>
  </w:num>
  <w:num w:numId="42">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22A6"/>
    <w:rsid w:val="00057090"/>
    <w:rsid w:val="0007638D"/>
    <w:rsid w:val="000873EC"/>
    <w:rsid w:val="000B1232"/>
    <w:rsid w:val="000D116D"/>
    <w:rsid w:val="000D6FBF"/>
    <w:rsid w:val="000E13FE"/>
    <w:rsid w:val="00115836"/>
    <w:rsid w:val="001472B0"/>
    <w:rsid w:val="001532E0"/>
    <w:rsid w:val="00162598"/>
    <w:rsid w:val="00164FE7"/>
    <w:rsid w:val="001A3EE9"/>
    <w:rsid w:val="001C0B75"/>
    <w:rsid w:val="001C0CFB"/>
    <w:rsid w:val="001D63D0"/>
    <w:rsid w:val="001E529A"/>
    <w:rsid w:val="002002C0"/>
    <w:rsid w:val="00200BAA"/>
    <w:rsid w:val="00206001"/>
    <w:rsid w:val="00220B69"/>
    <w:rsid w:val="00225AB9"/>
    <w:rsid w:val="0022760C"/>
    <w:rsid w:val="0026610E"/>
    <w:rsid w:val="002A2191"/>
    <w:rsid w:val="002B3ED7"/>
    <w:rsid w:val="00304DA0"/>
    <w:rsid w:val="003425B9"/>
    <w:rsid w:val="00343245"/>
    <w:rsid w:val="0037529F"/>
    <w:rsid w:val="003A7CAC"/>
    <w:rsid w:val="003C3A7F"/>
    <w:rsid w:val="003D2BB2"/>
    <w:rsid w:val="003F1748"/>
    <w:rsid w:val="004103C8"/>
    <w:rsid w:val="00416FD8"/>
    <w:rsid w:val="00422136"/>
    <w:rsid w:val="00426AD4"/>
    <w:rsid w:val="00433D16"/>
    <w:rsid w:val="00452D94"/>
    <w:rsid w:val="004615AA"/>
    <w:rsid w:val="00486B3E"/>
    <w:rsid w:val="004B0180"/>
    <w:rsid w:val="004C73C5"/>
    <w:rsid w:val="004F0392"/>
    <w:rsid w:val="004F4C13"/>
    <w:rsid w:val="00525F19"/>
    <w:rsid w:val="005370D5"/>
    <w:rsid w:val="005652E8"/>
    <w:rsid w:val="00594B71"/>
    <w:rsid w:val="00594D2B"/>
    <w:rsid w:val="005A5A4A"/>
    <w:rsid w:val="005B0D1B"/>
    <w:rsid w:val="005C29A0"/>
    <w:rsid w:val="00600CFB"/>
    <w:rsid w:val="00605000"/>
    <w:rsid w:val="00614FC2"/>
    <w:rsid w:val="00634A1A"/>
    <w:rsid w:val="00640B05"/>
    <w:rsid w:val="00647A21"/>
    <w:rsid w:val="00661A25"/>
    <w:rsid w:val="00666219"/>
    <w:rsid w:val="006C2BF8"/>
    <w:rsid w:val="006D2876"/>
    <w:rsid w:val="006D630F"/>
    <w:rsid w:val="006F1AAB"/>
    <w:rsid w:val="006F5E71"/>
    <w:rsid w:val="0072375F"/>
    <w:rsid w:val="0074286C"/>
    <w:rsid w:val="007516E2"/>
    <w:rsid w:val="00763CBD"/>
    <w:rsid w:val="007B2839"/>
    <w:rsid w:val="007C5584"/>
    <w:rsid w:val="007D1EF0"/>
    <w:rsid w:val="007D54F3"/>
    <w:rsid w:val="00802A65"/>
    <w:rsid w:val="0080346D"/>
    <w:rsid w:val="00804087"/>
    <w:rsid w:val="00805B44"/>
    <w:rsid w:val="008220A6"/>
    <w:rsid w:val="008249A6"/>
    <w:rsid w:val="00852302"/>
    <w:rsid w:val="00852C7D"/>
    <w:rsid w:val="00856ECD"/>
    <w:rsid w:val="00865FA5"/>
    <w:rsid w:val="00873D2F"/>
    <w:rsid w:val="00874BAA"/>
    <w:rsid w:val="008960C9"/>
    <w:rsid w:val="00905949"/>
    <w:rsid w:val="0090702F"/>
    <w:rsid w:val="00935919"/>
    <w:rsid w:val="00936342"/>
    <w:rsid w:val="00984CB4"/>
    <w:rsid w:val="009C3C62"/>
    <w:rsid w:val="009E3BBC"/>
    <w:rsid w:val="009E3C88"/>
    <w:rsid w:val="00A0216F"/>
    <w:rsid w:val="00A137A8"/>
    <w:rsid w:val="00A223B3"/>
    <w:rsid w:val="00A50D58"/>
    <w:rsid w:val="00A54F1C"/>
    <w:rsid w:val="00AA4501"/>
    <w:rsid w:val="00AB477E"/>
    <w:rsid w:val="00AB4D03"/>
    <w:rsid w:val="00AD1880"/>
    <w:rsid w:val="00AF3AEB"/>
    <w:rsid w:val="00B05C16"/>
    <w:rsid w:val="00B0709D"/>
    <w:rsid w:val="00B21D3D"/>
    <w:rsid w:val="00B4390B"/>
    <w:rsid w:val="00B5750D"/>
    <w:rsid w:val="00B57BAB"/>
    <w:rsid w:val="00B70DD7"/>
    <w:rsid w:val="00BB3271"/>
    <w:rsid w:val="00BB51D5"/>
    <w:rsid w:val="00BC1372"/>
    <w:rsid w:val="00BF345B"/>
    <w:rsid w:val="00C00896"/>
    <w:rsid w:val="00C213B1"/>
    <w:rsid w:val="00C25097"/>
    <w:rsid w:val="00C35279"/>
    <w:rsid w:val="00C4243B"/>
    <w:rsid w:val="00C81E07"/>
    <w:rsid w:val="00C913DF"/>
    <w:rsid w:val="00CA7D6D"/>
    <w:rsid w:val="00CB0D23"/>
    <w:rsid w:val="00CC50B1"/>
    <w:rsid w:val="00CD579E"/>
    <w:rsid w:val="00CE7DCC"/>
    <w:rsid w:val="00D03793"/>
    <w:rsid w:val="00D526F7"/>
    <w:rsid w:val="00D55088"/>
    <w:rsid w:val="00D636EB"/>
    <w:rsid w:val="00D6584A"/>
    <w:rsid w:val="00D67029"/>
    <w:rsid w:val="00D73FEB"/>
    <w:rsid w:val="00DB434C"/>
    <w:rsid w:val="00DB6BC5"/>
    <w:rsid w:val="00DC285C"/>
    <w:rsid w:val="00DD4204"/>
    <w:rsid w:val="00DE5543"/>
    <w:rsid w:val="00DF43C5"/>
    <w:rsid w:val="00DF6DFB"/>
    <w:rsid w:val="00E021C8"/>
    <w:rsid w:val="00E1485E"/>
    <w:rsid w:val="00E32BBA"/>
    <w:rsid w:val="00E707C2"/>
    <w:rsid w:val="00E82BCB"/>
    <w:rsid w:val="00EA109D"/>
    <w:rsid w:val="00EA1E3F"/>
    <w:rsid w:val="00EC53C3"/>
    <w:rsid w:val="00ED5BF7"/>
    <w:rsid w:val="00EE7DBF"/>
    <w:rsid w:val="00EF2BED"/>
    <w:rsid w:val="00F250F7"/>
    <w:rsid w:val="00F51BD2"/>
    <w:rsid w:val="00F52E23"/>
    <w:rsid w:val="00F55439"/>
    <w:rsid w:val="00F618B4"/>
    <w:rsid w:val="00F66256"/>
    <w:rsid w:val="00F76F85"/>
    <w:rsid w:val="00F86BF3"/>
    <w:rsid w:val="00FA3321"/>
    <w:rsid w:val="00FA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16FD8"/>
    <w:pPr>
      <w:spacing w:after="200" w:line="276" w:lineRule="auto"/>
    </w:pPr>
    <w:rPr>
      <w:sz w:val="20"/>
      <w:szCs w:val="20"/>
      <w:lang w:eastAsia="en-US"/>
    </w:rPr>
  </w:style>
  <w:style w:type="paragraph" w:styleId="1">
    <w:name w:val="heading 1"/>
    <w:basedOn w:val="a"/>
    <w:next w:val="a"/>
    <w:link w:val="10"/>
    <w:qFormat/>
    <w:locked/>
    <w:rsid w:val="00F52E23"/>
    <w:pPr>
      <w:keepNext/>
      <w:spacing w:after="0" w:line="240" w:lineRule="auto"/>
      <w:jc w:val="center"/>
      <w:outlineLvl w:val="0"/>
    </w:pPr>
    <w:rPr>
      <w:rFonts w:ascii="Times New Roman" w:eastAsia="Times New Roman" w:hAnsi="Times New Roman"/>
      <w:b/>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16FD8"/>
    <w:pPr>
      <w:widowControl w:val="0"/>
      <w:autoSpaceDE w:val="0"/>
      <w:autoSpaceDN w:val="0"/>
      <w:ind w:firstLine="720"/>
    </w:pPr>
    <w:rPr>
      <w:rFonts w:ascii="Arial" w:eastAsia="Times New Roman" w:hAnsi="Arial" w:cs="Arial"/>
      <w:sz w:val="20"/>
      <w:szCs w:val="20"/>
    </w:rPr>
  </w:style>
  <w:style w:type="paragraph" w:customStyle="1" w:styleId="ConsPlusNormal">
    <w:name w:val="ConsPlusNormal"/>
    <w:link w:val="ConsPlusNormal0"/>
    <w:rsid w:val="00E021C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E021C8"/>
    <w:pPr>
      <w:widowControl w:val="0"/>
      <w:autoSpaceDE w:val="0"/>
      <w:autoSpaceDN w:val="0"/>
      <w:adjustRightInd w:val="0"/>
    </w:pPr>
    <w:rPr>
      <w:rFonts w:ascii="Courier New" w:eastAsia="Times New Roman" w:hAnsi="Courier New" w:cs="Courier New"/>
      <w:sz w:val="20"/>
      <w:szCs w:val="20"/>
    </w:rPr>
  </w:style>
  <w:style w:type="paragraph" w:styleId="a3">
    <w:name w:val="List Paragraph"/>
    <w:basedOn w:val="a"/>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rsid w:val="00E021C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locked/>
    <w:rsid w:val="00E021C8"/>
    <w:rPr>
      <w:rFonts w:ascii="Tahoma" w:hAnsi="Tahoma" w:cs="Tahoma"/>
      <w:sz w:val="16"/>
      <w:szCs w:val="16"/>
      <w:lang w:eastAsia="ru-RU"/>
    </w:rPr>
  </w:style>
  <w:style w:type="paragraph" w:customStyle="1" w:styleId="ConsPlusTitle">
    <w:name w:val="ConsPlusTitle"/>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0"/>
    <w:link w:val="HTML"/>
    <w:locked/>
    <w:rsid w:val="00E021C8"/>
    <w:rPr>
      <w:rFonts w:ascii="Courier New" w:hAnsi="Courier New" w:cs="Courier New"/>
      <w:sz w:val="20"/>
      <w:szCs w:val="20"/>
      <w:lang w:eastAsia="ru-RU"/>
    </w:rPr>
  </w:style>
  <w:style w:type="paragraph" w:styleId="a7">
    <w:name w:val="Body Text"/>
    <w:basedOn w:val="a"/>
    <w:link w:val="a8"/>
    <w:rsid w:val="00E021C8"/>
    <w:pPr>
      <w:spacing w:after="0" w:line="240" w:lineRule="auto"/>
      <w:jc w:val="center"/>
    </w:pPr>
    <w:rPr>
      <w:rFonts w:ascii="Times New Roman" w:eastAsia="Times New Roman" w:hAnsi="Times New Roman"/>
      <w:b/>
      <w:bCs/>
      <w:sz w:val="24"/>
      <w:szCs w:val="24"/>
      <w:lang w:eastAsia="ru-RU"/>
    </w:rPr>
  </w:style>
  <w:style w:type="character" w:customStyle="1" w:styleId="a8">
    <w:name w:val="Основной текст Знак"/>
    <w:basedOn w:val="a0"/>
    <w:link w:val="a7"/>
    <w:locked/>
    <w:rsid w:val="00E021C8"/>
    <w:rPr>
      <w:rFonts w:ascii="Times New Roman" w:hAnsi="Times New Roman" w:cs="Times New Roman"/>
      <w:b/>
      <w:bCs/>
      <w:sz w:val="24"/>
      <w:szCs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locked/>
    <w:rsid w:val="00E021C8"/>
    <w:rPr>
      <w:rFonts w:ascii="Times New Roman" w:hAnsi="Times New Roman" w:cs="Times New Roman"/>
      <w:sz w:val="24"/>
      <w:szCs w:val="24"/>
      <w:lang w:eastAsia="ru-RU"/>
    </w:rPr>
  </w:style>
  <w:style w:type="character" w:styleId="ab">
    <w:name w:val="page number"/>
    <w:basedOn w:val="a0"/>
    <w:rsid w:val="00E021C8"/>
    <w:rPr>
      <w:rFonts w:cs="Times New Roman"/>
    </w:rPr>
  </w:style>
  <w:style w:type="paragraph" w:styleId="ac">
    <w:name w:val="footer"/>
    <w:basedOn w:val="a"/>
    <w:link w:val="ad"/>
    <w:rsid w:val="00E021C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locked/>
    <w:rsid w:val="00E021C8"/>
    <w:rPr>
      <w:rFonts w:ascii="Times New Roman" w:hAnsi="Times New Roman" w:cs="Times New Roman"/>
      <w:sz w:val="24"/>
      <w:szCs w:val="24"/>
      <w:lang w:eastAsia="ru-RU"/>
    </w:rPr>
  </w:style>
  <w:style w:type="paragraph" w:customStyle="1" w:styleId="00">
    <w:name w:val="00_Обычный"/>
    <w:basedOn w:val="a"/>
    <w:link w:val="000"/>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locked/>
    <w:rsid w:val="00E021C8"/>
    <w:rPr>
      <w:rFonts w:ascii="Times New Roman" w:hAnsi="Times New Roman"/>
      <w:sz w:val="20"/>
      <w:lang w:eastAsia="ru-RU"/>
    </w:rPr>
  </w:style>
  <w:style w:type="paragraph" w:customStyle="1" w:styleId="11">
    <w:name w:val="Абзац списка1"/>
    <w:basedOn w:val="a"/>
    <w:rsid w:val="00E021C8"/>
    <w:pPr>
      <w:suppressAutoHyphens/>
      <w:ind w:left="720"/>
      <w:contextualSpacing/>
    </w:pPr>
    <w:rPr>
      <w:rFonts w:eastAsia="Times New Roman" w:cs="Calibri"/>
      <w:sz w:val="22"/>
      <w:szCs w:val="22"/>
      <w:lang w:eastAsia="zh-CN"/>
    </w:rPr>
  </w:style>
  <w:style w:type="character" w:customStyle="1" w:styleId="msonormal0">
    <w:name w:val="msonormal"/>
    <w:basedOn w:val="a0"/>
    <w:rsid w:val="00E021C8"/>
    <w:rPr>
      <w:rFonts w:cs="Times New Roman"/>
    </w:rPr>
  </w:style>
  <w:style w:type="paragraph" w:customStyle="1" w:styleId="consplusnormal1">
    <w:name w:val="consplusnormal"/>
    <w:basedOn w:val="a"/>
    <w:rsid w:val="00E021C8"/>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rsid w:val="00C00896"/>
    <w:rPr>
      <w:rFonts w:cs="Times New Roman"/>
      <w:color w:val="0000FF"/>
      <w:u w:val="single"/>
    </w:rPr>
  </w:style>
  <w:style w:type="paragraph" w:styleId="af">
    <w:name w:val="Body Text Indent"/>
    <w:basedOn w:val="a"/>
    <w:link w:val="af0"/>
    <w:rsid w:val="00C00896"/>
    <w:pPr>
      <w:spacing w:after="0" w:line="240" w:lineRule="auto"/>
      <w:jc w:val="center"/>
    </w:pPr>
    <w:rPr>
      <w:rFonts w:ascii="Times New Roman" w:hAnsi="Times New Roman"/>
      <w:b/>
      <w:sz w:val="24"/>
      <w:lang w:eastAsia="ru-RU"/>
    </w:rPr>
  </w:style>
  <w:style w:type="character" w:customStyle="1" w:styleId="af0">
    <w:name w:val="Основной текст с отступом Знак"/>
    <w:basedOn w:val="a0"/>
    <w:link w:val="af"/>
    <w:locked/>
    <w:rsid w:val="006F1AAB"/>
    <w:rPr>
      <w:rFonts w:cs="Times New Roman"/>
      <w:sz w:val="20"/>
      <w:szCs w:val="20"/>
      <w:lang w:eastAsia="en-US"/>
    </w:rPr>
  </w:style>
  <w:style w:type="character" w:styleId="af1">
    <w:name w:val="FollowedHyperlink"/>
    <w:basedOn w:val="a0"/>
    <w:uiPriority w:val="99"/>
    <w:rsid w:val="00C00896"/>
    <w:rPr>
      <w:rFonts w:cs="Times New Roman"/>
      <w:color w:val="800080"/>
      <w:u w:val="single"/>
    </w:rPr>
  </w:style>
  <w:style w:type="paragraph" w:customStyle="1" w:styleId="font5">
    <w:name w:val="font5"/>
    <w:basedOn w:val="a"/>
    <w:rsid w:val="00C00896"/>
    <w:pPr>
      <w:spacing w:before="100" w:beforeAutospacing="1" w:after="100" w:afterAutospacing="1" w:line="240" w:lineRule="auto"/>
    </w:pPr>
    <w:rPr>
      <w:rFonts w:ascii="Times New Roman" w:hAnsi="Times New Roman"/>
      <w:lang w:eastAsia="ru-RU"/>
    </w:rPr>
  </w:style>
  <w:style w:type="paragraph" w:customStyle="1" w:styleId="font6">
    <w:name w:val="font6"/>
    <w:basedOn w:val="a"/>
    <w:rsid w:val="00C00896"/>
    <w:pPr>
      <w:spacing w:before="100" w:beforeAutospacing="1" w:after="100" w:afterAutospacing="1" w:line="240" w:lineRule="auto"/>
    </w:pPr>
    <w:rPr>
      <w:rFonts w:ascii="Times New Roman" w:hAnsi="Times New Roman"/>
      <w:b/>
      <w:bCs/>
      <w:lang w:eastAsia="ru-RU"/>
    </w:rPr>
  </w:style>
  <w:style w:type="paragraph" w:customStyle="1" w:styleId="xl65">
    <w:name w:val="xl65"/>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6">
    <w:name w:val="xl66"/>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7">
    <w:name w:val="xl67"/>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68">
    <w:name w:val="xl68"/>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69">
    <w:name w:val="xl69"/>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0">
    <w:name w:val="xl70"/>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1">
    <w:name w:val="xl71"/>
    <w:basedOn w:val="a"/>
    <w:rsid w:val="00C00896"/>
    <w:pPr>
      <w:pBdr>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72">
    <w:name w:val="xl72"/>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4">
    <w:name w:val="xl74"/>
    <w:basedOn w:val="a"/>
    <w:rsid w:val="00C0089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5">
    <w:name w:val="xl75"/>
    <w:basedOn w:val="a"/>
    <w:rsid w:val="00C00896"/>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rsid w:val="00C0089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7">
    <w:name w:val="xl77"/>
    <w:basedOn w:val="a"/>
    <w:rsid w:val="00C00896"/>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8">
    <w:name w:val="xl78"/>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lang w:eastAsia="ru-RU"/>
    </w:rPr>
  </w:style>
  <w:style w:type="paragraph" w:customStyle="1" w:styleId="xl79">
    <w:name w:val="xl79"/>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eastAsia="ru-RU"/>
    </w:rPr>
  </w:style>
  <w:style w:type="paragraph" w:customStyle="1" w:styleId="xl80">
    <w:name w:val="xl80"/>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81">
    <w:name w:val="xl81"/>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82">
    <w:name w:val="xl82"/>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83">
    <w:name w:val="xl83"/>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lang w:eastAsia="ru-RU"/>
    </w:rPr>
  </w:style>
  <w:style w:type="paragraph" w:customStyle="1" w:styleId="xl84">
    <w:name w:val="xl84"/>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85">
    <w:name w:val="xl85"/>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6">
    <w:name w:val="xl86"/>
    <w:basedOn w:val="a"/>
    <w:rsid w:val="00C008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7">
    <w:name w:val="xl87"/>
    <w:basedOn w:val="a"/>
    <w:rsid w:val="00C00896"/>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8">
    <w:name w:val="xl88"/>
    <w:basedOn w:val="a"/>
    <w:rsid w:val="00C008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9">
    <w:name w:val="xl89"/>
    <w:basedOn w:val="a"/>
    <w:rsid w:val="00C008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90">
    <w:name w:val="xl90"/>
    <w:basedOn w:val="a"/>
    <w:rsid w:val="00C00896"/>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91">
    <w:name w:val="xl91"/>
    <w:basedOn w:val="a"/>
    <w:rsid w:val="00C008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92">
    <w:name w:val="xl92"/>
    <w:basedOn w:val="a"/>
    <w:rsid w:val="00C008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3">
    <w:name w:val="xl93"/>
    <w:basedOn w:val="a"/>
    <w:rsid w:val="00C00896"/>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4">
    <w:name w:val="xl94"/>
    <w:basedOn w:val="a"/>
    <w:rsid w:val="00C0089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5">
    <w:name w:val="xl95"/>
    <w:basedOn w:val="a"/>
    <w:rsid w:val="00C00896"/>
    <w:pPr>
      <w:pBdr>
        <w:top w:val="single" w:sz="4" w:space="0" w:color="auto"/>
        <w:left w:val="single" w:sz="4" w:space="0" w:color="auto"/>
        <w:bottom w:val="single" w:sz="4" w:space="0" w:color="auto"/>
      </w:pBdr>
      <w:shd w:val="clear" w:color="000000" w:fill="00CCFF"/>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96">
    <w:name w:val="xl96"/>
    <w:basedOn w:val="a"/>
    <w:rsid w:val="00C00896"/>
    <w:pPr>
      <w:pBdr>
        <w:top w:val="single" w:sz="4" w:space="0" w:color="auto"/>
        <w:bottom w:val="single" w:sz="4" w:space="0" w:color="auto"/>
      </w:pBdr>
      <w:shd w:val="clear" w:color="000000" w:fill="00CCFF"/>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97">
    <w:name w:val="xl97"/>
    <w:basedOn w:val="a"/>
    <w:rsid w:val="00C00896"/>
    <w:pPr>
      <w:pBdr>
        <w:top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98">
    <w:name w:val="xl98"/>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99">
    <w:name w:val="xl99"/>
    <w:basedOn w:val="a"/>
    <w:rsid w:val="00C00896"/>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rsid w:val="00C0089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01">
    <w:name w:val="xl101"/>
    <w:basedOn w:val="a"/>
    <w:rsid w:val="00C008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2">
    <w:name w:val="xl102"/>
    <w:basedOn w:val="a"/>
    <w:rsid w:val="00C00896"/>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3">
    <w:name w:val="xl103"/>
    <w:basedOn w:val="a"/>
    <w:rsid w:val="00C0089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4">
    <w:name w:val="xl104"/>
    <w:basedOn w:val="a"/>
    <w:rsid w:val="00C008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105">
    <w:name w:val="xl105"/>
    <w:basedOn w:val="a"/>
    <w:rsid w:val="00C00896"/>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106">
    <w:name w:val="xl106"/>
    <w:basedOn w:val="a"/>
    <w:rsid w:val="00C008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107">
    <w:name w:val="xl107"/>
    <w:basedOn w:val="a"/>
    <w:rsid w:val="00C00896"/>
    <w:pPr>
      <w:spacing w:before="100" w:beforeAutospacing="1" w:after="100" w:afterAutospacing="1" w:line="240" w:lineRule="auto"/>
      <w:jc w:val="center"/>
    </w:pPr>
    <w:rPr>
      <w:rFonts w:ascii="Times New Roman" w:hAnsi="Times New Roman"/>
      <w:sz w:val="24"/>
      <w:szCs w:val="24"/>
      <w:lang w:eastAsia="ru-RU"/>
    </w:rPr>
  </w:style>
  <w:style w:type="paragraph" w:customStyle="1" w:styleId="xl108">
    <w:name w:val="xl108"/>
    <w:basedOn w:val="a"/>
    <w:rsid w:val="00C00896"/>
    <w:pPr>
      <w:spacing w:before="100" w:beforeAutospacing="1" w:after="100" w:afterAutospacing="1" w:line="240" w:lineRule="auto"/>
      <w:jc w:val="center"/>
    </w:pPr>
    <w:rPr>
      <w:rFonts w:ascii="Times New Roman" w:hAnsi="Times New Roman"/>
      <w:sz w:val="24"/>
      <w:szCs w:val="24"/>
      <w:lang w:eastAsia="ru-RU"/>
    </w:rPr>
  </w:style>
  <w:style w:type="paragraph" w:customStyle="1" w:styleId="xl109">
    <w:name w:val="xl109"/>
    <w:basedOn w:val="a"/>
    <w:rsid w:val="00C008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0">
    <w:name w:val="xl110"/>
    <w:basedOn w:val="a"/>
    <w:rsid w:val="00C00896"/>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1">
    <w:name w:val="xl111"/>
    <w:basedOn w:val="a"/>
    <w:rsid w:val="00C008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2">
    <w:name w:val="xl112"/>
    <w:basedOn w:val="a"/>
    <w:rsid w:val="00C008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
    <w:rsid w:val="00C0089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
    <w:rsid w:val="00C008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rsid w:val="00C008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6">
    <w:name w:val="xl116"/>
    <w:basedOn w:val="a"/>
    <w:rsid w:val="00C00896"/>
    <w:pPr>
      <w:pBdr>
        <w:top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7">
    <w:name w:val="xl117"/>
    <w:basedOn w:val="a"/>
    <w:rsid w:val="00C0089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8">
    <w:name w:val="xl118"/>
    <w:basedOn w:val="a"/>
    <w:rsid w:val="00C00896"/>
    <w:pPr>
      <w:pBdr>
        <w:top w:val="single" w:sz="4" w:space="0" w:color="auto"/>
        <w:left w:val="single" w:sz="4" w:space="0" w:color="auto"/>
        <w:bottom w:val="single" w:sz="4" w:space="0" w:color="auto"/>
      </w:pBdr>
      <w:shd w:val="clear" w:color="000000" w:fill="00CCFF"/>
      <w:spacing w:before="100" w:beforeAutospacing="1" w:after="100" w:afterAutospacing="1" w:line="240" w:lineRule="auto"/>
      <w:jc w:val="center"/>
      <w:textAlignment w:val="top"/>
    </w:pPr>
    <w:rPr>
      <w:rFonts w:ascii="Times New Roman" w:hAnsi="Times New Roman"/>
      <w:b/>
      <w:bCs/>
      <w:sz w:val="28"/>
      <w:szCs w:val="28"/>
      <w:lang w:eastAsia="ru-RU"/>
    </w:rPr>
  </w:style>
  <w:style w:type="paragraph" w:customStyle="1" w:styleId="xl119">
    <w:name w:val="xl119"/>
    <w:basedOn w:val="a"/>
    <w:rsid w:val="00C00896"/>
    <w:pPr>
      <w:pBdr>
        <w:top w:val="single" w:sz="4" w:space="0" w:color="auto"/>
        <w:bottom w:val="single" w:sz="4" w:space="0" w:color="auto"/>
      </w:pBdr>
      <w:shd w:val="clear" w:color="000000" w:fill="00CCFF"/>
      <w:spacing w:before="100" w:beforeAutospacing="1" w:after="100" w:afterAutospacing="1" w:line="240" w:lineRule="auto"/>
      <w:jc w:val="center"/>
      <w:textAlignment w:val="top"/>
    </w:pPr>
    <w:rPr>
      <w:rFonts w:ascii="Times New Roman" w:hAnsi="Times New Roman"/>
      <w:b/>
      <w:bCs/>
      <w:sz w:val="28"/>
      <w:szCs w:val="28"/>
      <w:lang w:eastAsia="ru-RU"/>
    </w:rPr>
  </w:style>
  <w:style w:type="paragraph" w:customStyle="1" w:styleId="xl120">
    <w:name w:val="xl120"/>
    <w:basedOn w:val="a"/>
    <w:rsid w:val="00C00896"/>
    <w:pPr>
      <w:pBdr>
        <w:top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top"/>
    </w:pPr>
    <w:rPr>
      <w:rFonts w:ascii="Times New Roman" w:hAnsi="Times New Roman"/>
      <w:b/>
      <w:bCs/>
      <w:sz w:val="28"/>
      <w:szCs w:val="28"/>
      <w:lang w:eastAsia="ru-RU"/>
    </w:rPr>
  </w:style>
  <w:style w:type="paragraph" w:customStyle="1" w:styleId="xl121">
    <w:name w:val="xl121"/>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character" w:customStyle="1" w:styleId="4">
    <w:name w:val="Знак Знак4"/>
    <w:uiPriority w:val="99"/>
    <w:rsid w:val="00C00896"/>
    <w:rPr>
      <w:rFonts w:ascii="Segoe UI" w:hAnsi="Segoe UI"/>
      <w:sz w:val="18"/>
    </w:rPr>
  </w:style>
  <w:style w:type="paragraph" w:customStyle="1" w:styleId="12">
    <w:name w:val="Без интервала1"/>
    <w:uiPriority w:val="99"/>
    <w:rsid w:val="00C00896"/>
    <w:rPr>
      <w:rFonts w:ascii="Times New Roman" w:hAnsi="Times New Roman"/>
      <w:sz w:val="24"/>
      <w:szCs w:val="24"/>
    </w:rPr>
  </w:style>
  <w:style w:type="character" w:customStyle="1" w:styleId="3">
    <w:name w:val="Знак Знак3"/>
    <w:uiPriority w:val="99"/>
    <w:locked/>
    <w:rsid w:val="00C00896"/>
    <w:rPr>
      <w:rFonts w:ascii="Courier New" w:hAnsi="Courier New"/>
      <w:lang w:val="ru-RU" w:eastAsia="ru-RU"/>
    </w:rPr>
  </w:style>
  <w:style w:type="character" w:customStyle="1" w:styleId="2">
    <w:name w:val="Знак Знак2"/>
    <w:uiPriority w:val="99"/>
    <w:locked/>
    <w:rsid w:val="00C00896"/>
    <w:rPr>
      <w:rFonts w:eastAsia="Times New Roman"/>
      <w:b/>
      <w:sz w:val="24"/>
      <w:lang w:val="ru-RU" w:eastAsia="ru-RU"/>
    </w:rPr>
  </w:style>
  <w:style w:type="character" w:customStyle="1" w:styleId="13">
    <w:name w:val="Знак Знак1"/>
    <w:uiPriority w:val="99"/>
    <w:locked/>
    <w:rsid w:val="00C00896"/>
    <w:rPr>
      <w:rFonts w:eastAsia="Times New Roman"/>
      <w:sz w:val="24"/>
      <w:lang w:val="ru-RU" w:eastAsia="ru-RU"/>
    </w:rPr>
  </w:style>
  <w:style w:type="character" w:customStyle="1" w:styleId="af2">
    <w:name w:val="Знак Знак"/>
    <w:uiPriority w:val="99"/>
    <w:locked/>
    <w:rsid w:val="00C00896"/>
    <w:rPr>
      <w:rFonts w:eastAsia="Times New Roman"/>
      <w:sz w:val="24"/>
      <w:lang w:val="ru-RU" w:eastAsia="ru-RU"/>
    </w:rPr>
  </w:style>
  <w:style w:type="table" w:styleId="af3">
    <w:name w:val="Table Grid"/>
    <w:basedOn w:val="a1"/>
    <w:locked/>
    <w:rsid w:val="007B28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7B2839"/>
    <w:rPr>
      <w:rFonts w:ascii="Times New Roman" w:eastAsia="Times New Roman" w:hAnsi="Times New Roman"/>
      <w:sz w:val="24"/>
      <w:szCs w:val="24"/>
    </w:rPr>
  </w:style>
  <w:style w:type="paragraph" w:customStyle="1" w:styleId="20">
    <w:name w:val="Абзац списка2"/>
    <w:basedOn w:val="a"/>
    <w:uiPriority w:val="99"/>
    <w:rsid w:val="007B2839"/>
    <w:pPr>
      <w:spacing w:after="0" w:line="240" w:lineRule="auto"/>
      <w:ind w:left="720"/>
      <w:contextualSpacing/>
    </w:pPr>
    <w:rPr>
      <w:rFonts w:ascii="Times New Roman" w:hAnsi="Times New Roman"/>
      <w:sz w:val="24"/>
      <w:szCs w:val="24"/>
      <w:lang w:eastAsia="ru-RU"/>
    </w:rPr>
  </w:style>
  <w:style w:type="paragraph" w:customStyle="1" w:styleId="30">
    <w:name w:val="Абзац списка3"/>
    <w:basedOn w:val="a"/>
    <w:uiPriority w:val="99"/>
    <w:rsid w:val="007D1EF0"/>
    <w:pPr>
      <w:spacing w:after="0" w:line="240" w:lineRule="auto"/>
      <w:ind w:left="720"/>
      <w:contextualSpacing/>
    </w:pPr>
    <w:rPr>
      <w:rFonts w:ascii="Times New Roman" w:hAnsi="Times New Roman"/>
      <w:sz w:val="24"/>
      <w:szCs w:val="24"/>
      <w:lang w:eastAsia="ru-RU"/>
    </w:rPr>
  </w:style>
  <w:style w:type="paragraph" w:customStyle="1" w:styleId="40">
    <w:name w:val="Абзац списка4"/>
    <w:basedOn w:val="a"/>
    <w:rsid w:val="00C25097"/>
    <w:pPr>
      <w:spacing w:after="0" w:line="240" w:lineRule="auto"/>
      <w:ind w:left="720"/>
      <w:contextualSpacing/>
    </w:pPr>
    <w:rPr>
      <w:rFonts w:ascii="Times New Roman" w:hAnsi="Times New Roman"/>
      <w:sz w:val="24"/>
      <w:szCs w:val="24"/>
      <w:lang w:eastAsia="ru-RU"/>
    </w:rPr>
  </w:style>
  <w:style w:type="paragraph" w:customStyle="1" w:styleId="5">
    <w:name w:val="Абзац списка5"/>
    <w:basedOn w:val="a"/>
    <w:rsid w:val="00F51BD2"/>
    <w:pPr>
      <w:spacing w:after="0" w:line="240" w:lineRule="auto"/>
      <w:ind w:left="720"/>
      <w:contextualSpacing/>
    </w:pPr>
    <w:rPr>
      <w:rFonts w:ascii="Times New Roman" w:hAnsi="Times New Roman"/>
      <w:sz w:val="24"/>
      <w:szCs w:val="24"/>
      <w:lang w:eastAsia="ru-RU"/>
    </w:rPr>
  </w:style>
  <w:style w:type="character" w:customStyle="1" w:styleId="10">
    <w:name w:val="Заголовок 1 Знак"/>
    <w:basedOn w:val="a0"/>
    <w:link w:val="1"/>
    <w:rsid w:val="00F52E23"/>
    <w:rPr>
      <w:rFonts w:ascii="Times New Roman" w:eastAsia="Times New Roman" w:hAnsi="Times New Roman"/>
      <w:b/>
      <w:sz w:val="26"/>
      <w:szCs w:val="26"/>
      <w:lang w:val="x-none" w:eastAsia="x-none"/>
    </w:rPr>
  </w:style>
  <w:style w:type="paragraph" w:customStyle="1" w:styleId="14">
    <w:name w:val="Знак1"/>
    <w:basedOn w:val="a"/>
    <w:rsid w:val="00F52E23"/>
    <w:pPr>
      <w:spacing w:after="160" w:line="240" w:lineRule="exact"/>
      <w:jc w:val="both"/>
    </w:pPr>
    <w:rPr>
      <w:rFonts w:ascii="Verdana" w:eastAsia="Times New Roman" w:hAnsi="Verdana" w:cs="Arial"/>
      <w:lang w:val="en-US"/>
    </w:rPr>
  </w:style>
  <w:style w:type="paragraph" w:styleId="21">
    <w:name w:val="Body Text 2"/>
    <w:basedOn w:val="a"/>
    <w:link w:val="22"/>
    <w:locked/>
    <w:rsid w:val="00F52E23"/>
    <w:pPr>
      <w:tabs>
        <w:tab w:val="left" w:pos="1080"/>
      </w:tabs>
      <w:spacing w:after="0" w:line="240" w:lineRule="auto"/>
      <w:jc w:val="both"/>
    </w:pPr>
    <w:rPr>
      <w:rFonts w:ascii="Times New Roman" w:eastAsia="Times New Roman" w:hAnsi="Times New Roman"/>
      <w:sz w:val="26"/>
      <w:szCs w:val="26"/>
      <w:lang w:val="x-none" w:eastAsia="x-none"/>
    </w:rPr>
  </w:style>
  <w:style w:type="character" w:customStyle="1" w:styleId="22">
    <w:name w:val="Основной текст 2 Знак"/>
    <w:basedOn w:val="a0"/>
    <w:link w:val="21"/>
    <w:rsid w:val="00F52E23"/>
    <w:rPr>
      <w:rFonts w:ascii="Times New Roman" w:eastAsia="Times New Roman" w:hAnsi="Times New Roman"/>
      <w:sz w:val="26"/>
      <w:szCs w:val="26"/>
      <w:lang w:val="x-none" w:eastAsia="x-none"/>
    </w:rPr>
  </w:style>
  <w:style w:type="paragraph" w:styleId="31">
    <w:name w:val="Body Text 3"/>
    <w:basedOn w:val="a"/>
    <w:link w:val="32"/>
    <w:locked/>
    <w:rsid w:val="00F52E23"/>
    <w:pPr>
      <w:tabs>
        <w:tab w:val="left" w:pos="1080"/>
      </w:tabs>
      <w:spacing w:after="0" w:line="240" w:lineRule="auto"/>
      <w:jc w:val="center"/>
    </w:pPr>
    <w:rPr>
      <w:rFonts w:ascii="Times New Roman" w:eastAsia="Times New Roman" w:hAnsi="Times New Roman"/>
      <w:sz w:val="26"/>
      <w:szCs w:val="26"/>
      <w:lang w:val="x-none" w:eastAsia="x-none"/>
    </w:rPr>
  </w:style>
  <w:style w:type="character" w:customStyle="1" w:styleId="32">
    <w:name w:val="Основной текст 3 Знак"/>
    <w:basedOn w:val="a0"/>
    <w:link w:val="31"/>
    <w:rsid w:val="00F52E23"/>
    <w:rPr>
      <w:rFonts w:ascii="Times New Roman" w:eastAsia="Times New Roman" w:hAnsi="Times New Roman"/>
      <w:sz w:val="26"/>
      <w:szCs w:val="26"/>
      <w:lang w:val="x-none" w:eastAsia="x-none"/>
    </w:rPr>
  </w:style>
  <w:style w:type="paragraph" w:styleId="23">
    <w:name w:val="Body Text Indent 2"/>
    <w:basedOn w:val="a"/>
    <w:link w:val="24"/>
    <w:locked/>
    <w:rsid w:val="00F52E23"/>
    <w:pPr>
      <w:autoSpaceDE w:val="0"/>
      <w:autoSpaceDN w:val="0"/>
      <w:adjustRightInd w:val="0"/>
      <w:spacing w:after="0" w:line="240" w:lineRule="auto"/>
      <w:ind w:firstLine="720"/>
      <w:jc w:val="both"/>
    </w:pPr>
    <w:rPr>
      <w:rFonts w:ascii="Times New Roman" w:eastAsia="Times New Roman" w:hAnsi="Times New Roman"/>
      <w:sz w:val="26"/>
      <w:szCs w:val="28"/>
      <w:lang w:val="x-none" w:eastAsia="x-none"/>
    </w:rPr>
  </w:style>
  <w:style w:type="character" w:customStyle="1" w:styleId="24">
    <w:name w:val="Основной текст с отступом 2 Знак"/>
    <w:basedOn w:val="a0"/>
    <w:link w:val="23"/>
    <w:rsid w:val="00F52E23"/>
    <w:rPr>
      <w:rFonts w:ascii="Times New Roman" w:eastAsia="Times New Roman" w:hAnsi="Times New Roman"/>
      <w:sz w:val="26"/>
      <w:szCs w:val="28"/>
      <w:lang w:val="x-none" w:eastAsia="x-none"/>
    </w:rPr>
  </w:style>
  <w:style w:type="paragraph" w:styleId="33">
    <w:name w:val="Body Text Indent 3"/>
    <w:basedOn w:val="a"/>
    <w:link w:val="34"/>
    <w:locked/>
    <w:rsid w:val="00F52E23"/>
    <w:pPr>
      <w:widowControl w:val="0"/>
      <w:shd w:val="clear" w:color="auto" w:fill="FFFFFF"/>
      <w:tabs>
        <w:tab w:val="left" w:pos="1080"/>
      </w:tabs>
      <w:autoSpaceDE w:val="0"/>
      <w:autoSpaceDN w:val="0"/>
      <w:adjustRightInd w:val="0"/>
      <w:spacing w:after="0" w:line="240" w:lineRule="auto"/>
      <w:ind w:left="153"/>
      <w:jc w:val="both"/>
    </w:pPr>
    <w:rPr>
      <w:rFonts w:ascii="Times New Roman" w:eastAsia="Times New Roman" w:hAnsi="Times New Roman"/>
      <w:sz w:val="26"/>
      <w:szCs w:val="26"/>
      <w:lang w:val="x-none" w:eastAsia="x-none"/>
    </w:rPr>
  </w:style>
  <w:style w:type="character" w:customStyle="1" w:styleId="34">
    <w:name w:val="Основной текст с отступом 3 Знак"/>
    <w:basedOn w:val="a0"/>
    <w:link w:val="33"/>
    <w:rsid w:val="00F52E23"/>
    <w:rPr>
      <w:rFonts w:ascii="Times New Roman" w:eastAsia="Times New Roman" w:hAnsi="Times New Roman"/>
      <w:sz w:val="26"/>
      <w:szCs w:val="26"/>
      <w:shd w:val="clear" w:color="auto" w:fill="FFFFFF"/>
      <w:lang w:val="x-none" w:eastAsia="x-none"/>
    </w:rPr>
  </w:style>
  <w:style w:type="paragraph" w:customStyle="1" w:styleId="CharChar">
    <w:name w:val="Char Char"/>
    <w:basedOn w:val="a"/>
    <w:autoRedefine/>
    <w:rsid w:val="00F52E23"/>
    <w:pPr>
      <w:spacing w:after="160" w:line="240" w:lineRule="exact"/>
    </w:pPr>
    <w:rPr>
      <w:rFonts w:ascii="Times New Roman" w:eastAsia="Times New Roman" w:hAnsi="Times New Roman"/>
      <w:sz w:val="28"/>
      <w:lang w:val="en-US"/>
    </w:rPr>
  </w:style>
  <w:style w:type="character" w:customStyle="1" w:styleId="ConsPlusNormal0">
    <w:name w:val="ConsPlusNormal Знак"/>
    <w:link w:val="ConsPlusNormal"/>
    <w:locked/>
    <w:rsid w:val="00F52E23"/>
    <w:rPr>
      <w:rFonts w:ascii="Arial" w:eastAsia="Times New Roman" w:hAnsi="Arial" w:cs="Arial"/>
      <w:sz w:val="20"/>
      <w:szCs w:val="20"/>
    </w:rPr>
  </w:style>
  <w:style w:type="character" w:customStyle="1" w:styleId="apple-converted-space">
    <w:name w:val="apple-converted-space"/>
    <w:rsid w:val="00F52E23"/>
  </w:style>
  <w:style w:type="character" w:customStyle="1" w:styleId="blk">
    <w:name w:val="blk"/>
    <w:rsid w:val="00F52E23"/>
  </w:style>
  <w:style w:type="paragraph" w:customStyle="1" w:styleId="Default">
    <w:name w:val="Default"/>
    <w:rsid w:val="00F52E23"/>
    <w:pPr>
      <w:autoSpaceDE w:val="0"/>
      <w:autoSpaceDN w:val="0"/>
      <w:adjustRightInd w:val="0"/>
    </w:pPr>
    <w:rPr>
      <w:rFonts w:ascii="Times New Roman" w:hAnsi="Times New Roman"/>
      <w:color w:val="000000"/>
      <w:sz w:val="24"/>
      <w:szCs w:val="24"/>
      <w:lang w:eastAsia="en-US"/>
    </w:rPr>
  </w:style>
  <w:style w:type="paragraph" w:customStyle="1" w:styleId="6">
    <w:name w:val="Абзац списка6"/>
    <w:basedOn w:val="a"/>
    <w:rsid w:val="00F52E23"/>
    <w:pPr>
      <w:spacing w:after="0" w:line="240" w:lineRule="auto"/>
      <w:ind w:left="720"/>
      <w:contextualSpacing/>
    </w:pPr>
    <w:rPr>
      <w:rFonts w:ascii="Times New Roman" w:hAnsi="Times New Roman"/>
      <w:sz w:val="24"/>
      <w:szCs w:val="24"/>
      <w:lang w:eastAsia="ru-RU"/>
    </w:rPr>
  </w:style>
  <w:style w:type="paragraph" w:customStyle="1" w:styleId="ConsNonformat">
    <w:name w:val="ConsNonformat"/>
    <w:rsid w:val="00F52E23"/>
    <w:pPr>
      <w:widowControl w:val="0"/>
      <w:autoSpaceDE w:val="0"/>
      <w:autoSpaceDN w:val="0"/>
      <w:adjustRightInd w:val="0"/>
      <w:ind w:right="19772"/>
    </w:pPr>
    <w:rPr>
      <w:rFonts w:ascii="Courier New" w:eastAsia="Times New Roman" w:hAnsi="Courier New"/>
      <w:sz w:val="20"/>
      <w:szCs w:val="20"/>
    </w:rPr>
  </w:style>
  <w:style w:type="numbering" w:customStyle="1" w:styleId="15">
    <w:name w:val="Нет списка1"/>
    <w:next w:val="a2"/>
    <w:uiPriority w:val="99"/>
    <w:semiHidden/>
    <w:rsid w:val="00C4243B"/>
  </w:style>
  <w:style w:type="paragraph" w:customStyle="1" w:styleId="16">
    <w:name w:val="Знак1"/>
    <w:basedOn w:val="a"/>
    <w:rsid w:val="00C4243B"/>
    <w:pPr>
      <w:spacing w:after="160" w:line="240" w:lineRule="exact"/>
      <w:jc w:val="both"/>
    </w:pPr>
    <w:rPr>
      <w:rFonts w:ascii="Verdana" w:eastAsia="Times New Roman" w:hAnsi="Verdana" w:cs="Arial"/>
      <w:lang w:val="en-US"/>
    </w:rPr>
  </w:style>
  <w:style w:type="paragraph" w:customStyle="1" w:styleId="7">
    <w:name w:val="Абзац списка7"/>
    <w:basedOn w:val="a"/>
    <w:rsid w:val="00C4243B"/>
    <w:pPr>
      <w:spacing w:after="0" w:line="240" w:lineRule="auto"/>
      <w:ind w:left="720"/>
      <w:contextualSpacing/>
    </w:pPr>
    <w:rPr>
      <w:rFonts w:ascii="Times New Roman" w:hAnsi="Times New Roman"/>
      <w:sz w:val="24"/>
      <w:szCs w:val="24"/>
      <w:lang w:eastAsia="ru-RU"/>
    </w:rPr>
  </w:style>
  <w:style w:type="numbering" w:customStyle="1" w:styleId="25">
    <w:name w:val="Нет списка2"/>
    <w:next w:val="a2"/>
    <w:uiPriority w:val="99"/>
    <w:semiHidden/>
    <w:unhideWhenUsed/>
    <w:rsid w:val="00763CBD"/>
  </w:style>
  <w:style w:type="paragraph" w:customStyle="1" w:styleId="17">
    <w:name w:val="Знак1"/>
    <w:basedOn w:val="a"/>
    <w:rsid w:val="00763CBD"/>
    <w:pPr>
      <w:spacing w:after="160" w:line="240" w:lineRule="exact"/>
      <w:jc w:val="both"/>
    </w:pPr>
    <w:rPr>
      <w:rFonts w:ascii="Verdana" w:eastAsia="Times New Roman" w:hAnsi="Verdana" w:cs="Arial"/>
      <w:lang w:val="en-US"/>
    </w:rPr>
  </w:style>
  <w:style w:type="paragraph" w:customStyle="1" w:styleId="8">
    <w:name w:val="Абзац списка8"/>
    <w:basedOn w:val="a"/>
    <w:rsid w:val="00763CBD"/>
    <w:pPr>
      <w:spacing w:after="0" w:line="240" w:lineRule="auto"/>
      <w:ind w:left="720"/>
      <w:contextualSpacing/>
    </w:pPr>
    <w:rPr>
      <w:rFonts w:ascii="Times New Roman" w:hAnsi="Times New Roman"/>
      <w:sz w:val="24"/>
      <w:szCs w:val="24"/>
      <w:lang w:eastAsia="ru-RU"/>
    </w:rPr>
  </w:style>
  <w:style w:type="paragraph" w:customStyle="1" w:styleId="18">
    <w:name w:val="Знак1"/>
    <w:basedOn w:val="a"/>
    <w:rsid w:val="00DF43C5"/>
    <w:pPr>
      <w:spacing w:after="160" w:line="240" w:lineRule="exact"/>
      <w:jc w:val="both"/>
    </w:pPr>
    <w:rPr>
      <w:rFonts w:ascii="Verdana" w:eastAsia="Times New Roman" w:hAnsi="Verdana" w:cs="Arial"/>
      <w:lang w:val="en-US"/>
    </w:rPr>
  </w:style>
  <w:style w:type="paragraph" w:customStyle="1" w:styleId="9">
    <w:name w:val="Абзац списка9"/>
    <w:basedOn w:val="a"/>
    <w:rsid w:val="00DF43C5"/>
    <w:pPr>
      <w:spacing w:after="0" w:line="240" w:lineRule="auto"/>
      <w:ind w:left="720"/>
      <w:contextualSpacing/>
    </w:pPr>
    <w:rPr>
      <w:rFonts w:ascii="Times New Roman" w:hAnsi="Times New Roman"/>
      <w:sz w:val="24"/>
      <w:szCs w:val="24"/>
      <w:lang w:eastAsia="ru-RU"/>
    </w:rPr>
  </w:style>
  <w:style w:type="paragraph" w:customStyle="1" w:styleId="19">
    <w:name w:val="Знак1"/>
    <w:basedOn w:val="a"/>
    <w:rsid w:val="00A50D58"/>
    <w:pPr>
      <w:spacing w:after="160" w:line="240" w:lineRule="exact"/>
      <w:jc w:val="both"/>
    </w:pPr>
    <w:rPr>
      <w:rFonts w:ascii="Verdana" w:eastAsia="Times New Roman" w:hAnsi="Verdana" w:cs="Arial"/>
      <w:lang w:val="en-US"/>
    </w:rPr>
  </w:style>
  <w:style w:type="paragraph" w:customStyle="1" w:styleId="100">
    <w:name w:val="Абзац списка10"/>
    <w:basedOn w:val="a"/>
    <w:rsid w:val="00A50D58"/>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16FD8"/>
    <w:pPr>
      <w:spacing w:after="200" w:line="276" w:lineRule="auto"/>
    </w:pPr>
    <w:rPr>
      <w:sz w:val="20"/>
      <w:szCs w:val="20"/>
      <w:lang w:eastAsia="en-US"/>
    </w:rPr>
  </w:style>
  <w:style w:type="paragraph" w:styleId="1">
    <w:name w:val="heading 1"/>
    <w:basedOn w:val="a"/>
    <w:next w:val="a"/>
    <w:link w:val="10"/>
    <w:qFormat/>
    <w:locked/>
    <w:rsid w:val="00F52E23"/>
    <w:pPr>
      <w:keepNext/>
      <w:spacing w:after="0" w:line="240" w:lineRule="auto"/>
      <w:jc w:val="center"/>
      <w:outlineLvl w:val="0"/>
    </w:pPr>
    <w:rPr>
      <w:rFonts w:ascii="Times New Roman" w:eastAsia="Times New Roman" w:hAnsi="Times New Roman"/>
      <w:b/>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16FD8"/>
    <w:pPr>
      <w:widowControl w:val="0"/>
      <w:autoSpaceDE w:val="0"/>
      <w:autoSpaceDN w:val="0"/>
      <w:ind w:firstLine="720"/>
    </w:pPr>
    <w:rPr>
      <w:rFonts w:ascii="Arial" w:eastAsia="Times New Roman" w:hAnsi="Arial" w:cs="Arial"/>
      <w:sz w:val="20"/>
      <w:szCs w:val="20"/>
    </w:rPr>
  </w:style>
  <w:style w:type="paragraph" w:customStyle="1" w:styleId="ConsPlusNormal">
    <w:name w:val="ConsPlusNormal"/>
    <w:link w:val="ConsPlusNormal0"/>
    <w:rsid w:val="00E021C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E021C8"/>
    <w:pPr>
      <w:widowControl w:val="0"/>
      <w:autoSpaceDE w:val="0"/>
      <w:autoSpaceDN w:val="0"/>
      <w:adjustRightInd w:val="0"/>
    </w:pPr>
    <w:rPr>
      <w:rFonts w:ascii="Courier New" w:eastAsia="Times New Roman" w:hAnsi="Courier New" w:cs="Courier New"/>
      <w:sz w:val="20"/>
      <w:szCs w:val="20"/>
    </w:rPr>
  </w:style>
  <w:style w:type="paragraph" w:styleId="a3">
    <w:name w:val="List Paragraph"/>
    <w:basedOn w:val="a"/>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rsid w:val="00E021C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locked/>
    <w:rsid w:val="00E021C8"/>
    <w:rPr>
      <w:rFonts w:ascii="Tahoma" w:hAnsi="Tahoma" w:cs="Tahoma"/>
      <w:sz w:val="16"/>
      <w:szCs w:val="16"/>
      <w:lang w:eastAsia="ru-RU"/>
    </w:rPr>
  </w:style>
  <w:style w:type="paragraph" w:customStyle="1" w:styleId="ConsPlusTitle">
    <w:name w:val="ConsPlusTitle"/>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0"/>
    <w:link w:val="HTML"/>
    <w:locked/>
    <w:rsid w:val="00E021C8"/>
    <w:rPr>
      <w:rFonts w:ascii="Courier New" w:hAnsi="Courier New" w:cs="Courier New"/>
      <w:sz w:val="20"/>
      <w:szCs w:val="20"/>
      <w:lang w:eastAsia="ru-RU"/>
    </w:rPr>
  </w:style>
  <w:style w:type="paragraph" w:styleId="a7">
    <w:name w:val="Body Text"/>
    <w:basedOn w:val="a"/>
    <w:link w:val="a8"/>
    <w:rsid w:val="00E021C8"/>
    <w:pPr>
      <w:spacing w:after="0" w:line="240" w:lineRule="auto"/>
      <w:jc w:val="center"/>
    </w:pPr>
    <w:rPr>
      <w:rFonts w:ascii="Times New Roman" w:eastAsia="Times New Roman" w:hAnsi="Times New Roman"/>
      <w:b/>
      <w:bCs/>
      <w:sz w:val="24"/>
      <w:szCs w:val="24"/>
      <w:lang w:eastAsia="ru-RU"/>
    </w:rPr>
  </w:style>
  <w:style w:type="character" w:customStyle="1" w:styleId="a8">
    <w:name w:val="Основной текст Знак"/>
    <w:basedOn w:val="a0"/>
    <w:link w:val="a7"/>
    <w:locked/>
    <w:rsid w:val="00E021C8"/>
    <w:rPr>
      <w:rFonts w:ascii="Times New Roman" w:hAnsi="Times New Roman" w:cs="Times New Roman"/>
      <w:b/>
      <w:bCs/>
      <w:sz w:val="24"/>
      <w:szCs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locked/>
    <w:rsid w:val="00E021C8"/>
    <w:rPr>
      <w:rFonts w:ascii="Times New Roman" w:hAnsi="Times New Roman" w:cs="Times New Roman"/>
      <w:sz w:val="24"/>
      <w:szCs w:val="24"/>
      <w:lang w:eastAsia="ru-RU"/>
    </w:rPr>
  </w:style>
  <w:style w:type="character" w:styleId="ab">
    <w:name w:val="page number"/>
    <w:basedOn w:val="a0"/>
    <w:rsid w:val="00E021C8"/>
    <w:rPr>
      <w:rFonts w:cs="Times New Roman"/>
    </w:rPr>
  </w:style>
  <w:style w:type="paragraph" w:styleId="ac">
    <w:name w:val="footer"/>
    <w:basedOn w:val="a"/>
    <w:link w:val="ad"/>
    <w:rsid w:val="00E021C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locked/>
    <w:rsid w:val="00E021C8"/>
    <w:rPr>
      <w:rFonts w:ascii="Times New Roman" w:hAnsi="Times New Roman" w:cs="Times New Roman"/>
      <w:sz w:val="24"/>
      <w:szCs w:val="24"/>
      <w:lang w:eastAsia="ru-RU"/>
    </w:rPr>
  </w:style>
  <w:style w:type="paragraph" w:customStyle="1" w:styleId="00">
    <w:name w:val="00_Обычный"/>
    <w:basedOn w:val="a"/>
    <w:link w:val="000"/>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locked/>
    <w:rsid w:val="00E021C8"/>
    <w:rPr>
      <w:rFonts w:ascii="Times New Roman" w:hAnsi="Times New Roman"/>
      <w:sz w:val="20"/>
      <w:lang w:eastAsia="ru-RU"/>
    </w:rPr>
  </w:style>
  <w:style w:type="paragraph" w:customStyle="1" w:styleId="11">
    <w:name w:val="Абзац списка1"/>
    <w:basedOn w:val="a"/>
    <w:rsid w:val="00E021C8"/>
    <w:pPr>
      <w:suppressAutoHyphens/>
      <w:ind w:left="720"/>
      <w:contextualSpacing/>
    </w:pPr>
    <w:rPr>
      <w:rFonts w:eastAsia="Times New Roman" w:cs="Calibri"/>
      <w:sz w:val="22"/>
      <w:szCs w:val="22"/>
      <w:lang w:eastAsia="zh-CN"/>
    </w:rPr>
  </w:style>
  <w:style w:type="character" w:customStyle="1" w:styleId="msonormal0">
    <w:name w:val="msonormal"/>
    <w:basedOn w:val="a0"/>
    <w:rsid w:val="00E021C8"/>
    <w:rPr>
      <w:rFonts w:cs="Times New Roman"/>
    </w:rPr>
  </w:style>
  <w:style w:type="paragraph" w:customStyle="1" w:styleId="consplusnormal1">
    <w:name w:val="consplusnormal"/>
    <w:basedOn w:val="a"/>
    <w:rsid w:val="00E021C8"/>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rsid w:val="00C00896"/>
    <w:rPr>
      <w:rFonts w:cs="Times New Roman"/>
      <w:color w:val="0000FF"/>
      <w:u w:val="single"/>
    </w:rPr>
  </w:style>
  <w:style w:type="paragraph" w:styleId="af">
    <w:name w:val="Body Text Indent"/>
    <w:basedOn w:val="a"/>
    <w:link w:val="af0"/>
    <w:rsid w:val="00C00896"/>
    <w:pPr>
      <w:spacing w:after="0" w:line="240" w:lineRule="auto"/>
      <w:jc w:val="center"/>
    </w:pPr>
    <w:rPr>
      <w:rFonts w:ascii="Times New Roman" w:hAnsi="Times New Roman"/>
      <w:b/>
      <w:sz w:val="24"/>
      <w:lang w:eastAsia="ru-RU"/>
    </w:rPr>
  </w:style>
  <w:style w:type="character" w:customStyle="1" w:styleId="af0">
    <w:name w:val="Основной текст с отступом Знак"/>
    <w:basedOn w:val="a0"/>
    <w:link w:val="af"/>
    <w:locked/>
    <w:rsid w:val="006F1AAB"/>
    <w:rPr>
      <w:rFonts w:cs="Times New Roman"/>
      <w:sz w:val="20"/>
      <w:szCs w:val="20"/>
      <w:lang w:eastAsia="en-US"/>
    </w:rPr>
  </w:style>
  <w:style w:type="character" w:styleId="af1">
    <w:name w:val="FollowedHyperlink"/>
    <w:basedOn w:val="a0"/>
    <w:uiPriority w:val="99"/>
    <w:rsid w:val="00C00896"/>
    <w:rPr>
      <w:rFonts w:cs="Times New Roman"/>
      <w:color w:val="800080"/>
      <w:u w:val="single"/>
    </w:rPr>
  </w:style>
  <w:style w:type="paragraph" w:customStyle="1" w:styleId="font5">
    <w:name w:val="font5"/>
    <w:basedOn w:val="a"/>
    <w:rsid w:val="00C00896"/>
    <w:pPr>
      <w:spacing w:before="100" w:beforeAutospacing="1" w:after="100" w:afterAutospacing="1" w:line="240" w:lineRule="auto"/>
    </w:pPr>
    <w:rPr>
      <w:rFonts w:ascii="Times New Roman" w:hAnsi="Times New Roman"/>
      <w:lang w:eastAsia="ru-RU"/>
    </w:rPr>
  </w:style>
  <w:style w:type="paragraph" w:customStyle="1" w:styleId="font6">
    <w:name w:val="font6"/>
    <w:basedOn w:val="a"/>
    <w:rsid w:val="00C00896"/>
    <w:pPr>
      <w:spacing w:before="100" w:beforeAutospacing="1" w:after="100" w:afterAutospacing="1" w:line="240" w:lineRule="auto"/>
    </w:pPr>
    <w:rPr>
      <w:rFonts w:ascii="Times New Roman" w:hAnsi="Times New Roman"/>
      <w:b/>
      <w:bCs/>
      <w:lang w:eastAsia="ru-RU"/>
    </w:rPr>
  </w:style>
  <w:style w:type="paragraph" w:customStyle="1" w:styleId="xl65">
    <w:name w:val="xl65"/>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6">
    <w:name w:val="xl66"/>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7">
    <w:name w:val="xl67"/>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68">
    <w:name w:val="xl68"/>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69">
    <w:name w:val="xl69"/>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0">
    <w:name w:val="xl70"/>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1">
    <w:name w:val="xl71"/>
    <w:basedOn w:val="a"/>
    <w:rsid w:val="00C00896"/>
    <w:pPr>
      <w:pBdr>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72">
    <w:name w:val="xl72"/>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4">
    <w:name w:val="xl74"/>
    <w:basedOn w:val="a"/>
    <w:rsid w:val="00C0089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5">
    <w:name w:val="xl75"/>
    <w:basedOn w:val="a"/>
    <w:rsid w:val="00C00896"/>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rsid w:val="00C0089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7">
    <w:name w:val="xl77"/>
    <w:basedOn w:val="a"/>
    <w:rsid w:val="00C00896"/>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8">
    <w:name w:val="xl78"/>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lang w:eastAsia="ru-RU"/>
    </w:rPr>
  </w:style>
  <w:style w:type="paragraph" w:customStyle="1" w:styleId="xl79">
    <w:name w:val="xl79"/>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eastAsia="ru-RU"/>
    </w:rPr>
  </w:style>
  <w:style w:type="paragraph" w:customStyle="1" w:styleId="xl80">
    <w:name w:val="xl80"/>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81">
    <w:name w:val="xl81"/>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82">
    <w:name w:val="xl82"/>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83">
    <w:name w:val="xl83"/>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lang w:eastAsia="ru-RU"/>
    </w:rPr>
  </w:style>
  <w:style w:type="paragraph" w:customStyle="1" w:styleId="xl84">
    <w:name w:val="xl84"/>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85">
    <w:name w:val="xl85"/>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6">
    <w:name w:val="xl86"/>
    <w:basedOn w:val="a"/>
    <w:rsid w:val="00C008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7">
    <w:name w:val="xl87"/>
    <w:basedOn w:val="a"/>
    <w:rsid w:val="00C00896"/>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8">
    <w:name w:val="xl88"/>
    <w:basedOn w:val="a"/>
    <w:rsid w:val="00C008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9">
    <w:name w:val="xl89"/>
    <w:basedOn w:val="a"/>
    <w:rsid w:val="00C008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90">
    <w:name w:val="xl90"/>
    <w:basedOn w:val="a"/>
    <w:rsid w:val="00C00896"/>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91">
    <w:name w:val="xl91"/>
    <w:basedOn w:val="a"/>
    <w:rsid w:val="00C008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92">
    <w:name w:val="xl92"/>
    <w:basedOn w:val="a"/>
    <w:rsid w:val="00C008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3">
    <w:name w:val="xl93"/>
    <w:basedOn w:val="a"/>
    <w:rsid w:val="00C00896"/>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4">
    <w:name w:val="xl94"/>
    <w:basedOn w:val="a"/>
    <w:rsid w:val="00C0089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5">
    <w:name w:val="xl95"/>
    <w:basedOn w:val="a"/>
    <w:rsid w:val="00C00896"/>
    <w:pPr>
      <w:pBdr>
        <w:top w:val="single" w:sz="4" w:space="0" w:color="auto"/>
        <w:left w:val="single" w:sz="4" w:space="0" w:color="auto"/>
        <w:bottom w:val="single" w:sz="4" w:space="0" w:color="auto"/>
      </w:pBdr>
      <w:shd w:val="clear" w:color="000000" w:fill="00CCFF"/>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96">
    <w:name w:val="xl96"/>
    <w:basedOn w:val="a"/>
    <w:rsid w:val="00C00896"/>
    <w:pPr>
      <w:pBdr>
        <w:top w:val="single" w:sz="4" w:space="0" w:color="auto"/>
        <w:bottom w:val="single" w:sz="4" w:space="0" w:color="auto"/>
      </w:pBdr>
      <w:shd w:val="clear" w:color="000000" w:fill="00CCFF"/>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97">
    <w:name w:val="xl97"/>
    <w:basedOn w:val="a"/>
    <w:rsid w:val="00C00896"/>
    <w:pPr>
      <w:pBdr>
        <w:top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98">
    <w:name w:val="xl98"/>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99">
    <w:name w:val="xl99"/>
    <w:basedOn w:val="a"/>
    <w:rsid w:val="00C00896"/>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rsid w:val="00C0089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01">
    <w:name w:val="xl101"/>
    <w:basedOn w:val="a"/>
    <w:rsid w:val="00C008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2">
    <w:name w:val="xl102"/>
    <w:basedOn w:val="a"/>
    <w:rsid w:val="00C00896"/>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3">
    <w:name w:val="xl103"/>
    <w:basedOn w:val="a"/>
    <w:rsid w:val="00C0089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4">
    <w:name w:val="xl104"/>
    <w:basedOn w:val="a"/>
    <w:rsid w:val="00C008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105">
    <w:name w:val="xl105"/>
    <w:basedOn w:val="a"/>
    <w:rsid w:val="00C00896"/>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106">
    <w:name w:val="xl106"/>
    <w:basedOn w:val="a"/>
    <w:rsid w:val="00C008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lang w:eastAsia="ru-RU"/>
    </w:rPr>
  </w:style>
  <w:style w:type="paragraph" w:customStyle="1" w:styleId="xl107">
    <w:name w:val="xl107"/>
    <w:basedOn w:val="a"/>
    <w:rsid w:val="00C00896"/>
    <w:pPr>
      <w:spacing w:before="100" w:beforeAutospacing="1" w:after="100" w:afterAutospacing="1" w:line="240" w:lineRule="auto"/>
      <w:jc w:val="center"/>
    </w:pPr>
    <w:rPr>
      <w:rFonts w:ascii="Times New Roman" w:hAnsi="Times New Roman"/>
      <w:sz w:val="24"/>
      <w:szCs w:val="24"/>
      <w:lang w:eastAsia="ru-RU"/>
    </w:rPr>
  </w:style>
  <w:style w:type="paragraph" w:customStyle="1" w:styleId="xl108">
    <w:name w:val="xl108"/>
    <w:basedOn w:val="a"/>
    <w:rsid w:val="00C00896"/>
    <w:pPr>
      <w:spacing w:before="100" w:beforeAutospacing="1" w:after="100" w:afterAutospacing="1" w:line="240" w:lineRule="auto"/>
      <w:jc w:val="center"/>
    </w:pPr>
    <w:rPr>
      <w:rFonts w:ascii="Times New Roman" w:hAnsi="Times New Roman"/>
      <w:sz w:val="24"/>
      <w:szCs w:val="24"/>
      <w:lang w:eastAsia="ru-RU"/>
    </w:rPr>
  </w:style>
  <w:style w:type="paragraph" w:customStyle="1" w:styleId="xl109">
    <w:name w:val="xl109"/>
    <w:basedOn w:val="a"/>
    <w:rsid w:val="00C008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0">
    <w:name w:val="xl110"/>
    <w:basedOn w:val="a"/>
    <w:rsid w:val="00C00896"/>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1">
    <w:name w:val="xl111"/>
    <w:basedOn w:val="a"/>
    <w:rsid w:val="00C008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2">
    <w:name w:val="xl112"/>
    <w:basedOn w:val="a"/>
    <w:rsid w:val="00C008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
    <w:rsid w:val="00C0089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
    <w:rsid w:val="00C008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rsid w:val="00C008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6">
    <w:name w:val="xl116"/>
    <w:basedOn w:val="a"/>
    <w:rsid w:val="00C00896"/>
    <w:pPr>
      <w:pBdr>
        <w:top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7">
    <w:name w:val="xl117"/>
    <w:basedOn w:val="a"/>
    <w:rsid w:val="00C0089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8">
    <w:name w:val="xl118"/>
    <w:basedOn w:val="a"/>
    <w:rsid w:val="00C00896"/>
    <w:pPr>
      <w:pBdr>
        <w:top w:val="single" w:sz="4" w:space="0" w:color="auto"/>
        <w:left w:val="single" w:sz="4" w:space="0" w:color="auto"/>
        <w:bottom w:val="single" w:sz="4" w:space="0" w:color="auto"/>
      </w:pBdr>
      <w:shd w:val="clear" w:color="000000" w:fill="00CCFF"/>
      <w:spacing w:before="100" w:beforeAutospacing="1" w:after="100" w:afterAutospacing="1" w:line="240" w:lineRule="auto"/>
      <w:jc w:val="center"/>
      <w:textAlignment w:val="top"/>
    </w:pPr>
    <w:rPr>
      <w:rFonts w:ascii="Times New Roman" w:hAnsi="Times New Roman"/>
      <w:b/>
      <w:bCs/>
      <w:sz w:val="28"/>
      <w:szCs w:val="28"/>
      <w:lang w:eastAsia="ru-RU"/>
    </w:rPr>
  </w:style>
  <w:style w:type="paragraph" w:customStyle="1" w:styleId="xl119">
    <w:name w:val="xl119"/>
    <w:basedOn w:val="a"/>
    <w:rsid w:val="00C00896"/>
    <w:pPr>
      <w:pBdr>
        <w:top w:val="single" w:sz="4" w:space="0" w:color="auto"/>
        <w:bottom w:val="single" w:sz="4" w:space="0" w:color="auto"/>
      </w:pBdr>
      <w:shd w:val="clear" w:color="000000" w:fill="00CCFF"/>
      <w:spacing w:before="100" w:beforeAutospacing="1" w:after="100" w:afterAutospacing="1" w:line="240" w:lineRule="auto"/>
      <w:jc w:val="center"/>
      <w:textAlignment w:val="top"/>
    </w:pPr>
    <w:rPr>
      <w:rFonts w:ascii="Times New Roman" w:hAnsi="Times New Roman"/>
      <w:b/>
      <w:bCs/>
      <w:sz w:val="28"/>
      <w:szCs w:val="28"/>
      <w:lang w:eastAsia="ru-RU"/>
    </w:rPr>
  </w:style>
  <w:style w:type="paragraph" w:customStyle="1" w:styleId="xl120">
    <w:name w:val="xl120"/>
    <w:basedOn w:val="a"/>
    <w:rsid w:val="00C00896"/>
    <w:pPr>
      <w:pBdr>
        <w:top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top"/>
    </w:pPr>
    <w:rPr>
      <w:rFonts w:ascii="Times New Roman" w:hAnsi="Times New Roman"/>
      <w:b/>
      <w:bCs/>
      <w:sz w:val="28"/>
      <w:szCs w:val="28"/>
      <w:lang w:eastAsia="ru-RU"/>
    </w:rPr>
  </w:style>
  <w:style w:type="paragraph" w:customStyle="1" w:styleId="xl121">
    <w:name w:val="xl121"/>
    <w:basedOn w:val="a"/>
    <w:rsid w:val="00C00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ru-RU"/>
    </w:rPr>
  </w:style>
  <w:style w:type="character" w:customStyle="1" w:styleId="4">
    <w:name w:val="Знак Знак4"/>
    <w:uiPriority w:val="99"/>
    <w:rsid w:val="00C00896"/>
    <w:rPr>
      <w:rFonts w:ascii="Segoe UI" w:hAnsi="Segoe UI"/>
      <w:sz w:val="18"/>
    </w:rPr>
  </w:style>
  <w:style w:type="paragraph" w:customStyle="1" w:styleId="12">
    <w:name w:val="Без интервала1"/>
    <w:uiPriority w:val="99"/>
    <w:rsid w:val="00C00896"/>
    <w:rPr>
      <w:rFonts w:ascii="Times New Roman" w:hAnsi="Times New Roman"/>
      <w:sz w:val="24"/>
      <w:szCs w:val="24"/>
    </w:rPr>
  </w:style>
  <w:style w:type="character" w:customStyle="1" w:styleId="3">
    <w:name w:val="Знак Знак3"/>
    <w:uiPriority w:val="99"/>
    <w:locked/>
    <w:rsid w:val="00C00896"/>
    <w:rPr>
      <w:rFonts w:ascii="Courier New" w:hAnsi="Courier New"/>
      <w:lang w:val="ru-RU" w:eastAsia="ru-RU"/>
    </w:rPr>
  </w:style>
  <w:style w:type="character" w:customStyle="1" w:styleId="2">
    <w:name w:val="Знак Знак2"/>
    <w:uiPriority w:val="99"/>
    <w:locked/>
    <w:rsid w:val="00C00896"/>
    <w:rPr>
      <w:rFonts w:eastAsia="Times New Roman"/>
      <w:b/>
      <w:sz w:val="24"/>
      <w:lang w:val="ru-RU" w:eastAsia="ru-RU"/>
    </w:rPr>
  </w:style>
  <w:style w:type="character" w:customStyle="1" w:styleId="13">
    <w:name w:val="Знак Знак1"/>
    <w:uiPriority w:val="99"/>
    <w:locked/>
    <w:rsid w:val="00C00896"/>
    <w:rPr>
      <w:rFonts w:eastAsia="Times New Roman"/>
      <w:sz w:val="24"/>
      <w:lang w:val="ru-RU" w:eastAsia="ru-RU"/>
    </w:rPr>
  </w:style>
  <w:style w:type="character" w:customStyle="1" w:styleId="af2">
    <w:name w:val="Знак Знак"/>
    <w:uiPriority w:val="99"/>
    <w:locked/>
    <w:rsid w:val="00C00896"/>
    <w:rPr>
      <w:rFonts w:eastAsia="Times New Roman"/>
      <w:sz w:val="24"/>
      <w:lang w:val="ru-RU" w:eastAsia="ru-RU"/>
    </w:rPr>
  </w:style>
  <w:style w:type="table" w:styleId="af3">
    <w:name w:val="Table Grid"/>
    <w:basedOn w:val="a1"/>
    <w:locked/>
    <w:rsid w:val="007B28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7B2839"/>
    <w:rPr>
      <w:rFonts w:ascii="Times New Roman" w:eastAsia="Times New Roman" w:hAnsi="Times New Roman"/>
      <w:sz w:val="24"/>
      <w:szCs w:val="24"/>
    </w:rPr>
  </w:style>
  <w:style w:type="paragraph" w:customStyle="1" w:styleId="20">
    <w:name w:val="Абзац списка2"/>
    <w:basedOn w:val="a"/>
    <w:uiPriority w:val="99"/>
    <w:rsid w:val="007B2839"/>
    <w:pPr>
      <w:spacing w:after="0" w:line="240" w:lineRule="auto"/>
      <w:ind w:left="720"/>
      <w:contextualSpacing/>
    </w:pPr>
    <w:rPr>
      <w:rFonts w:ascii="Times New Roman" w:hAnsi="Times New Roman"/>
      <w:sz w:val="24"/>
      <w:szCs w:val="24"/>
      <w:lang w:eastAsia="ru-RU"/>
    </w:rPr>
  </w:style>
  <w:style w:type="paragraph" w:customStyle="1" w:styleId="30">
    <w:name w:val="Абзац списка3"/>
    <w:basedOn w:val="a"/>
    <w:uiPriority w:val="99"/>
    <w:rsid w:val="007D1EF0"/>
    <w:pPr>
      <w:spacing w:after="0" w:line="240" w:lineRule="auto"/>
      <w:ind w:left="720"/>
      <w:contextualSpacing/>
    </w:pPr>
    <w:rPr>
      <w:rFonts w:ascii="Times New Roman" w:hAnsi="Times New Roman"/>
      <w:sz w:val="24"/>
      <w:szCs w:val="24"/>
      <w:lang w:eastAsia="ru-RU"/>
    </w:rPr>
  </w:style>
  <w:style w:type="paragraph" w:customStyle="1" w:styleId="40">
    <w:name w:val="Абзац списка4"/>
    <w:basedOn w:val="a"/>
    <w:rsid w:val="00C25097"/>
    <w:pPr>
      <w:spacing w:after="0" w:line="240" w:lineRule="auto"/>
      <w:ind w:left="720"/>
      <w:contextualSpacing/>
    </w:pPr>
    <w:rPr>
      <w:rFonts w:ascii="Times New Roman" w:hAnsi="Times New Roman"/>
      <w:sz w:val="24"/>
      <w:szCs w:val="24"/>
      <w:lang w:eastAsia="ru-RU"/>
    </w:rPr>
  </w:style>
  <w:style w:type="paragraph" w:customStyle="1" w:styleId="5">
    <w:name w:val="Абзац списка5"/>
    <w:basedOn w:val="a"/>
    <w:rsid w:val="00F51BD2"/>
    <w:pPr>
      <w:spacing w:after="0" w:line="240" w:lineRule="auto"/>
      <w:ind w:left="720"/>
      <w:contextualSpacing/>
    </w:pPr>
    <w:rPr>
      <w:rFonts w:ascii="Times New Roman" w:hAnsi="Times New Roman"/>
      <w:sz w:val="24"/>
      <w:szCs w:val="24"/>
      <w:lang w:eastAsia="ru-RU"/>
    </w:rPr>
  </w:style>
  <w:style w:type="character" w:customStyle="1" w:styleId="10">
    <w:name w:val="Заголовок 1 Знак"/>
    <w:basedOn w:val="a0"/>
    <w:link w:val="1"/>
    <w:rsid w:val="00F52E23"/>
    <w:rPr>
      <w:rFonts w:ascii="Times New Roman" w:eastAsia="Times New Roman" w:hAnsi="Times New Roman"/>
      <w:b/>
      <w:sz w:val="26"/>
      <w:szCs w:val="26"/>
      <w:lang w:val="x-none" w:eastAsia="x-none"/>
    </w:rPr>
  </w:style>
  <w:style w:type="paragraph" w:customStyle="1" w:styleId="14">
    <w:name w:val="Знак1"/>
    <w:basedOn w:val="a"/>
    <w:rsid w:val="00F52E23"/>
    <w:pPr>
      <w:spacing w:after="160" w:line="240" w:lineRule="exact"/>
      <w:jc w:val="both"/>
    </w:pPr>
    <w:rPr>
      <w:rFonts w:ascii="Verdana" w:eastAsia="Times New Roman" w:hAnsi="Verdana" w:cs="Arial"/>
      <w:lang w:val="en-US"/>
    </w:rPr>
  </w:style>
  <w:style w:type="paragraph" w:styleId="21">
    <w:name w:val="Body Text 2"/>
    <w:basedOn w:val="a"/>
    <w:link w:val="22"/>
    <w:locked/>
    <w:rsid w:val="00F52E23"/>
    <w:pPr>
      <w:tabs>
        <w:tab w:val="left" w:pos="1080"/>
      </w:tabs>
      <w:spacing w:after="0" w:line="240" w:lineRule="auto"/>
      <w:jc w:val="both"/>
    </w:pPr>
    <w:rPr>
      <w:rFonts w:ascii="Times New Roman" w:eastAsia="Times New Roman" w:hAnsi="Times New Roman"/>
      <w:sz w:val="26"/>
      <w:szCs w:val="26"/>
      <w:lang w:val="x-none" w:eastAsia="x-none"/>
    </w:rPr>
  </w:style>
  <w:style w:type="character" w:customStyle="1" w:styleId="22">
    <w:name w:val="Основной текст 2 Знак"/>
    <w:basedOn w:val="a0"/>
    <w:link w:val="21"/>
    <w:rsid w:val="00F52E23"/>
    <w:rPr>
      <w:rFonts w:ascii="Times New Roman" w:eastAsia="Times New Roman" w:hAnsi="Times New Roman"/>
      <w:sz w:val="26"/>
      <w:szCs w:val="26"/>
      <w:lang w:val="x-none" w:eastAsia="x-none"/>
    </w:rPr>
  </w:style>
  <w:style w:type="paragraph" w:styleId="31">
    <w:name w:val="Body Text 3"/>
    <w:basedOn w:val="a"/>
    <w:link w:val="32"/>
    <w:locked/>
    <w:rsid w:val="00F52E23"/>
    <w:pPr>
      <w:tabs>
        <w:tab w:val="left" w:pos="1080"/>
      </w:tabs>
      <w:spacing w:after="0" w:line="240" w:lineRule="auto"/>
      <w:jc w:val="center"/>
    </w:pPr>
    <w:rPr>
      <w:rFonts w:ascii="Times New Roman" w:eastAsia="Times New Roman" w:hAnsi="Times New Roman"/>
      <w:sz w:val="26"/>
      <w:szCs w:val="26"/>
      <w:lang w:val="x-none" w:eastAsia="x-none"/>
    </w:rPr>
  </w:style>
  <w:style w:type="character" w:customStyle="1" w:styleId="32">
    <w:name w:val="Основной текст 3 Знак"/>
    <w:basedOn w:val="a0"/>
    <w:link w:val="31"/>
    <w:rsid w:val="00F52E23"/>
    <w:rPr>
      <w:rFonts w:ascii="Times New Roman" w:eastAsia="Times New Roman" w:hAnsi="Times New Roman"/>
      <w:sz w:val="26"/>
      <w:szCs w:val="26"/>
      <w:lang w:val="x-none" w:eastAsia="x-none"/>
    </w:rPr>
  </w:style>
  <w:style w:type="paragraph" w:styleId="23">
    <w:name w:val="Body Text Indent 2"/>
    <w:basedOn w:val="a"/>
    <w:link w:val="24"/>
    <w:locked/>
    <w:rsid w:val="00F52E23"/>
    <w:pPr>
      <w:autoSpaceDE w:val="0"/>
      <w:autoSpaceDN w:val="0"/>
      <w:adjustRightInd w:val="0"/>
      <w:spacing w:after="0" w:line="240" w:lineRule="auto"/>
      <w:ind w:firstLine="720"/>
      <w:jc w:val="both"/>
    </w:pPr>
    <w:rPr>
      <w:rFonts w:ascii="Times New Roman" w:eastAsia="Times New Roman" w:hAnsi="Times New Roman"/>
      <w:sz w:val="26"/>
      <w:szCs w:val="28"/>
      <w:lang w:val="x-none" w:eastAsia="x-none"/>
    </w:rPr>
  </w:style>
  <w:style w:type="character" w:customStyle="1" w:styleId="24">
    <w:name w:val="Основной текст с отступом 2 Знак"/>
    <w:basedOn w:val="a0"/>
    <w:link w:val="23"/>
    <w:rsid w:val="00F52E23"/>
    <w:rPr>
      <w:rFonts w:ascii="Times New Roman" w:eastAsia="Times New Roman" w:hAnsi="Times New Roman"/>
      <w:sz w:val="26"/>
      <w:szCs w:val="28"/>
      <w:lang w:val="x-none" w:eastAsia="x-none"/>
    </w:rPr>
  </w:style>
  <w:style w:type="paragraph" w:styleId="33">
    <w:name w:val="Body Text Indent 3"/>
    <w:basedOn w:val="a"/>
    <w:link w:val="34"/>
    <w:locked/>
    <w:rsid w:val="00F52E23"/>
    <w:pPr>
      <w:widowControl w:val="0"/>
      <w:shd w:val="clear" w:color="auto" w:fill="FFFFFF"/>
      <w:tabs>
        <w:tab w:val="left" w:pos="1080"/>
      </w:tabs>
      <w:autoSpaceDE w:val="0"/>
      <w:autoSpaceDN w:val="0"/>
      <w:adjustRightInd w:val="0"/>
      <w:spacing w:after="0" w:line="240" w:lineRule="auto"/>
      <w:ind w:left="153"/>
      <w:jc w:val="both"/>
    </w:pPr>
    <w:rPr>
      <w:rFonts w:ascii="Times New Roman" w:eastAsia="Times New Roman" w:hAnsi="Times New Roman"/>
      <w:sz w:val="26"/>
      <w:szCs w:val="26"/>
      <w:lang w:val="x-none" w:eastAsia="x-none"/>
    </w:rPr>
  </w:style>
  <w:style w:type="character" w:customStyle="1" w:styleId="34">
    <w:name w:val="Основной текст с отступом 3 Знак"/>
    <w:basedOn w:val="a0"/>
    <w:link w:val="33"/>
    <w:rsid w:val="00F52E23"/>
    <w:rPr>
      <w:rFonts w:ascii="Times New Roman" w:eastAsia="Times New Roman" w:hAnsi="Times New Roman"/>
      <w:sz w:val="26"/>
      <w:szCs w:val="26"/>
      <w:shd w:val="clear" w:color="auto" w:fill="FFFFFF"/>
      <w:lang w:val="x-none" w:eastAsia="x-none"/>
    </w:rPr>
  </w:style>
  <w:style w:type="paragraph" w:customStyle="1" w:styleId="CharChar">
    <w:name w:val="Char Char"/>
    <w:basedOn w:val="a"/>
    <w:autoRedefine/>
    <w:rsid w:val="00F52E23"/>
    <w:pPr>
      <w:spacing w:after="160" w:line="240" w:lineRule="exact"/>
    </w:pPr>
    <w:rPr>
      <w:rFonts w:ascii="Times New Roman" w:eastAsia="Times New Roman" w:hAnsi="Times New Roman"/>
      <w:sz w:val="28"/>
      <w:lang w:val="en-US"/>
    </w:rPr>
  </w:style>
  <w:style w:type="character" w:customStyle="1" w:styleId="ConsPlusNormal0">
    <w:name w:val="ConsPlusNormal Знак"/>
    <w:link w:val="ConsPlusNormal"/>
    <w:locked/>
    <w:rsid w:val="00F52E23"/>
    <w:rPr>
      <w:rFonts w:ascii="Arial" w:eastAsia="Times New Roman" w:hAnsi="Arial" w:cs="Arial"/>
      <w:sz w:val="20"/>
      <w:szCs w:val="20"/>
    </w:rPr>
  </w:style>
  <w:style w:type="character" w:customStyle="1" w:styleId="apple-converted-space">
    <w:name w:val="apple-converted-space"/>
    <w:rsid w:val="00F52E23"/>
  </w:style>
  <w:style w:type="character" w:customStyle="1" w:styleId="blk">
    <w:name w:val="blk"/>
    <w:rsid w:val="00F52E23"/>
  </w:style>
  <w:style w:type="paragraph" w:customStyle="1" w:styleId="Default">
    <w:name w:val="Default"/>
    <w:rsid w:val="00F52E23"/>
    <w:pPr>
      <w:autoSpaceDE w:val="0"/>
      <w:autoSpaceDN w:val="0"/>
      <w:adjustRightInd w:val="0"/>
    </w:pPr>
    <w:rPr>
      <w:rFonts w:ascii="Times New Roman" w:hAnsi="Times New Roman"/>
      <w:color w:val="000000"/>
      <w:sz w:val="24"/>
      <w:szCs w:val="24"/>
      <w:lang w:eastAsia="en-US"/>
    </w:rPr>
  </w:style>
  <w:style w:type="paragraph" w:customStyle="1" w:styleId="6">
    <w:name w:val="Абзац списка6"/>
    <w:basedOn w:val="a"/>
    <w:rsid w:val="00F52E23"/>
    <w:pPr>
      <w:spacing w:after="0" w:line="240" w:lineRule="auto"/>
      <w:ind w:left="720"/>
      <w:contextualSpacing/>
    </w:pPr>
    <w:rPr>
      <w:rFonts w:ascii="Times New Roman" w:hAnsi="Times New Roman"/>
      <w:sz w:val="24"/>
      <w:szCs w:val="24"/>
      <w:lang w:eastAsia="ru-RU"/>
    </w:rPr>
  </w:style>
  <w:style w:type="paragraph" w:customStyle="1" w:styleId="ConsNonformat">
    <w:name w:val="ConsNonformat"/>
    <w:rsid w:val="00F52E23"/>
    <w:pPr>
      <w:widowControl w:val="0"/>
      <w:autoSpaceDE w:val="0"/>
      <w:autoSpaceDN w:val="0"/>
      <w:adjustRightInd w:val="0"/>
      <w:ind w:right="19772"/>
    </w:pPr>
    <w:rPr>
      <w:rFonts w:ascii="Courier New" w:eastAsia="Times New Roman" w:hAnsi="Courier New"/>
      <w:sz w:val="20"/>
      <w:szCs w:val="20"/>
    </w:rPr>
  </w:style>
  <w:style w:type="numbering" w:customStyle="1" w:styleId="15">
    <w:name w:val="Нет списка1"/>
    <w:next w:val="a2"/>
    <w:uiPriority w:val="99"/>
    <w:semiHidden/>
    <w:rsid w:val="00C4243B"/>
  </w:style>
  <w:style w:type="paragraph" w:customStyle="1" w:styleId="16">
    <w:name w:val="Знак1"/>
    <w:basedOn w:val="a"/>
    <w:rsid w:val="00C4243B"/>
    <w:pPr>
      <w:spacing w:after="160" w:line="240" w:lineRule="exact"/>
      <w:jc w:val="both"/>
    </w:pPr>
    <w:rPr>
      <w:rFonts w:ascii="Verdana" w:eastAsia="Times New Roman" w:hAnsi="Verdana" w:cs="Arial"/>
      <w:lang w:val="en-US"/>
    </w:rPr>
  </w:style>
  <w:style w:type="paragraph" w:customStyle="1" w:styleId="7">
    <w:name w:val="Абзац списка7"/>
    <w:basedOn w:val="a"/>
    <w:rsid w:val="00C4243B"/>
    <w:pPr>
      <w:spacing w:after="0" w:line="240" w:lineRule="auto"/>
      <w:ind w:left="720"/>
      <w:contextualSpacing/>
    </w:pPr>
    <w:rPr>
      <w:rFonts w:ascii="Times New Roman" w:hAnsi="Times New Roman"/>
      <w:sz w:val="24"/>
      <w:szCs w:val="24"/>
      <w:lang w:eastAsia="ru-RU"/>
    </w:rPr>
  </w:style>
  <w:style w:type="numbering" w:customStyle="1" w:styleId="25">
    <w:name w:val="Нет списка2"/>
    <w:next w:val="a2"/>
    <w:uiPriority w:val="99"/>
    <w:semiHidden/>
    <w:unhideWhenUsed/>
    <w:rsid w:val="00763CBD"/>
  </w:style>
  <w:style w:type="paragraph" w:customStyle="1" w:styleId="17">
    <w:name w:val="Знак1"/>
    <w:basedOn w:val="a"/>
    <w:rsid w:val="00763CBD"/>
    <w:pPr>
      <w:spacing w:after="160" w:line="240" w:lineRule="exact"/>
      <w:jc w:val="both"/>
    </w:pPr>
    <w:rPr>
      <w:rFonts w:ascii="Verdana" w:eastAsia="Times New Roman" w:hAnsi="Verdana" w:cs="Arial"/>
      <w:lang w:val="en-US"/>
    </w:rPr>
  </w:style>
  <w:style w:type="paragraph" w:customStyle="1" w:styleId="8">
    <w:name w:val="Абзац списка8"/>
    <w:basedOn w:val="a"/>
    <w:rsid w:val="00763CBD"/>
    <w:pPr>
      <w:spacing w:after="0" w:line="240" w:lineRule="auto"/>
      <w:ind w:left="720"/>
      <w:contextualSpacing/>
    </w:pPr>
    <w:rPr>
      <w:rFonts w:ascii="Times New Roman" w:hAnsi="Times New Roman"/>
      <w:sz w:val="24"/>
      <w:szCs w:val="24"/>
      <w:lang w:eastAsia="ru-RU"/>
    </w:rPr>
  </w:style>
  <w:style w:type="paragraph" w:customStyle="1" w:styleId="18">
    <w:name w:val="Знак1"/>
    <w:basedOn w:val="a"/>
    <w:rsid w:val="00DF43C5"/>
    <w:pPr>
      <w:spacing w:after="160" w:line="240" w:lineRule="exact"/>
      <w:jc w:val="both"/>
    </w:pPr>
    <w:rPr>
      <w:rFonts w:ascii="Verdana" w:eastAsia="Times New Roman" w:hAnsi="Verdana" w:cs="Arial"/>
      <w:lang w:val="en-US"/>
    </w:rPr>
  </w:style>
  <w:style w:type="paragraph" w:customStyle="1" w:styleId="9">
    <w:name w:val="Абзац списка9"/>
    <w:basedOn w:val="a"/>
    <w:rsid w:val="00DF43C5"/>
    <w:pPr>
      <w:spacing w:after="0" w:line="240" w:lineRule="auto"/>
      <w:ind w:left="720"/>
      <w:contextualSpacing/>
    </w:pPr>
    <w:rPr>
      <w:rFonts w:ascii="Times New Roman" w:hAnsi="Times New Roman"/>
      <w:sz w:val="24"/>
      <w:szCs w:val="24"/>
      <w:lang w:eastAsia="ru-RU"/>
    </w:rPr>
  </w:style>
  <w:style w:type="paragraph" w:customStyle="1" w:styleId="19">
    <w:name w:val="Знак1"/>
    <w:basedOn w:val="a"/>
    <w:rsid w:val="00A50D58"/>
    <w:pPr>
      <w:spacing w:after="160" w:line="240" w:lineRule="exact"/>
      <w:jc w:val="both"/>
    </w:pPr>
    <w:rPr>
      <w:rFonts w:ascii="Verdana" w:eastAsia="Times New Roman" w:hAnsi="Verdana" w:cs="Arial"/>
      <w:lang w:val="en-US"/>
    </w:rPr>
  </w:style>
  <w:style w:type="paragraph" w:customStyle="1" w:styleId="100">
    <w:name w:val="Абзац списка10"/>
    <w:basedOn w:val="a"/>
    <w:rsid w:val="00A50D58"/>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8388">
      <w:marLeft w:val="0"/>
      <w:marRight w:val="0"/>
      <w:marTop w:val="0"/>
      <w:marBottom w:val="0"/>
      <w:divBdr>
        <w:top w:val="none" w:sz="0" w:space="0" w:color="auto"/>
        <w:left w:val="none" w:sz="0" w:space="0" w:color="auto"/>
        <w:bottom w:val="none" w:sz="0" w:space="0" w:color="auto"/>
        <w:right w:val="none" w:sz="0" w:space="0" w:color="auto"/>
      </w:divBdr>
    </w:div>
    <w:div w:id="76350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E994-9C21-46F5-AA43-B57ED9B7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13415</Words>
  <Characters>76466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89702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Черныш Елена Валерьевна</dc:creator>
  <cp:lastModifiedBy>Веревкина Елена Александровна</cp:lastModifiedBy>
  <cp:revision>5</cp:revision>
  <cp:lastPrinted>2023-11-10T09:06:00Z</cp:lastPrinted>
  <dcterms:created xsi:type="dcterms:W3CDTF">2024-01-17T14:54:00Z</dcterms:created>
  <dcterms:modified xsi:type="dcterms:W3CDTF">2024-01-29T08:31:00Z</dcterms:modified>
</cp:coreProperties>
</file>