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2D349" w14:textId="77777777" w:rsidR="003A1794" w:rsidRPr="003A1794" w:rsidRDefault="003A1794" w:rsidP="003A1794">
      <w:pPr>
        <w:suppressAutoHyphens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>УТВЕРЖДЕНА</w:t>
      </w:r>
    </w:p>
    <w:p w14:paraId="467083CA" w14:textId="77777777" w:rsidR="003A1794" w:rsidRPr="003A1794" w:rsidRDefault="003A1794" w:rsidP="003A1794">
      <w:pPr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</w:p>
    <w:p w14:paraId="657CC847" w14:textId="77777777" w:rsidR="003A1794" w:rsidRPr="003A1794" w:rsidRDefault="003A1794" w:rsidP="003A1794">
      <w:pPr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>муниципального образования</w:t>
      </w:r>
    </w:p>
    <w:p w14:paraId="7F1C3B35" w14:textId="77777777" w:rsidR="003A1794" w:rsidRPr="003A1794" w:rsidRDefault="003A1794" w:rsidP="003A1794">
      <w:pPr>
        <w:suppressAutoHyphens/>
        <w:jc w:val="right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>«Приморский муниципальный район»</w:t>
      </w:r>
    </w:p>
    <w:p w14:paraId="79186446" w14:textId="77777777" w:rsidR="003A1794" w:rsidRPr="003A1794" w:rsidRDefault="00A84E0F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31 октября 2019 г.</w:t>
      </w:r>
      <w:r w:rsidR="003A1794" w:rsidRPr="003A1794">
        <w:rPr>
          <w:rFonts w:ascii="Times New Roman" w:hAnsi="Times New Roman" w:cs="Times New Roman"/>
          <w:sz w:val="26"/>
          <w:szCs w:val="26"/>
        </w:rPr>
        <w:t xml:space="preserve"> № 2340</w:t>
      </w:r>
    </w:p>
    <w:p w14:paraId="37CBD3BB" w14:textId="77777777" w:rsidR="003A1794" w:rsidRPr="003A1794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3A1794">
        <w:rPr>
          <w:rFonts w:ascii="Times New Roman" w:hAnsi="Times New Roman" w:cs="Times New Roman"/>
          <w:sz w:val="26"/>
          <w:szCs w:val="26"/>
        </w:rPr>
        <w:t xml:space="preserve"> (в редакции </w:t>
      </w:r>
      <w:r w:rsidR="00A84E0F">
        <w:rPr>
          <w:rFonts w:ascii="Times New Roman" w:hAnsi="Times New Roman" w:cs="Times New Roman"/>
          <w:sz w:val="26"/>
          <w:szCs w:val="26"/>
        </w:rPr>
        <w:t xml:space="preserve">постановлений </w:t>
      </w:r>
      <w:r w:rsidRPr="003A1794">
        <w:rPr>
          <w:rFonts w:ascii="Times New Roman" w:hAnsi="Times New Roman" w:cs="Times New Roman"/>
          <w:sz w:val="26"/>
          <w:szCs w:val="26"/>
        </w:rPr>
        <w:t>от 19.05.</w:t>
      </w:r>
      <w:r w:rsidR="00723F8A">
        <w:rPr>
          <w:rFonts w:ascii="Times New Roman" w:hAnsi="Times New Roman" w:cs="Times New Roman"/>
          <w:sz w:val="26"/>
          <w:szCs w:val="26"/>
        </w:rPr>
        <w:t>20</w:t>
      </w:r>
      <w:r w:rsidRPr="003A1794">
        <w:rPr>
          <w:rFonts w:ascii="Times New Roman" w:hAnsi="Times New Roman" w:cs="Times New Roman"/>
          <w:sz w:val="26"/>
          <w:szCs w:val="26"/>
        </w:rPr>
        <w:t>20 № 955,</w:t>
      </w:r>
    </w:p>
    <w:p w14:paraId="218681FB" w14:textId="77777777" w:rsidR="003A1794" w:rsidRPr="003A1794" w:rsidRDefault="00A84E0F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30.10.2020 № 2252, от 30.12.2020</w:t>
      </w:r>
      <w:r w:rsidR="003A1794" w:rsidRPr="003A1794">
        <w:rPr>
          <w:rFonts w:ascii="Times New Roman" w:hAnsi="Times New Roman" w:cs="Times New Roman"/>
          <w:sz w:val="26"/>
          <w:szCs w:val="26"/>
        </w:rPr>
        <w:t xml:space="preserve"> №</w:t>
      </w:r>
      <w:r w:rsidR="00723F8A">
        <w:rPr>
          <w:rFonts w:ascii="Times New Roman" w:hAnsi="Times New Roman" w:cs="Times New Roman"/>
          <w:sz w:val="26"/>
          <w:szCs w:val="26"/>
        </w:rPr>
        <w:t xml:space="preserve"> </w:t>
      </w:r>
      <w:r w:rsidR="003A1794" w:rsidRPr="003A1794">
        <w:rPr>
          <w:rFonts w:ascii="Times New Roman" w:hAnsi="Times New Roman" w:cs="Times New Roman"/>
          <w:sz w:val="26"/>
          <w:szCs w:val="26"/>
        </w:rPr>
        <w:t>2899,</w:t>
      </w:r>
    </w:p>
    <w:p w14:paraId="403533E1" w14:textId="77777777" w:rsidR="003A1794" w:rsidRPr="00AD1241" w:rsidRDefault="00A84E0F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 xml:space="preserve"> от 19.03.2021 № 551, от 09.07.2021</w:t>
      </w:r>
      <w:r w:rsidR="003A1794" w:rsidRPr="00AD1241">
        <w:rPr>
          <w:rFonts w:ascii="Times New Roman" w:hAnsi="Times New Roman" w:cs="Times New Roman"/>
          <w:sz w:val="26"/>
          <w:szCs w:val="26"/>
        </w:rPr>
        <w:t xml:space="preserve"> № 1402,</w:t>
      </w:r>
    </w:p>
    <w:p w14:paraId="54141355" w14:textId="77777777"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 xml:space="preserve"> от 29.10.</w:t>
      </w:r>
      <w:r w:rsidR="00A84E0F" w:rsidRPr="00AD1241">
        <w:rPr>
          <w:rFonts w:ascii="Times New Roman" w:hAnsi="Times New Roman" w:cs="Times New Roman"/>
          <w:sz w:val="26"/>
          <w:szCs w:val="26"/>
        </w:rPr>
        <w:t>20</w:t>
      </w:r>
      <w:r w:rsidRPr="00AD1241">
        <w:rPr>
          <w:rFonts w:ascii="Times New Roman" w:hAnsi="Times New Roman" w:cs="Times New Roman"/>
          <w:sz w:val="26"/>
          <w:szCs w:val="26"/>
        </w:rPr>
        <w:t>2</w:t>
      </w:r>
      <w:r w:rsidR="00A84E0F" w:rsidRPr="00AD1241">
        <w:rPr>
          <w:rFonts w:ascii="Times New Roman" w:hAnsi="Times New Roman" w:cs="Times New Roman"/>
          <w:sz w:val="26"/>
          <w:szCs w:val="26"/>
        </w:rPr>
        <w:t>1</w:t>
      </w:r>
      <w:r w:rsidRPr="00AD1241">
        <w:rPr>
          <w:rFonts w:ascii="Times New Roman" w:hAnsi="Times New Roman" w:cs="Times New Roman"/>
          <w:sz w:val="26"/>
          <w:szCs w:val="26"/>
        </w:rPr>
        <w:t xml:space="preserve"> № 2278, от 30.12.</w:t>
      </w:r>
      <w:r w:rsidR="00A84E0F" w:rsidRPr="00AD1241">
        <w:rPr>
          <w:rFonts w:ascii="Times New Roman" w:hAnsi="Times New Roman" w:cs="Times New Roman"/>
          <w:sz w:val="26"/>
          <w:szCs w:val="26"/>
        </w:rPr>
        <w:t xml:space="preserve">2021 </w:t>
      </w:r>
      <w:r w:rsidRPr="00AD1241">
        <w:rPr>
          <w:rFonts w:ascii="Times New Roman" w:hAnsi="Times New Roman" w:cs="Times New Roman"/>
          <w:sz w:val="26"/>
          <w:szCs w:val="26"/>
        </w:rPr>
        <w:t>№ 2975</w:t>
      </w:r>
      <w:r w:rsidR="00723F8A" w:rsidRPr="00AD1241">
        <w:rPr>
          <w:rFonts w:ascii="Times New Roman" w:hAnsi="Times New Roman" w:cs="Times New Roman"/>
          <w:sz w:val="26"/>
          <w:szCs w:val="26"/>
        </w:rPr>
        <w:t>,</w:t>
      </w:r>
    </w:p>
    <w:p w14:paraId="2136807E" w14:textId="77777777"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>от 15.04.2022 № 745, от 15.08.2022 № 1752</w:t>
      </w:r>
      <w:r w:rsidR="00723F8A" w:rsidRPr="00AD1241">
        <w:rPr>
          <w:rFonts w:ascii="Times New Roman" w:hAnsi="Times New Roman" w:cs="Times New Roman"/>
          <w:sz w:val="26"/>
          <w:szCs w:val="26"/>
        </w:rPr>
        <w:t>,</w:t>
      </w:r>
    </w:p>
    <w:p w14:paraId="42EC28BB" w14:textId="77777777"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>от 28.10.2022 № 2741, от 14.02.2023 № 295</w:t>
      </w:r>
      <w:r w:rsidR="00723F8A" w:rsidRPr="00AD1241">
        <w:rPr>
          <w:rFonts w:ascii="Times New Roman" w:hAnsi="Times New Roman" w:cs="Times New Roman"/>
          <w:sz w:val="26"/>
          <w:szCs w:val="26"/>
        </w:rPr>
        <w:t>,</w:t>
      </w:r>
    </w:p>
    <w:p w14:paraId="78E3684B" w14:textId="77777777" w:rsidR="003A1794" w:rsidRPr="00AD1241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>от 22.05.2023 № 1059, от 29.12.2023 № 2991</w:t>
      </w:r>
      <w:r w:rsidR="00723F8A" w:rsidRPr="00AD1241">
        <w:rPr>
          <w:rFonts w:ascii="Times New Roman" w:hAnsi="Times New Roman" w:cs="Times New Roman"/>
          <w:sz w:val="26"/>
          <w:szCs w:val="26"/>
        </w:rPr>
        <w:t>,</w:t>
      </w:r>
    </w:p>
    <w:p w14:paraId="472507B2" w14:textId="77777777" w:rsidR="00BA2849" w:rsidRDefault="003A1794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 w:rsidRPr="00AD1241">
        <w:rPr>
          <w:rFonts w:ascii="Times New Roman" w:hAnsi="Times New Roman" w:cs="Times New Roman"/>
          <w:sz w:val="26"/>
          <w:szCs w:val="26"/>
        </w:rPr>
        <w:t>от 20.06.2024 №</w:t>
      </w:r>
      <w:r w:rsidR="00723F8A" w:rsidRPr="00AD1241">
        <w:rPr>
          <w:rFonts w:ascii="Times New Roman" w:hAnsi="Times New Roman" w:cs="Times New Roman"/>
          <w:sz w:val="26"/>
          <w:szCs w:val="26"/>
        </w:rPr>
        <w:t xml:space="preserve"> </w:t>
      </w:r>
      <w:r w:rsidRPr="00AD1241">
        <w:rPr>
          <w:rFonts w:ascii="Times New Roman" w:hAnsi="Times New Roman" w:cs="Times New Roman"/>
          <w:sz w:val="26"/>
          <w:szCs w:val="26"/>
        </w:rPr>
        <w:t xml:space="preserve">1692, от </w:t>
      </w:r>
      <w:r w:rsidR="00AD1241" w:rsidRPr="00AD1241">
        <w:rPr>
          <w:rFonts w:ascii="Times New Roman" w:hAnsi="Times New Roman" w:cs="Times New Roman"/>
          <w:sz w:val="26"/>
          <w:szCs w:val="26"/>
        </w:rPr>
        <w:t>19.</w:t>
      </w:r>
      <w:r w:rsidRPr="00AD1241">
        <w:rPr>
          <w:rFonts w:ascii="Times New Roman" w:hAnsi="Times New Roman" w:cs="Times New Roman"/>
          <w:sz w:val="26"/>
          <w:szCs w:val="26"/>
        </w:rPr>
        <w:t xml:space="preserve">11.2024 № </w:t>
      </w:r>
      <w:r w:rsidR="00AD1241" w:rsidRPr="00AD1241">
        <w:rPr>
          <w:rFonts w:ascii="Times New Roman" w:hAnsi="Times New Roman" w:cs="Times New Roman"/>
          <w:sz w:val="26"/>
          <w:szCs w:val="26"/>
        </w:rPr>
        <w:t>3418</w:t>
      </w:r>
    </w:p>
    <w:p w14:paraId="72A51AA4" w14:textId="1AB73F49" w:rsidR="003A1794" w:rsidRPr="00AD1241" w:rsidRDefault="00BA2849" w:rsidP="003A1794">
      <w:pPr>
        <w:widowControl w:val="0"/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 </w:t>
      </w:r>
      <w:r w:rsidR="00596006">
        <w:rPr>
          <w:rFonts w:ascii="Times New Roman" w:hAnsi="Times New Roman" w:cs="Times New Roman"/>
          <w:sz w:val="26"/>
          <w:szCs w:val="26"/>
        </w:rPr>
        <w:t>28</w:t>
      </w:r>
      <w:r>
        <w:rPr>
          <w:rFonts w:ascii="Times New Roman" w:hAnsi="Times New Roman" w:cs="Times New Roman"/>
          <w:sz w:val="26"/>
          <w:szCs w:val="26"/>
        </w:rPr>
        <w:t>.02.2025 №</w:t>
      </w:r>
      <w:r w:rsidR="00596006">
        <w:rPr>
          <w:rFonts w:ascii="Times New Roman" w:hAnsi="Times New Roman" w:cs="Times New Roman"/>
          <w:sz w:val="26"/>
          <w:szCs w:val="26"/>
        </w:rPr>
        <w:t xml:space="preserve"> 678а</w:t>
      </w:r>
      <w:r w:rsidR="003A1794" w:rsidRPr="00AD1241">
        <w:rPr>
          <w:rFonts w:ascii="Times New Roman" w:hAnsi="Times New Roman" w:cs="Times New Roman"/>
          <w:sz w:val="26"/>
          <w:szCs w:val="26"/>
        </w:rPr>
        <w:t>)</w:t>
      </w:r>
    </w:p>
    <w:p w14:paraId="42FC03C2" w14:textId="77777777" w:rsidR="003A1794" w:rsidRPr="003A1794" w:rsidRDefault="003A1794" w:rsidP="003A1794">
      <w:pPr>
        <w:suppressAutoHyphens/>
        <w:spacing w:line="360" w:lineRule="exact"/>
        <w:jc w:val="right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</w:p>
    <w:p w14:paraId="5928FED2" w14:textId="77777777" w:rsidR="003A1794" w:rsidRPr="003A1794" w:rsidRDefault="003A1794" w:rsidP="003A1794">
      <w:pPr>
        <w:suppressAutoHyphens/>
        <w:spacing w:line="360" w:lineRule="exact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</w:p>
    <w:p w14:paraId="14C493DC" w14:textId="77777777" w:rsidR="003A1794" w:rsidRPr="003A1794" w:rsidRDefault="003A1794" w:rsidP="003A1794">
      <w:pPr>
        <w:suppressAutoHyphens/>
        <w:spacing w:line="360" w:lineRule="exact"/>
        <w:jc w:val="center"/>
        <w:rPr>
          <w:rFonts w:ascii="Times New Roman" w:hAnsi="Times New Roman" w:cs="Times New Roman"/>
          <w:caps/>
          <w:sz w:val="28"/>
          <w:szCs w:val="28"/>
          <w:lang w:eastAsia="ar-SA"/>
        </w:rPr>
      </w:pPr>
    </w:p>
    <w:p w14:paraId="54692308" w14:textId="77777777"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071C804" w14:textId="77777777"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081320B1" w14:textId="77777777"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60D9D49B" w14:textId="77777777"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14:paraId="1FBE21E4" w14:textId="77777777"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pacing w:val="60"/>
          <w:sz w:val="28"/>
          <w:szCs w:val="28"/>
          <w:lang w:eastAsia="ar-SA"/>
        </w:rPr>
      </w:pPr>
      <w:r w:rsidRPr="003A1794">
        <w:rPr>
          <w:rFonts w:ascii="Times New Roman" w:hAnsi="Times New Roman" w:cs="Times New Roman"/>
          <w:b/>
          <w:spacing w:val="60"/>
          <w:sz w:val="28"/>
          <w:szCs w:val="28"/>
          <w:lang w:eastAsia="ar-SA"/>
        </w:rPr>
        <w:t>МУНИЦИПАЛЬНАЯ   ПРОГРАММА</w:t>
      </w:r>
    </w:p>
    <w:p w14:paraId="5C26EAAA" w14:textId="77777777"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A1794">
        <w:rPr>
          <w:rFonts w:ascii="Times New Roman" w:hAnsi="Times New Roman" w:cs="Times New Roman"/>
          <w:b/>
          <w:sz w:val="28"/>
          <w:szCs w:val="28"/>
          <w:lang w:eastAsia="ar-SA"/>
        </w:rPr>
        <w:t>Приморского муниципального округа Архангельской области</w:t>
      </w:r>
    </w:p>
    <w:p w14:paraId="5C05567F" w14:textId="77777777" w:rsidR="003A1794" w:rsidRPr="003A1794" w:rsidRDefault="003A1794" w:rsidP="003A1794">
      <w:pPr>
        <w:suppressAutoHyphens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14:paraId="53D41EB3" w14:textId="77777777" w:rsidR="003A1794" w:rsidRPr="003A1794" w:rsidRDefault="003A1794" w:rsidP="003A1794">
      <w:pPr>
        <w:suppressAutoHyphens/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3A17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«</w:t>
      </w:r>
      <w:r w:rsidRPr="003A1794">
        <w:rPr>
          <w:rFonts w:ascii="Times New Roman" w:hAnsi="Times New Roman" w:cs="Times New Roman"/>
          <w:b/>
          <w:sz w:val="28"/>
          <w:szCs w:val="28"/>
          <w:lang w:eastAsia="ar-SA"/>
        </w:rPr>
        <w:t>Развитие культуры и туризма</w:t>
      </w:r>
      <w:r w:rsidRPr="003A1794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»</w:t>
      </w:r>
    </w:p>
    <w:p w14:paraId="0BAAADB2" w14:textId="77777777" w:rsidR="003A1794" w:rsidRPr="003A1794" w:rsidRDefault="003A1794" w:rsidP="003A1794">
      <w:pPr>
        <w:widowControl w:val="0"/>
        <w:suppressAutoHyphens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2DD63206" w14:textId="77777777" w:rsidR="003A1794" w:rsidRPr="003A1794" w:rsidRDefault="003A1794" w:rsidP="003A1794">
      <w:pPr>
        <w:widowControl w:val="0"/>
        <w:suppressAutoHyphens/>
        <w:jc w:val="right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0D49D80A" w14:textId="77777777" w:rsidR="003A1794" w:rsidRPr="003A1794" w:rsidRDefault="003A1794" w:rsidP="003A1794">
      <w:pPr>
        <w:tabs>
          <w:tab w:val="left" w:pos="900"/>
        </w:tabs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4F1B286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275AB60B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E068508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B2A7739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72C8E16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353CDAA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105CD46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6A0BA17" w14:textId="77777777"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F0FDF05" w14:textId="77777777" w:rsidR="005C17AC" w:rsidRDefault="005C17AC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EEB946A" w14:textId="77777777" w:rsidR="005C17AC" w:rsidRDefault="005C17AC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6EA978ED" w14:textId="77777777" w:rsidR="005C17AC" w:rsidRDefault="005C17AC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69114CE" w14:textId="77777777" w:rsidR="005C17AC" w:rsidRDefault="005C17AC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6D814A7" w14:textId="77777777" w:rsidR="005C17AC" w:rsidRDefault="005C17AC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A9D2136" w14:textId="77777777" w:rsidR="005C17AC" w:rsidRPr="003A1794" w:rsidRDefault="005C17AC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90FE697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120DFDC2" w14:textId="77777777"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DCCB938" w14:textId="77777777"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1EA6698" w14:textId="77777777"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486EB979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ACE324B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36C5132" w14:textId="77777777" w:rsid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D73BEDC" w14:textId="77777777" w:rsidR="00A84E0F" w:rsidRPr="003A1794" w:rsidRDefault="00A84E0F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C6DD3A4" w14:textId="77777777" w:rsidR="003A1794" w:rsidRPr="003A1794" w:rsidRDefault="003A1794" w:rsidP="003A1794">
      <w:pPr>
        <w:widowControl w:val="0"/>
        <w:suppressAutoHyphens/>
        <w:ind w:firstLine="540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5C5D0CA0" w14:textId="77777777" w:rsidR="0017087E" w:rsidRPr="00A84E0F" w:rsidRDefault="003A1794" w:rsidP="003A1794">
      <w:pPr>
        <w:widowControl w:val="0"/>
        <w:ind w:firstLine="540"/>
        <w:jc w:val="center"/>
        <w:rPr>
          <w:rFonts w:ascii="Times New Roman" w:hAnsi="Times New Roman" w:cs="Times New Roman"/>
          <w:b/>
          <w:spacing w:val="60"/>
          <w:sz w:val="24"/>
          <w:szCs w:val="24"/>
        </w:rPr>
      </w:pPr>
      <w:r w:rsidRPr="00A84E0F">
        <w:rPr>
          <w:rFonts w:ascii="Times New Roman" w:hAnsi="Times New Roman" w:cs="Times New Roman"/>
          <w:sz w:val="24"/>
          <w:szCs w:val="24"/>
        </w:rPr>
        <w:t xml:space="preserve"> </w:t>
      </w:r>
      <w:r w:rsidR="000D0135" w:rsidRPr="00A84E0F">
        <w:rPr>
          <w:rFonts w:ascii="Times New Roman" w:hAnsi="Times New Roman" w:cs="Times New Roman"/>
          <w:sz w:val="24"/>
          <w:szCs w:val="24"/>
        </w:rPr>
        <w:t xml:space="preserve"> </w:t>
      </w:r>
      <w:r w:rsidR="000D0135" w:rsidRPr="00A84E0F">
        <w:rPr>
          <w:rFonts w:ascii="Times New Roman" w:hAnsi="Times New Roman" w:cs="Times New Roman"/>
          <w:b/>
          <w:spacing w:val="60"/>
          <w:sz w:val="24"/>
          <w:szCs w:val="24"/>
        </w:rPr>
        <w:t>ПАСПОРТ</w:t>
      </w:r>
    </w:p>
    <w:p w14:paraId="78BA2BFD" w14:textId="77777777" w:rsidR="003A1794" w:rsidRPr="00A84E0F" w:rsidRDefault="000D0135" w:rsidP="000D0135">
      <w:pPr>
        <w:widowControl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E0F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</w:t>
      </w:r>
    </w:p>
    <w:p w14:paraId="19368F42" w14:textId="77777777" w:rsidR="000D0135" w:rsidRPr="00A84E0F" w:rsidRDefault="000D0135" w:rsidP="000D0135">
      <w:pPr>
        <w:widowControl w:val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E0F">
        <w:rPr>
          <w:rFonts w:ascii="Times New Roman" w:hAnsi="Times New Roman" w:cs="Times New Roman"/>
          <w:b/>
          <w:sz w:val="24"/>
          <w:szCs w:val="24"/>
        </w:rPr>
        <w:t>Приморского муниципального округа Архангельской области</w:t>
      </w:r>
    </w:p>
    <w:p w14:paraId="5D22A4AD" w14:textId="77777777" w:rsidR="000D0135" w:rsidRPr="005C4C34" w:rsidRDefault="000D0135" w:rsidP="000D0135">
      <w:pPr>
        <w:widowControl w:val="0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2"/>
        <w:gridCol w:w="7901"/>
      </w:tblGrid>
      <w:tr w:rsidR="0017087E" w:rsidRPr="005C4C34" w14:paraId="07A2768E" w14:textId="77777777" w:rsidTr="00763C4A">
        <w:trPr>
          <w:trHeight w:val="493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4688D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</w:p>
          <w:p w14:paraId="4AFBABAF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F636D6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«Развитие культуры и туризма»</w:t>
            </w:r>
          </w:p>
        </w:tc>
      </w:tr>
      <w:tr w:rsidR="0017087E" w:rsidRPr="005C4C34" w14:paraId="3CF7A779" w14:textId="77777777" w:rsidTr="00763C4A">
        <w:trPr>
          <w:trHeight w:val="685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AACBA5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14:paraId="795383A1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  </w:t>
            </w:r>
          </w:p>
          <w:p w14:paraId="13EDC016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EC491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администрации Приморского муниципального округа Архангельской области (далее-управление культуры)</w:t>
            </w:r>
          </w:p>
        </w:tc>
      </w:tr>
      <w:tr w:rsidR="0017087E" w:rsidRPr="005C4C34" w14:paraId="5FB91CBC" w14:textId="77777777" w:rsidTr="00763C4A">
        <w:trPr>
          <w:trHeight w:val="299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E09AA9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 </w:t>
            </w:r>
          </w:p>
          <w:p w14:paraId="5A9A06BB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011CC2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064C" w:rsidRPr="005C4C34" w14:paraId="31325F79" w14:textId="77777777" w:rsidTr="00E7064C">
        <w:trPr>
          <w:trHeight w:val="706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04577" w14:textId="77777777" w:rsidR="00E7064C" w:rsidRPr="005C4C34" w:rsidRDefault="00E7064C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5D905" w14:textId="77777777" w:rsidR="00E7064C" w:rsidRPr="005C4C34" w:rsidRDefault="00E7064C" w:rsidP="00E7064C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культуры» </w:t>
            </w:r>
          </w:p>
          <w:p w14:paraId="69237925" w14:textId="77777777" w:rsidR="00E7064C" w:rsidRDefault="00E7064C" w:rsidP="00E7064C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туризма» </w:t>
            </w:r>
          </w:p>
          <w:p w14:paraId="10EB629A" w14:textId="77777777" w:rsidR="00E7064C" w:rsidRPr="005C4C34" w:rsidRDefault="00E7064C" w:rsidP="00E7064C">
            <w:pPr>
              <w:widowControl w:val="0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дела»</w:t>
            </w:r>
          </w:p>
        </w:tc>
      </w:tr>
      <w:tr w:rsidR="0017087E" w:rsidRPr="005C4C34" w14:paraId="66D54C25" w14:textId="77777777" w:rsidTr="00E7064C">
        <w:trPr>
          <w:trHeight w:val="6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58144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 </w:t>
            </w:r>
          </w:p>
          <w:p w14:paraId="40BD0584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95D84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</w:t>
            </w:r>
            <w:r w:rsidRPr="005C4C34">
              <w:rPr>
                <w:rFonts w:ascii="Times New Roman" w:hAnsi="Times New Roman" w:cs="Times New Roman"/>
                <w:color w:val="0A0808"/>
                <w:sz w:val="20"/>
                <w:szCs w:val="20"/>
                <w:shd w:val="clear" w:color="auto" w:fill="FFFFFF"/>
              </w:rPr>
              <w:t xml:space="preserve">по инфраструктурному развитию и муниципальному хозяйству 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Приморского муниципального округа Архангельской области (далее-управление по </w:t>
            </w:r>
            <w:proofErr w:type="spellStart"/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ИРиМХ</w:t>
            </w:r>
            <w:proofErr w:type="spellEnd"/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17087E" w:rsidRPr="005C4C34" w14:paraId="22701583" w14:textId="77777777" w:rsidTr="00E7064C">
        <w:trPr>
          <w:trHeight w:val="6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D71451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Цели         </w:t>
            </w:r>
          </w:p>
          <w:p w14:paraId="193317FB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2BC6A2" w14:textId="77777777" w:rsidR="0017087E" w:rsidRPr="005C4C34" w:rsidRDefault="0017087E" w:rsidP="001A788B">
            <w:pPr>
              <w:widowControl w:val="0"/>
              <w:ind w:firstLine="16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Реализация стратегической роли культуры как духовно – нравственного основания развития личности, а также туризма для приобщения граждан к культурному и природному наследию Приморского муниципального округа Архангельской области</w:t>
            </w:r>
          </w:p>
        </w:tc>
      </w:tr>
      <w:tr w:rsidR="0017087E" w:rsidRPr="005C4C34" w14:paraId="030995AA" w14:textId="77777777" w:rsidTr="00E7064C">
        <w:trPr>
          <w:trHeight w:val="6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60234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 </w:t>
            </w:r>
          </w:p>
          <w:p w14:paraId="38BF66E6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B4F83" w14:textId="77777777" w:rsidR="0017087E" w:rsidRPr="005C4C34" w:rsidRDefault="0017087E" w:rsidP="0017087E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30" w:firstLine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многообразия услуг, предоставляемых муниципальными учреждениями культуры для удовлетворения потребностей населения в сфере культуры и досуга, личностного развития людей разного возраста.</w:t>
            </w:r>
          </w:p>
          <w:p w14:paraId="758612C7" w14:textId="77777777" w:rsidR="0017087E" w:rsidRPr="005C4C34" w:rsidRDefault="0017087E" w:rsidP="0017087E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30" w:firstLine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Развитие туризма в Приморско</w:t>
            </w:r>
            <w:r w:rsidR="00422EB6">
              <w:rPr>
                <w:rFonts w:ascii="Times New Roman" w:hAnsi="Times New Roman" w:cs="Times New Roman"/>
                <w:sz w:val="20"/>
                <w:szCs w:val="20"/>
              </w:rPr>
              <w:t>м муниципальном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округ</w:t>
            </w:r>
            <w:r w:rsidR="00422EB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Архангельской области.</w:t>
            </w:r>
          </w:p>
          <w:p w14:paraId="338B535B" w14:textId="77777777" w:rsidR="0017087E" w:rsidRPr="005C4C34" w:rsidRDefault="0017087E" w:rsidP="0017087E">
            <w:pPr>
              <w:widowControl w:val="0"/>
              <w:numPr>
                <w:ilvl w:val="0"/>
                <w:numId w:val="2"/>
              </w:numPr>
              <w:tabs>
                <w:tab w:val="clear" w:pos="720"/>
              </w:tabs>
              <w:suppressAutoHyphens/>
              <w:ind w:left="30" w:firstLine="30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хранения, комплектования, учета и использования архивных документов и архивных фондов на территории Приморского муниципального округа Архангельской области в интересах граждан и общества.</w:t>
            </w:r>
          </w:p>
        </w:tc>
      </w:tr>
      <w:tr w:rsidR="0017087E" w:rsidRPr="005C4C34" w14:paraId="686B2665" w14:textId="77777777" w:rsidTr="001A788B">
        <w:trPr>
          <w:trHeight w:val="8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F58CD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       </w:t>
            </w:r>
          </w:p>
          <w:p w14:paraId="44BE733C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</w:t>
            </w:r>
          </w:p>
          <w:p w14:paraId="5957AF92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F747A9" w14:textId="77777777" w:rsidR="0017087E" w:rsidRPr="005C4C34" w:rsidRDefault="0017087E" w:rsidP="001A788B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1. Посещаемость учреждений культуры</w:t>
            </w:r>
          </w:p>
          <w:p w14:paraId="1084ED26" w14:textId="77777777" w:rsidR="0017087E" w:rsidRPr="005C4C34" w:rsidRDefault="0017087E" w:rsidP="001A788B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2. Количество экскурсантов</w:t>
            </w:r>
          </w:p>
          <w:p w14:paraId="568A7A9C" w14:textId="77777777" w:rsidR="0017087E" w:rsidRDefault="0017087E" w:rsidP="001A788B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3. Количество единиц хранения в архиве</w:t>
            </w:r>
          </w:p>
          <w:p w14:paraId="198E882B" w14:textId="77777777" w:rsidR="007278F6" w:rsidRDefault="007278F6" w:rsidP="007278F6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Уровень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  <w:p w14:paraId="0DF620AF" w14:textId="6121EF97" w:rsidR="00BE3A1E" w:rsidRDefault="00BE3A1E" w:rsidP="007278F6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Мониторинг проведения опроса получателей услуг организаций культуры</w:t>
            </w:r>
          </w:p>
          <w:p w14:paraId="0C0A96C4" w14:textId="5D77F4BF" w:rsidR="007F01B1" w:rsidRDefault="00BE3A1E" w:rsidP="007278F6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F01B1">
              <w:rPr>
                <w:rFonts w:ascii="Times New Roman" w:hAnsi="Times New Roman" w:cs="Times New Roman"/>
                <w:sz w:val="20"/>
                <w:szCs w:val="20"/>
              </w:rPr>
              <w:t>. Доля зданий учреждений культуры, находящихся в удовлетворительном состоянии, в общем количестве зданий данных учреждений</w:t>
            </w:r>
          </w:p>
          <w:p w14:paraId="0D469913" w14:textId="2448D3E0" w:rsidR="007F01B1" w:rsidRPr="005C4C34" w:rsidRDefault="00BE3A1E" w:rsidP="007F01B1">
            <w:pPr>
              <w:ind w:firstLine="31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F01B1">
              <w:rPr>
                <w:rFonts w:ascii="Times New Roman" w:hAnsi="Times New Roman" w:cs="Times New Roman"/>
                <w:sz w:val="20"/>
                <w:szCs w:val="20"/>
              </w:rPr>
              <w:t>. Уровень обеспеченности организациями культуры</w:t>
            </w:r>
          </w:p>
        </w:tc>
      </w:tr>
      <w:tr w:rsidR="0017087E" w:rsidRPr="005C4C34" w14:paraId="78BE9AAF" w14:textId="77777777" w:rsidTr="001A788B">
        <w:trPr>
          <w:trHeight w:val="8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CEF3E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 </w:t>
            </w:r>
          </w:p>
          <w:p w14:paraId="126315B6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    </w:t>
            </w:r>
          </w:p>
          <w:p w14:paraId="7E44A814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F0F39D" w14:textId="77777777" w:rsidR="0017087E" w:rsidRPr="005C4C34" w:rsidRDefault="0017087E" w:rsidP="00B638D1">
            <w:pPr>
              <w:widowControl w:val="0"/>
              <w:ind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2020 – 202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17087E" w:rsidRPr="005C4C34" w14:paraId="669C6039" w14:textId="77777777" w:rsidTr="001A788B">
        <w:trPr>
          <w:trHeight w:val="10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124CF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 </w:t>
            </w:r>
          </w:p>
          <w:p w14:paraId="352DEF25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 источники финансирования</w:t>
            </w:r>
          </w:p>
          <w:p w14:paraId="3E3C1F08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7F3F6A" w14:textId="77777777" w:rsidR="00BA2849" w:rsidRPr="00BA2849" w:rsidRDefault="00BA2849" w:rsidP="00BA284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A2849">
              <w:rPr>
                <w:rFonts w:ascii="Times New Roman" w:hAnsi="Times New Roman" w:cs="Times New Roman"/>
              </w:rPr>
              <w:t xml:space="preserve">общий объем финансирования – 1 735 667,3 тыс. руб., </w:t>
            </w:r>
          </w:p>
          <w:p w14:paraId="63B08040" w14:textId="5A399AFD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 федерального бюджета – 36 345,</w:t>
            </w:r>
            <w:r w:rsidR="0029196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14:paraId="053500AE" w14:textId="4A726D2C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 – 125 010,</w:t>
            </w:r>
            <w:r w:rsidR="0029196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</w:t>
            </w:r>
          </w:p>
          <w:p w14:paraId="5D67B620" w14:textId="77777777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 – 1 494 461,2 тыс. руб.;</w:t>
            </w:r>
          </w:p>
          <w:p w14:paraId="6EC2DC30" w14:textId="77777777" w:rsidR="00BA2849" w:rsidRPr="00BA2849" w:rsidRDefault="00BA2849" w:rsidP="00BA284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– 79 850,5 тыс. руб.;</w:t>
            </w:r>
          </w:p>
          <w:p w14:paraId="4486133A" w14:textId="77777777" w:rsidR="0017087E" w:rsidRPr="005C4C34" w:rsidRDefault="00BA2849" w:rsidP="00BA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иные источники – 0 тыс. руб.</w:t>
            </w:r>
          </w:p>
        </w:tc>
      </w:tr>
    </w:tbl>
    <w:p w14:paraId="182467D7" w14:textId="77777777" w:rsidR="0017087E" w:rsidRPr="005C4C34" w:rsidRDefault="0017087E" w:rsidP="003A1794">
      <w:pPr>
        <w:widowControl w:val="0"/>
        <w:ind w:firstLine="540"/>
        <w:jc w:val="right"/>
        <w:rPr>
          <w:rFonts w:ascii="Times New Roman" w:hAnsi="Times New Roman" w:cs="Times New Roman"/>
          <w:sz w:val="20"/>
          <w:szCs w:val="20"/>
        </w:rPr>
      </w:pPr>
    </w:p>
    <w:p w14:paraId="47B0639E" w14:textId="77777777" w:rsidR="003A1794" w:rsidRPr="003A1794" w:rsidRDefault="003A1794" w:rsidP="003A1794">
      <w:pPr>
        <w:numPr>
          <w:ilvl w:val="0"/>
          <w:numId w:val="7"/>
        </w:numPr>
        <w:suppressAutoHyphens/>
        <w:ind w:left="0" w:firstLine="0"/>
        <w:jc w:val="center"/>
        <w:rPr>
          <w:rFonts w:ascii="Times New Roman" w:hAnsi="Times New Roman" w:cs="Times New Roman"/>
          <w:b/>
          <w:lang w:eastAsia="ar-SA"/>
        </w:rPr>
      </w:pPr>
      <w:r w:rsidRPr="003A1794">
        <w:rPr>
          <w:rFonts w:ascii="Times New Roman" w:hAnsi="Times New Roman" w:cs="Times New Roman"/>
          <w:b/>
          <w:lang w:eastAsia="ar-SA"/>
        </w:rPr>
        <w:t>Приоритеты деятельности в сфере реализации муниципальной программы</w:t>
      </w:r>
    </w:p>
    <w:p w14:paraId="54EA8D4C" w14:textId="77777777" w:rsidR="003A1794" w:rsidRPr="003A1794" w:rsidRDefault="003A1794" w:rsidP="003A1794">
      <w:pPr>
        <w:suppressAutoHyphens/>
        <w:ind w:firstLine="567"/>
        <w:jc w:val="both"/>
        <w:rPr>
          <w:rFonts w:ascii="Times New Roman" w:hAnsi="Times New Roman" w:cs="Times New Roman"/>
          <w:lang w:eastAsia="ru-RU"/>
        </w:rPr>
      </w:pPr>
    </w:p>
    <w:p w14:paraId="453B81D6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Hlk528839949"/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Муниципальная программа Приморского муниципального округа Архангельской области «Развитие культуры и туризма» </w:t>
      </w:r>
      <w:bookmarkEnd w:id="0"/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(далее - программа) разработана в соответствии со Стратегией социально-экономического развития муниципального образования «Приморский муниципальный район» до 2030 года, утвержденной Решением Собрания депутатов МО «Приморский муниципальный район» от 25 июня 2015 г.  № 156, Стратегией социально-экономического развития Архангельской области до 2030 года, одобренной распоряжением администрации Архангельской области от 16 декабря 2008 года № 278-ра/48, </w:t>
      </w:r>
      <w:hyperlink r:id="rId6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Стратегией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государственной культурной политики на период до 2030 года, утвержденной распоряжением Правительства Российской Федерации от 29 февраля 2016 года № 326-р, и предполагает реализацию комплекса мер, направленных на развитие и модернизацию инфраструктуры культуры и сохранение культурного наследия Приморского округа, а также реализацию </w:t>
      </w: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>приоритетных направлений туристской деятельности в Приморском муниципальном округе.</w:t>
      </w:r>
    </w:p>
    <w:p w14:paraId="16F0D7CB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Мероприятия муниципальной программы запланированы во исполнение </w:t>
      </w:r>
      <w:hyperlink r:id="rId7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Указов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Президента Российской Федерации от 7 мая 2012 года № 597 «О мероприятиях по реализации государственной социальной политики» и от 07.05.2024 г. № 309 «</w:t>
      </w:r>
      <w:r w:rsidRPr="003A1794">
        <w:rPr>
          <w:rFonts w:ascii="Times New Roman" w:eastAsia="Calibri" w:hAnsi="Times New Roman" w:cs="Times New Roman"/>
          <w:color w:val="333333"/>
          <w:sz w:val="24"/>
          <w:szCs w:val="24"/>
          <w:shd w:val="clear" w:color="auto" w:fill="FFFFFF"/>
          <w:lang w:eastAsia="ar-SA"/>
        </w:rPr>
        <w:t>О национальных целях развития Российской Федерации на период до 2030 года и на перспективу до 2036 года</w:t>
      </w: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» и основаны на положениях Федерального </w:t>
      </w:r>
      <w:hyperlink r:id="rId8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25 июня 2002 года № 73-ФЗ «Об объектах культурного наследия (памятниках истории и культуры) народов Российской Федерации», Федерального </w:t>
      </w:r>
      <w:hyperlink r:id="rId9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22 октября 2004 года № 125-ФЗ «Об архивном деле в Российской Федерации», областного </w:t>
      </w:r>
      <w:hyperlink r:id="rId10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9 декабря 2005 года № 135-8-ОЗ «Об архивном деле в Архангельской области», областных законов от 15 февраля 2010 года </w:t>
      </w:r>
      <w:hyperlink r:id="rId11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№ 132-10-ОЗ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 регулировании отношений в сфере сохранения, использования, популяризации и государственной охраны объектов культурного наследия (памятников истории и культуры) народов Российской Федерации на территории Архангельской области», от 16 декабря 2011 года </w:t>
      </w:r>
      <w:hyperlink r:id="rId12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№ 405-27-ОЗ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«О музеях и Музейном деле в Архангельской области», областного </w:t>
      </w:r>
      <w:hyperlink r:id="rId13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10 ноября 2005 года № 109-6-ОЗ «О библиотеках и библиотечном деле в Архангельской области», областного </w:t>
      </w:r>
      <w:hyperlink r:id="rId14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закона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от 24 марта 2014 года № 99-6-ОЗ «О туризме и туристской деятельности в Архангельской области», </w:t>
      </w:r>
      <w:hyperlink r:id="rId15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Концепции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развития туризма в Архангельской области, утвержденной постановлением Правительства Архангельской области от 19 января 2021 года № 1-пп (далее - Концепции развития туризма в Архангельской области), </w:t>
      </w:r>
      <w:hyperlink r:id="rId16" w:history="1">
        <w:r w:rsidRPr="003A1794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Положения</w:t>
        </w:r>
      </w:hyperlink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об управлении культуры, утвержденного Решением Собрания депутатов Приморского муниципального округа Архангельской области от 14 декабря 2023 года № 51.</w:t>
      </w:r>
    </w:p>
    <w:p w14:paraId="3093538D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В соответствии с указанными стратегическими документами и нормативными правовыми актами основными приоритетами реализации муниципальной программы являются:</w:t>
      </w:r>
    </w:p>
    <w:p w14:paraId="1EF902AB" w14:textId="77777777" w:rsidR="003A1794" w:rsidRPr="003A1794" w:rsidRDefault="003A1794" w:rsidP="003A1794">
      <w:pPr>
        <w:widowControl w:val="0"/>
        <w:suppressAutoHyphens/>
        <w:ind w:right="-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укрепление единого культурного пространства на основе духовно-нравственных ценностей и исторических традиций;</w:t>
      </w:r>
    </w:p>
    <w:p w14:paraId="51E827AC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творческой самореализации граждан, культурно-просветительской деятельности, активизация социально-культурной деятельности различных категорий населения;</w:t>
      </w:r>
    </w:p>
    <w:p w14:paraId="5246CB3F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развитие библиотечного и музейного дела;</w:t>
      </w:r>
    </w:p>
    <w:p w14:paraId="00F020F5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сохранение историко-культурного наследия Приморского муниципального округа Архангельской области;</w:t>
      </w:r>
    </w:p>
    <w:p w14:paraId="172D0E27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укрепление материально-технической базы учреждений культуры;</w:t>
      </w:r>
    </w:p>
    <w:p w14:paraId="3684BC05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повышение социального статуса работников культуры;</w:t>
      </w:r>
    </w:p>
    <w:p w14:paraId="1D2DE698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условий для устойчивого развития туризма в Приморском муниципальном округе Архангельской области;</w:t>
      </w:r>
    </w:p>
    <w:p w14:paraId="04F41E0E" w14:textId="77777777" w:rsidR="003A1794" w:rsidRPr="003A1794" w:rsidRDefault="003A1794" w:rsidP="003A1794">
      <w:pPr>
        <w:widowControl w:val="0"/>
        <w:suppressAutoHyphens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хранение, комплектование, ведение государственного учета и использования архивных документов Архивного фонда Российской Федерации на территории Приморского муниципального округа Архангельской области.</w:t>
      </w:r>
    </w:p>
    <w:p w14:paraId="2431A17B" w14:textId="77777777" w:rsidR="003A1794" w:rsidRPr="003A1794" w:rsidRDefault="003A1794" w:rsidP="003A1794">
      <w:pPr>
        <w:widowControl w:val="0"/>
        <w:suppressAutoHyphens/>
        <w:spacing w:line="276" w:lineRule="auto"/>
        <w:ind w:right="-2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        Указанные приоритетные направления будут реализовываться путем выполнения муниципального задания бюджетным учреждениям на оказание следующих муниципальных услуг (выполнение работ): </w:t>
      </w:r>
    </w:p>
    <w:p w14:paraId="1F0CAD79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организация и проведение культурно-массовых мероприятий; </w:t>
      </w:r>
    </w:p>
    <w:p w14:paraId="4467C0DD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организация деятельности клубных формирований и формирований самодеятельного народного творчества;</w:t>
      </w:r>
    </w:p>
    <w:p w14:paraId="5B5ECA2E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осуществление экскурсионного обслуживания;</w:t>
      </w:r>
    </w:p>
    <w:p w14:paraId="5E7F3621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формирование, учёт, изучение, обеспечение физического сохранения и безопасности музейных предметов, музейных коллекций;</w:t>
      </w:r>
    </w:p>
    <w:p w14:paraId="514C6DA6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осуществление реставрации и консервации музейных предметов, музейных коллекций;</w:t>
      </w:r>
    </w:p>
    <w:p w14:paraId="7C175517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создание экспозиций (выставок) музеев, организация выездных выставок;</w:t>
      </w:r>
    </w:p>
    <w:p w14:paraId="262840C1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библиотечное, библиографическое и информационное обслуживание пользователей библиотеки;</w:t>
      </w:r>
    </w:p>
    <w:p w14:paraId="7148E714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3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библиографическая обработка документов и создание каталогов;</w:t>
      </w:r>
    </w:p>
    <w:p w14:paraId="14D5E899" w14:textId="77777777" w:rsidR="003A1794" w:rsidRPr="003A1794" w:rsidRDefault="003A1794" w:rsidP="003A1794">
      <w:pPr>
        <w:suppressAutoHyphens/>
        <w:ind w:right="-2"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предоставление архивных справок, архивных копий, архивных выписок, информационных писем, связанных с реализацией законных прав и свобод граждан и исполнением государственными органами и органами местного самоуправления своих полномочий;</w:t>
      </w:r>
    </w:p>
    <w:p w14:paraId="6D48F2A5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обеспечение сохранности и учет архивных документов;</w:t>
      </w:r>
    </w:p>
    <w:p w14:paraId="2291A592" w14:textId="77777777" w:rsidR="003A1794" w:rsidRPr="003A1794" w:rsidRDefault="003A1794" w:rsidP="003A1794">
      <w:pPr>
        <w:widowControl w:val="0"/>
        <w:suppressAutoHyphens/>
        <w:spacing w:line="276" w:lineRule="auto"/>
        <w:ind w:right="-2" w:firstLine="540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комплектование архивными документами.</w:t>
      </w:r>
    </w:p>
    <w:p w14:paraId="48898ECE" w14:textId="77777777" w:rsidR="003A1794" w:rsidRDefault="003A1794" w:rsidP="003A1794">
      <w:pPr>
        <w:widowControl w:val="0"/>
        <w:suppressAutoHyphens/>
        <w:ind w:right="-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Муниципальная программа нацелена на достижение социально значимых результатов и эффективности использования бюджетных средств.</w:t>
      </w:r>
    </w:p>
    <w:p w14:paraId="60385A96" w14:textId="77777777" w:rsidR="00A84E0F" w:rsidRPr="003A1794" w:rsidRDefault="00A84E0F" w:rsidP="003A1794">
      <w:pPr>
        <w:widowControl w:val="0"/>
        <w:suppressAutoHyphens/>
        <w:ind w:right="-2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14:paraId="6CF81FF4" w14:textId="77777777" w:rsidR="003A1794" w:rsidRPr="003A1794" w:rsidRDefault="003A1794" w:rsidP="003A1794">
      <w:pPr>
        <w:widowControl w:val="0"/>
        <w:numPr>
          <w:ilvl w:val="0"/>
          <w:numId w:val="7"/>
        </w:numPr>
        <w:suppressAutoHyphens/>
        <w:contextualSpacing/>
        <w:jc w:val="center"/>
        <w:rPr>
          <w:rFonts w:ascii="Times New Roman" w:eastAsia="Calibri" w:hAnsi="Times New Roman" w:cs="Times New Roman"/>
          <w:b/>
          <w:bCs/>
          <w:lang w:eastAsia="ar-SA"/>
        </w:rPr>
      </w:pPr>
      <w:r w:rsidRPr="003A1794">
        <w:rPr>
          <w:rFonts w:ascii="Times New Roman" w:eastAsia="Calibri" w:hAnsi="Times New Roman" w:cs="Times New Roman"/>
          <w:b/>
          <w:bCs/>
          <w:lang w:eastAsia="ar-SA"/>
        </w:rPr>
        <w:t>Характеристика подпрограмм муниципальной программы</w:t>
      </w:r>
    </w:p>
    <w:p w14:paraId="05EED053" w14:textId="77777777"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35BABD38" w14:textId="77777777" w:rsidR="003A1794" w:rsidRPr="003A1794" w:rsidRDefault="003A1794" w:rsidP="003A1794">
      <w:pPr>
        <w:widowControl w:val="0"/>
        <w:ind w:firstLine="540"/>
        <w:jc w:val="center"/>
        <w:rPr>
          <w:rFonts w:ascii="Times New Roman" w:hAnsi="Times New Roman" w:cs="Times New Roman"/>
          <w:spacing w:val="60"/>
          <w:sz w:val="26"/>
          <w:szCs w:val="26"/>
          <w:lang w:eastAsia="ar-SA"/>
        </w:rPr>
      </w:pPr>
      <w:r w:rsidRPr="003A1794">
        <w:rPr>
          <w:rFonts w:ascii="Times New Roman" w:hAnsi="Times New Roman" w:cs="Times New Roman"/>
          <w:spacing w:val="60"/>
          <w:sz w:val="26"/>
          <w:szCs w:val="26"/>
          <w:lang w:eastAsia="ar-SA"/>
        </w:rPr>
        <w:t>ПАСПОРТ</w:t>
      </w:r>
    </w:p>
    <w:p w14:paraId="57F9E89B" w14:textId="77777777"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подпрограммы 1</w:t>
      </w:r>
    </w:p>
    <w:p w14:paraId="295D654A" w14:textId="77777777" w:rsidR="0017087E" w:rsidRPr="005C4C34" w:rsidRDefault="0017087E" w:rsidP="0017087E">
      <w:pPr>
        <w:widowControl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2"/>
        <w:gridCol w:w="7901"/>
      </w:tblGrid>
      <w:tr w:rsidR="0017087E" w:rsidRPr="005C4C34" w14:paraId="4609569C" w14:textId="77777777" w:rsidTr="00E7064C">
        <w:trPr>
          <w:trHeight w:val="385"/>
        </w:trPr>
        <w:tc>
          <w:tcPr>
            <w:tcW w:w="2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039FB2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9126B5F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F127" w14:textId="77777777" w:rsidR="0017087E" w:rsidRPr="005C4C34" w:rsidRDefault="0017087E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«Развитие культуры»</w:t>
            </w:r>
          </w:p>
        </w:tc>
      </w:tr>
      <w:tr w:rsidR="0017087E" w:rsidRPr="005C4C34" w14:paraId="69611563" w14:textId="77777777" w:rsidTr="00E7064C">
        <w:trPr>
          <w:trHeight w:val="621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C78A8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  <w:p w14:paraId="63BDCB00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  <w:p w14:paraId="0321B684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638E91" w14:textId="77777777" w:rsidR="0017087E" w:rsidRPr="005C4C34" w:rsidRDefault="0017087E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</w:tr>
      <w:tr w:rsidR="0017087E" w:rsidRPr="005C4C34" w14:paraId="5A9A10A8" w14:textId="77777777" w:rsidTr="00E7064C">
        <w:trPr>
          <w:trHeight w:val="505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7E5719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Соисполнители</w:t>
            </w:r>
          </w:p>
          <w:p w14:paraId="25E035A5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6D36F" w14:textId="77777777" w:rsidR="0017087E" w:rsidRPr="005C4C34" w:rsidRDefault="0017087E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87E" w:rsidRPr="005C4C34" w14:paraId="21611DEC" w14:textId="77777777" w:rsidTr="00E7064C">
        <w:trPr>
          <w:trHeight w:val="456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DD3DF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Участники</w:t>
            </w:r>
          </w:p>
          <w:p w14:paraId="6D35FFDB" w14:textId="77777777" w:rsidR="0017087E" w:rsidRPr="005C4C34" w:rsidRDefault="0017087E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A55956" w14:textId="77777777" w:rsidR="0017087E" w:rsidRPr="005C4C34" w:rsidRDefault="0017087E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</w:t>
            </w:r>
            <w:proofErr w:type="spellStart"/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ИРиМХ</w:t>
            </w:r>
            <w:proofErr w:type="spellEnd"/>
          </w:p>
        </w:tc>
      </w:tr>
      <w:tr w:rsidR="00E7064C" w:rsidRPr="005C4C34" w14:paraId="3F9B7E0C" w14:textId="77777777" w:rsidTr="00E7064C">
        <w:trPr>
          <w:trHeight w:val="175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C5ACDF" w14:textId="77777777" w:rsidR="00E7064C" w:rsidRPr="005C4C34" w:rsidRDefault="00E7064C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859B17" w14:textId="77777777" w:rsidR="00E7064C" w:rsidRPr="005C4C34" w:rsidRDefault="00E7064C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87E" w:rsidRPr="005C4C34" w14:paraId="46A7DDFB" w14:textId="77777777" w:rsidTr="001A788B">
        <w:trPr>
          <w:trHeight w:val="6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3F7125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Цели         </w:t>
            </w:r>
          </w:p>
          <w:p w14:paraId="5BE469AA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B674B3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Повышение качества и многообразия услуг, предоставляемых муниципальными учреждениями культуры для удовлетворения потребностей населения в сфере культуры и досуга, личностного развития людей разного возраста.</w:t>
            </w:r>
          </w:p>
        </w:tc>
      </w:tr>
      <w:tr w:rsidR="0017087E" w:rsidRPr="005C4C34" w14:paraId="7A7028F4" w14:textId="77777777" w:rsidTr="001B4CBA">
        <w:trPr>
          <w:trHeight w:val="1599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FBAFB1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 </w:t>
            </w:r>
          </w:p>
          <w:p w14:paraId="428FD40B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C6936C" w14:textId="77777777" w:rsidR="0017087E" w:rsidRPr="005C4C34" w:rsidRDefault="0017087E" w:rsidP="0017087E">
            <w:pPr>
              <w:widowControl w:val="0"/>
              <w:numPr>
                <w:ilvl w:val="1"/>
                <w:numId w:val="2"/>
              </w:numPr>
              <w:tabs>
                <w:tab w:val="clear" w:pos="1080"/>
              </w:tabs>
              <w:suppressAutoHyphens/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популяризации культурно – исторического наследия, продвижения традиционных художественных промыслов и ремёсел. </w:t>
            </w:r>
          </w:p>
          <w:p w14:paraId="37125F84" w14:textId="77777777" w:rsidR="0017087E" w:rsidRPr="005C4C34" w:rsidRDefault="0017087E" w:rsidP="0017087E">
            <w:pPr>
              <w:widowControl w:val="0"/>
              <w:numPr>
                <w:ilvl w:val="1"/>
                <w:numId w:val="2"/>
              </w:numPr>
              <w:tabs>
                <w:tab w:val="clear" w:pos="1080"/>
              </w:tabs>
              <w:suppressAutoHyphens/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условий для </w:t>
            </w:r>
            <w:r w:rsidRPr="005C4C3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удовлетворения универсальных информационных потребностей общества, продвижение книги и чтения с учётом потребностей, интересов и возрастных особенностей населения.</w:t>
            </w:r>
          </w:p>
          <w:p w14:paraId="56E71727" w14:textId="77777777" w:rsidR="0017087E" w:rsidRPr="005C4C34" w:rsidRDefault="0017087E" w:rsidP="0017087E">
            <w:pPr>
              <w:widowControl w:val="0"/>
              <w:numPr>
                <w:ilvl w:val="1"/>
                <w:numId w:val="2"/>
              </w:numPr>
              <w:tabs>
                <w:tab w:val="clear" w:pos="1080"/>
              </w:tabs>
              <w:suppressAutoHyphens/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вовлечения населения в культурно – досуговую деятельность.</w:t>
            </w:r>
          </w:p>
        </w:tc>
      </w:tr>
      <w:tr w:rsidR="0017087E" w:rsidRPr="005C4C34" w14:paraId="379E356D" w14:textId="77777777" w:rsidTr="00BE3A1E">
        <w:trPr>
          <w:trHeight w:val="882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BE00729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       </w:t>
            </w:r>
          </w:p>
          <w:p w14:paraId="1C7F86BD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</w:t>
            </w:r>
          </w:p>
          <w:p w14:paraId="6360C824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EAF1DC" w14:textId="77777777" w:rsidR="0017087E" w:rsidRPr="005C4C34" w:rsidRDefault="0017087E" w:rsidP="001A788B">
            <w:pPr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1. Посещаемость музея.</w:t>
            </w:r>
          </w:p>
          <w:p w14:paraId="5A4D4429" w14:textId="77777777" w:rsidR="0017087E" w:rsidRPr="005C4C34" w:rsidRDefault="0017087E" w:rsidP="001A788B">
            <w:pPr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2. Посещаемость библиотек.</w:t>
            </w:r>
          </w:p>
          <w:p w14:paraId="726213CB" w14:textId="320F1760" w:rsidR="0017087E" w:rsidRPr="005C4C34" w:rsidRDefault="0017087E" w:rsidP="00BE3A1E">
            <w:pPr>
              <w:ind w:left="28" w:firstLine="14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3.Посещаемость платных культурно-досуговых мероприятий, проводимых учреждениями культурно-досугового типа.</w:t>
            </w:r>
          </w:p>
        </w:tc>
      </w:tr>
      <w:tr w:rsidR="0017087E" w:rsidRPr="005C4C34" w14:paraId="4D411233" w14:textId="77777777" w:rsidTr="001A788B">
        <w:trPr>
          <w:trHeight w:val="688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B7478FA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 </w:t>
            </w:r>
          </w:p>
          <w:p w14:paraId="4E51FB9E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    </w:t>
            </w:r>
          </w:p>
          <w:p w14:paraId="3A2EAC59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6A4E8" w14:textId="77777777" w:rsidR="0017087E" w:rsidRPr="005C4C34" w:rsidRDefault="0017087E" w:rsidP="00B638D1">
            <w:pPr>
              <w:widowControl w:val="0"/>
              <w:ind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2020 – 202</w:t>
            </w:r>
            <w:r w:rsidR="00B638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17087E" w:rsidRPr="005C4C34" w14:paraId="1EED09CF" w14:textId="77777777" w:rsidTr="001A788B">
        <w:trPr>
          <w:trHeight w:val="1000"/>
        </w:trPr>
        <w:tc>
          <w:tcPr>
            <w:tcW w:w="202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641807" w14:textId="77777777" w:rsidR="0017087E" w:rsidRPr="00BA2849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Объемы         </w:t>
            </w:r>
          </w:p>
          <w:p w14:paraId="1EFA94CB" w14:textId="77777777" w:rsidR="0017087E" w:rsidRPr="00BA2849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и источники финансирования</w:t>
            </w:r>
          </w:p>
          <w:p w14:paraId="0E2AF7D5" w14:textId="77777777" w:rsidR="0017087E" w:rsidRPr="00BA2849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90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724FD1" w14:textId="77777777" w:rsidR="00BA2849" w:rsidRPr="00BA2849" w:rsidRDefault="00BA2849" w:rsidP="00BA284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A2849">
              <w:rPr>
                <w:rFonts w:ascii="Times New Roman" w:hAnsi="Times New Roman" w:cs="Times New Roman"/>
              </w:rPr>
              <w:t xml:space="preserve">общий объем финансирования – 1 671 420,6 тыс. руб., </w:t>
            </w:r>
          </w:p>
          <w:p w14:paraId="396CC990" w14:textId="5C6944D1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 федерального бюджета – 36</w:t>
            </w:r>
            <w:r w:rsidR="0029196E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345</w:t>
            </w:r>
            <w:r w:rsidR="0029196E">
              <w:rPr>
                <w:rFonts w:ascii="Times New Roman" w:hAnsi="Times New Roman" w:cs="Times New Roman"/>
                <w:sz w:val="20"/>
                <w:szCs w:val="20"/>
              </w:rPr>
              <w:t>,1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14:paraId="1D7D5B7A" w14:textId="0C665D60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средства областного бюджета – 124 070,</w:t>
            </w:r>
            <w:r w:rsidR="0029196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     </w:t>
            </w:r>
          </w:p>
          <w:p w14:paraId="6D2B19B4" w14:textId="77777777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 – 1 439 488,</w:t>
            </w:r>
            <w:r w:rsidR="00EF70C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 тыс. руб.;</w:t>
            </w:r>
          </w:p>
          <w:p w14:paraId="29860C0C" w14:textId="77777777" w:rsidR="00BA2849" w:rsidRPr="00BA2849" w:rsidRDefault="00BA2849" w:rsidP="00BA284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– 71 517 тыс. руб.;</w:t>
            </w:r>
          </w:p>
          <w:p w14:paraId="1688F35E" w14:textId="77777777" w:rsidR="0017087E" w:rsidRPr="00BA2849" w:rsidRDefault="00BA2849" w:rsidP="00BA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иные источники – 0 тыс. руб.</w:t>
            </w:r>
          </w:p>
        </w:tc>
      </w:tr>
    </w:tbl>
    <w:p w14:paraId="799E2020" w14:textId="77777777" w:rsidR="00390E36" w:rsidRDefault="00390E36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</w:p>
    <w:p w14:paraId="77951672" w14:textId="4EBE67BA"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ПАСПОРТ</w:t>
      </w:r>
    </w:p>
    <w:p w14:paraId="2D8B0C46" w14:textId="77777777"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Подпрограммы 2</w:t>
      </w:r>
    </w:p>
    <w:p w14:paraId="4A62B2D2" w14:textId="77777777" w:rsidR="0017087E" w:rsidRDefault="0017087E" w:rsidP="0017087E">
      <w:pPr>
        <w:widowControl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2"/>
        <w:gridCol w:w="7881"/>
      </w:tblGrid>
      <w:tr w:rsidR="0017087E" w:rsidRPr="005C4C34" w14:paraId="6C6460D0" w14:textId="77777777" w:rsidTr="005A08E8">
        <w:trPr>
          <w:trHeight w:val="509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72F084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</w:p>
          <w:p w14:paraId="1F81C3B5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DC2BB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«Развитие туризма»</w:t>
            </w:r>
          </w:p>
        </w:tc>
      </w:tr>
      <w:tr w:rsidR="0017087E" w:rsidRPr="005C4C34" w14:paraId="48510A84" w14:textId="77777777" w:rsidTr="005A08E8">
        <w:trPr>
          <w:trHeight w:val="744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E30671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14:paraId="5D7B190E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  </w:t>
            </w:r>
          </w:p>
          <w:p w14:paraId="567D1F87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2F5809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</w:tr>
      <w:tr w:rsidR="0017087E" w:rsidRPr="005C4C34" w14:paraId="66D8AAF1" w14:textId="77777777" w:rsidTr="005C4C34">
        <w:trPr>
          <w:trHeight w:val="327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D3B19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A1236B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87E" w:rsidRPr="005C4C34" w14:paraId="40107ACB" w14:textId="77777777" w:rsidTr="005C4C34">
        <w:trPr>
          <w:trHeight w:val="261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22CF0C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программы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6DBDA0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63C4A" w:rsidRPr="005C4C34" w14:paraId="2C108E8C" w14:textId="77777777" w:rsidTr="00763C4A">
        <w:trPr>
          <w:trHeight w:val="261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38527" w14:textId="77777777" w:rsidR="00763C4A" w:rsidRPr="005C4C34" w:rsidRDefault="00763C4A" w:rsidP="00763C4A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806FA" w14:textId="77777777" w:rsidR="00763C4A" w:rsidRPr="005C4C34" w:rsidRDefault="00763C4A" w:rsidP="00763C4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763C4A" w:rsidRPr="005C4C34" w14:paraId="3B940FE6" w14:textId="77777777" w:rsidTr="005A08E8">
        <w:trPr>
          <w:trHeight w:val="519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394FA7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Цели         </w:t>
            </w:r>
          </w:p>
          <w:p w14:paraId="3BB17563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F127E4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туризма в Приморском муниципальном округе Архангельской области </w:t>
            </w:r>
          </w:p>
        </w:tc>
      </w:tr>
      <w:tr w:rsidR="00763C4A" w:rsidRPr="005C4C34" w14:paraId="3BF851DA" w14:textId="77777777" w:rsidTr="005A08E8">
        <w:trPr>
          <w:trHeight w:val="554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32BBA1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 </w:t>
            </w:r>
          </w:p>
          <w:p w14:paraId="4754D77F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DBEBF8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 Продвижение туристской привлекательности 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Приморского муниципального округа Архангельской области</w:t>
            </w:r>
          </w:p>
        </w:tc>
      </w:tr>
      <w:tr w:rsidR="00763C4A" w:rsidRPr="005C4C34" w14:paraId="3D557999" w14:textId="77777777" w:rsidTr="005C4C34">
        <w:trPr>
          <w:trHeight w:val="8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68D9FC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       </w:t>
            </w:r>
          </w:p>
          <w:p w14:paraId="117F5E75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показатели     </w:t>
            </w:r>
          </w:p>
          <w:p w14:paraId="5E577409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0B6CB0" w14:textId="77777777" w:rsidR="00763C4A" w:rsidRPr="005C4C34" w:rsidRDefault="00763C4A" w:rsidP="00763C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1.Количество экскурсантов на маршрутах выходного дня по результатам мониторинга, проводимого управлением культуры.</w:t>
            </w:r>
          </w:p>
        </w:tc>
      </w:tr>
      <w:tr w:rsidR="00763C4A" w:rsidRPr="005C4C34" w14:paraId="2BE76EFC" w14:textId="77777777" w:rsidTr="005C4C34">
        <w:trPr>
          <w:trHeight w:val="8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326BE5F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 </w:t>
            </w:r>
          </w:p>
          <w:p w14:paraId="5062098B" w14:textId="77777777" w:rsidR="00763C4A" w:rsidRPr="005C4C34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14FAD4" w14:textId="77777777" w:rsidR="00763C4A" w:rsidRPr="005C4C34" w:rsidRDefault="00763C4A" w:rsidP="00B91BE9">
            <w:pPr>
              <w:widowControl w:val="0"/>
              <w:ind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2020 – 202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763C4A" w:rsidRPr="005C4C34" w14:paraId="15072AE6" w14:textId="77777777" w:rsidTr="005C4C34">
        <w:trPr>
          <w:trHeight w:val="10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997676" w14:textId="77777777" w:rsidR="00763C4A" w:rsidRPr="00BA2849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  <w:p w14:paraId="6262808E" w14:textId="77777777" w:rsidR="00763C4A" w:rsidRPr="00BA2849" w:rsidRDefault="00763C4A" w:rsidP="00763C4A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7EAB2CE" w14:textId="77777777" w:rsidR="00BA2849" w:rsidRPr="00BA2849" w:rsidRDefault="00BA2849" w:rsidP="00BA2849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</w:rPr>
            </w:pPr>
            <w:r w:rsidRPr="00BA2849">
              <w:rPr>
                <w:rFonts w:ascii="Times New Roman" w:hAnsi="Times New Roman" w:cs="Times New Roman"/>
              </w:rPr>
              <w:t xml:space="preserve">общий объем финансирования – 12 516,4 тыс. руб., </w:t>
            </w:r>
          </w:p>
          <w:p w14:paraId="01DA8645" w14:textId="77777777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 федерального бюджета – 0 тыс. руб.;</w:t>
            </w:r>
          </w:p>
          <w:p w14:paraId="375DBB3E" w14:textId="77777777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– 500 тыс. руб.;     </w:t>
            </w:r>
          </w:p>
          <w:p w14:paraId="21E4F984" w14:textId="77777777" w:rsidR="00BA2849" w:rsidRPr="00BA2849" w:rsidRDefault="00BA2849" w:rsidP="00BA2849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 – 9 259,8 тыс. руб.;</w:t>
            </w:r>
          </w:p>
          <w:p w14:paraId="68450C13" w14:textId="77777777" w:rsidR="00BA2849" w:rsidRPr="00BA2849" w:rsidRDefault="00BA2849" w:rsidP="00BA2849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– 2 756,6 тыс. руб.;</w:t>
            </w:r>
          </w:p>
          <w:p w14:paraId="3BED2DE9" w14:textId="77777777" w:rsidR="00763C4A" w:rsidRPr="00BA2849" w:rsidRDefault="00BA2849" w:rsidP="00BA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иные источники – 0 тыс. руб.</w:t>
            </w:r>
          </w:p>
        </w:tc>
      </w:tr>
    </w:tbl>
    <w:p w14:paraId="4F057892" w14:textId="77777777" w:rsidR="0017087E" w:rsidRDefault="0017087E" w:rsidP="0017087E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</w:p>
    <w:p w14:paraId="1FEF49AA" w14:textId="77777777"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6"/>
          <w:szCs w:val="26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ПАСПОРТ</w:t>
      </w:r>
    </w:p>
    <w:p w14:paraId="39E9C351" w14:textId="77777777" w:rsidR="003A1794" w:rsidRPr="003A1794" w:rsidRDefault="003A1794" w:rsidP="003A1794">
      <w:pPr>
        <w:widowControl w:val="0"/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6"/>
          <w:szCs w:val="26"/>
          <w:lang w:eastAsia="ar-SA"/>
        </w:rPr>
        <w:t>Подпрограммы 3</w:t>
      </w:r>
    </w:p>
    <w:p w14:paraId="57F6DBFB" w14:textId="77777777" w:rsidR="003A1794" w:rsidRPr="005C4C34" w:rsidRDefault="003A1794" w:rsidP="0017087E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42"/>
        <w:gridCol w:w="7881"/>
      </w:tblGrid>
      <w:tr w:rsidR="0017087E" w:rsidRPr="005C4C34" w14:paraId="75759D38" w14:textId="77777777" w:rsidTr="005C4C34">
        <w:trPr>
          <w:trHeight w:val="600"/>
        </w:trPr>
        <w:tc>
          <w:tcPr>
            <w:tcW w:w="20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62190E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 </w:t>
            </w:r>
          </w:p>
          <w:p w14:paraId="32680501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</w:t>
            </w:r>
          </w:p>
        </w:tc>
        <w:tc>
          <w:tcPr>
            <w:tcW w:w="7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4C5D0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«Развитие архивного дела»</w:t>
            </w:r>
          </w:p>
        </w:tc>
      </w:tr>
      <w:tr w:rsidR="0017087E" w:rsidRPr="005C4C34" w14:paraId="1653EF20" w14:textId="77777777" w:rsidTr="005C4C34">
        <w:trPr>
          <w:trHeight w:val="8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1D5352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 </w:t>
            </w:r>
          </w:p>
          <w:p w14:paraId="4C1252DF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   </w:t>
            </w:r>
          </w:p>
          <w:p w14:paraId="760205EE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A8242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</w:t>
            </w:r>
          </w:p>
        </w:tc>
      </w:tr>
      <w:tr w:rsidR="0017087E" w:rsidRPr="005C4C34" w14:paraId="6E1B0329" w14:textId="77777777" w:rsidTr="005C4C34">
        <w:trPr>
          <w:trHeight w:val="327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096D9A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Соисполнители 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BE71A7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7087E" w:rsidRPr="005C4C34" w14:paraId="1990D99D" w14:textId="77777777" w:rsidTr="005C4C34">
        <w:trPr>
          <w:trHeight w:val="261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552087" w14:textId="77777777" w:rsidR="0017087E" w:rsidRPr="005C4C34" w:rsidRDefault="0017087E" w:rsidP="001A788B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программы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CD8C6B" w14:textId="77777777" w:rsidR="0017087E" w:rsidRPr="005C4C34" w:rsidRDefault="0017087E" w:rsidP="001A788B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064C" w:rsidRPr="005C4C34" w14:paraId="43059DF3" w14:textId="77777777" w:rsidTr="00E7064C">
        <w:trPr>
          <w:trHeight w:val="261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90F5C" w14:textId="77777777" w:rsidR="00E7064C" w:rsidRPr="005C4C34" w:rsidRDefault="00E7064C" w:rsidP="00E7064C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F2685" w14:textId="77777777" w:rsidR="00E7064C" w:rsidRPr="005C4C34" w:rsidRDefault="00E7064C" w:rsidP="00E7064C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7064C" w:rsidRPr="005C4C34" w14:paraId="61A57BBA" w14:textId="77777777" w:rsidTr="005C4C34">
        <w:trPr>
          <w:trHeight w:val="6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8940C1" w14:textId="77777777"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Цели         </w:t>
            </w:r>
          </w:p>
          <w:p w14:paraId="3185FEE9" w14:textId="77777777"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90FF77" w14:textId="77777777" w:rsidR="00E7064C" w:rsidRPr="005C4C34" w:rsidRDefault="00E7064C" w:rsidP="00E7064C">
            <w:pPr>
              <w:widowControl w:val="0"/>
              <w:numPr>
                <w:ilvl w:val="0"/>
                <w:numId w:val="15"/>
              </w:numPr>
              <w:tabs>
                <w:tab w:val="clear" w:pos="720"/>
              </w:tabs>
              <w:suppressAutoHyphens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Обеспечение хранения, комплектования, учета и использования архивных документов и архивных фондов на территории Приморского муниципального округа Архангельской области в интересах граждан и общества.</w:t>
            </w:r>
          </w:p>
        </w:tc>
      </w:tr>
      <w:tr w:rsidR="00E7064C" w:rsidRPr="005C4C34" w14:paraId="40319EC2" w14:textId="77777777" w:rsidTr="005C4C34">
        <w:trPr>
          <w:trHeight w:val="6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888662" w14:textId="77777777"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Задачи         </w:t>
            </w:r>
          </w:p>
          <w:p w14:paraId="24982217" w14:textId="77777777"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B608094" w14:textId="77777777" w:rsidR="00E7064C" w:rsidRPr="005C4C34" w:rsidRDefault="00E7064C" w:rsidP="00E7064C">
            <w:pPr>
              <w:widowControl w:val="0"/>
              <w:ind w:left="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1.Создание оптимальных условий, необходимых для постоянного хранения, комплектования, учета и использования документов Архивного фонда Российской Федерации и Приморского муниципального округа Архангельской области, повышение качества и доступности услуг в сфере архивного дела</w:t>
            </w:r>
          </w:p>
        </w:tc>
      </w:tr>
      <w:tr w:rsidR="00E7064C" w:rsidRPr="005C4C34" w14:paraId="3F575643" w14:textId="77777777" w:rsidTr="005C4C34">
        <w:trPr>
          <w:trHeight w:val="434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A44F05" w14:textId="77777777"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Целевые показатели     </w:t>
            </w:r>
          </w:p>
          <w:p w14:paraId="1C7844CA" w14:textId="77777777"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F3C848" w14:textId="77777777" w:rsidR="00E7064C" w:rsidRPr="005C4C34" w:rsidRDefault="00E7064C" w:rsidP="00E7064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1. Количество единиц принятых на хранение в архив </w:t>
            </w:r>
          </w:p>
        </w:tc>
      </w:tr>
      <w:tr w:rsidR="00E7064C" w:rsidRPr="005C4C34" w14:paraId="69A0346E" w14:textId="77777777" w:rsidTr="005C4C34">
        <w:trPr>
          <w:trHeight w:val="8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4951598" w14:textId="77777777"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Сроки и этапы  </w:t>
            </w:r>
          </w:p>
          <w:p w14:paraId="366A261C" w14:textId="77777777" w:rsidR="00E7064C" w:rsidRPr="005C4C34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Реализации 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4DB5D" w14:textId="77777777" w:rsidR="00E7064C" w:rsidRPr="005C4C34" w:rsidRDefault="00E7064C" w:rsidP="00B91BE9">
            <w:pPr>
              <w:widowControl w:val="0"/>
              <w:ind w:firstLine="6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>2020 – 202</w:t>
            </w:r>
            <w:r w:rsidR="00B91BE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C4C34">
              <w:rPr>
                <w:rFonts w:ascii="Times New Roman" w:hAnsi="Times New Roman" w:cs="Times New Roman"/>
                <w:sz w:val="20"/>
                <w:szCs w:val="20"/>
              </w:rPr>
              <w:t xml:space="preserve"> годы.</w:t>
            </w:r>
          </w:p>
        </w:tc>
      </w:tr>
      <w:tr w:rsidR="00E7064C" w:rsidRPr="005C4C34" w14:paraId="3535D12E" w14:textId="77777777" w:rsidTr="005C4C34">
        <w:trPr>
          <w:trHeight w:val="1000"/>
        </w:trPr>
        <w:tc>
          <w:tcPr>
            <w:tcW w:w="204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086243" w14:textId="77777777" w:rsidR="00E7064C" w:rsidRPr="00BA2849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Объемы и источники финансирования</w:t>
            </w:r>
          </w:p>
          <w:p w14:paraId="56AE794F" w14:textId="77777777" w:rsidR="00E7064C" w:rsidRPr="00BA2849" w:rsidRDefault="00E7064C" w:rsidP="00E7064C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          </w:t>
            </w:r>
          </w:p>
        </w:tc>
        <w:tc>
          <w:tcPr>
            <w:tcW w:w="788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70A4C9" w14:textId="77777777" w:rsidR="00BA2849" w:rsidRPr="00BA2849" w:rsidRDefault="00BA2849" w:rsidP="00BA2849">
            <w:pPr>
              <w:pStyle w:val="ConsPlusNormal"/>
              <w:widowControl/>
              <w:snapToGrid w:val="0"/>
              <w:ind w:left="67" w:firstLine="0"/>
              <w:rPr>
                <w:rFonts w:ascii="Times New Roman" w:hAnsi="Times New Roman" w:cs="Times New Roman"/>
              </w:rPr>
            </w:pPr>
            <w:r w:rsidRPr="00BA2849">
              <w:rPr>
                <w:rFonts w:ascii="Times New Roman" w:hAnsi="Times New Roman" w:cs="Times New Roman"/>
              </w:rPr>
              <w:t xml:space="preserve">общий объем финансирования – 51 730,3 тыс. руб., </w:t>
            </w:r>
          </w:p>
          <w:p w14:paraId="426EB219" w14:textId="77777777" w:rsidR="00BA2849" w:rsidRPr="00BA2849" w:rsidRDefault="00BA2849" w:rsidP="00BA2849">
            <w:pPr>
              <w:widowControl w:val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                       </w:t>
            </w:r>
            <w:r w:rsidRPr="00BA2849">
              <w:rPr>
                <w:rFonts w:ascii="Times New Roman" w:hAnsi="Times New Roman" w:cs="Times New Roman"/>
                <w:sz w:val="20"/>
                <w:szCs w:val="20"/>
              </w:rPr>
              <w:br/>
              <w:t>средства федерального бюджета – 0 тыс. руб.;</w:t>
            </w:r>
          </w:p>
          <w:p w14:paraId="2BB34552" w14:textId="77777777" w:rsidR="00BA2849" w:rsidRPr="00BA2849" w:rsidRDefault="00BA2849" w:rsidP="00BA2849">
            <w:pPr>
              <w:widowControl w:val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областного бюджета – 440,2 тыс. руб.;     </w:t>
            </w:r>
          </w:p>
          <w:p w14:paraId="17772545" w14:textId="77777777" w:rsidR="00BA2849" w:rsidRPr="00BA2849" w:rsidRDefault="00BA2849" w:rsidP="00BA2849">
            <w:pPr>
              <w:widowControl w:val="0"/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средства местного бюджета – 45 713,2 тыс. руб.;</w:t>
            </w:r>
          </w:p>
          <w:p w14:paraId="50DD90AC" w14:textId="77777777" w:rsidR="00BA2849" w:rsidRPr="00BA2849" w:rsidRDefault="00BA2849" w:rsidP="00BA2849">
            <w:pPr>
              <w:widowControl w:val="0"/>
              <w:ind w:left="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 – 5 576,9 тыс. руб.;</w:t>
            </w:r>
          </w:p>
          <w:p w14:paraId="5F03F0B2" w14:textId="77777777" w:rsidR="00E7064C" w:rsidRPr="00BA2849" w:rsidRDefault="00BA2849" w:rsidP="00BA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A2849">
              <w:rPr>
                <w:rFonts w:ascii="Times New Roman" w:hAnsi="Times New Roman" w:cs="Times New Roman"/>
                <w:sz w:val="20"/>
                <w:szCs w:val="20"/>
              </w:rPr>
              <w:t xml:space="preserve"> иные источники – 0 тыс. руб.</w:t>
            </w:r>
          </w:p>
        </w:tc>
      </w:tr>
    </w:tbl>
    <w:p w14:paraId="6CA6967E" w14:textId="77777777" w:rsidR="0017087E" w:rsidRPr="005C4C34" w:rsidRDefault="0017087E" w:rsidP="0017087E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</w:p>
    <w:p w14:paraId="4DE8563C" w14:textId="77777777" w:rsidR="0017087E" w:rsidRPr="005C4C34" w:rsidRDefault="0017087E" w:rsidP="0017087E">
      <w:pPr>
        <w:pStyle w:val="ConsPlusNormal"/>
        <w:ind w:firstLine="567"/>
        <w:contextualSpacing/>
        <w:jc w:val="center"/>
        <w:rPr>
          <w:rFonts w:ascii="Times New Roman" w:hAnsi="Times New Roman" w:cs="Times New Roman"/>
        </w:rPr>
      </w:pPr>
    </w:p>
    <w:p w14:paraId="65411C61" w14:textId="77777777" w:rsidR="003A1794" w:rsidRPr="003A1794" w:rsidRDefault="003A1794" w:rsidP="003A1794">
      <w:pPr>
        <w:pStyle w:val="aff0"/>
        <w:numPr>
          <w:ilvl w:val="0"/>
          <w:numId w:val="7"/>
        </w:numPr>
        <w:suppressAutoHyphens/>
        <w:jc w:val="both"/>
        <w:rPr>
          <w:rFonts w:ascii="Times New Roman" w:hAnsi="Times New Roman"/>
          <w:b/>
          <w:lang w:eastAsia="ar-SA"/>
        </w:rPr>
      </w:pPr>
      <w:r w:rsidRPr="003A1794">
        <w:rPr>
          <w:rFonts w:ascii="Times New Roman" w:hAnsi="Times New Roman"/>
          <w:b/>
          <w:lang w:eastAsia="ar-SA"/>
        </w:rPr>
        <w:t xml:space="preserve">Перечень мероприятий и финансовое обеспечение муниципальной программы </w:t>
      </w:r>
    </w:p>
    <w:p w14:paraId="0DEA9440" w14:textId="77777777" w:rsidR="005C4C34" w:rsidRDefault="005C4C34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7B461B03" w14:textId="77777777" w:rsidR="0017087E" w:rsidRPr="005C4C34" w:rsidRDefault="0017087E" w:rsidP="0017087E">
      <w:pPr>
        <w:rPr>
          <w:rFonts w:ascii="Times New Roman" w:hAnsi="Times New Roman" w:cs="Times New Roman"/>
          <w:sz w:val="20"/>
          <w:szCs w:val="20"/>
        </w:rPr>
        <w:sectPr w:rsidR="0017087E" w:rsidRPr="005C4C34" w:rsidSect="001A788B">
          <w:pgSz w:w="11906" w:h="16838" w:code="9"/>
          <w:pgMar w:top="851" w:right="567" w:bottom="567" w:left="1418" w:header="284" w:footer="284" w:gutter="0"/>
          <w:cols w:space="720"/>
          <w:docGrid w:linePitch="360" w:charSpace="-6145"/>
        </w:sectPr>
      </w:pPr>
    </w:p>
    <w:p w14:paraId="4B873208" w14:textId="77777777" w:rsidR="0017087E" w:rsidRPr="005C4C34" w:rsidRDefault="0017087E" w:rsidP="005C4C34">
      <w:pPr>
        <w:pStyle w:val="ConsPlusNonformat"/>
        <w:jc w:val="center"/>
        <w:rPr>
          <w:rFonts w:ascii="Times New Roman" w:hAnsi="Times New Roman" w:cs="Times New Roman"/>
        </w:rPr>
      </w:pPr>
      <w:r w:rsidRPr="005C4C34">
        <w:rPr>
          <w:rFonts w:ascii="Times New Roman" w:hAnsi="Times New Roman" w:cs="Times New Roman"/>
        </w:rPr>
        <w:lastRenderedPageBreak/>
        <w:t>ПЕРЕЧЕНЬ МЕРОПРИЯТИЙ</w:t>
      </w:r>
    </w:p>
    <w:p w14:paraId="1C974522" w14:textId="77777777" w:rsidR="0017087E" w:rsidRPr="005C4C34" w:rsidRDefault="0017087E" w:rsidP="005C4C34">
      <w:pPr>
        <w:pStyle w:val="ConsPlusNonformat"/>
        <w:jc w:val="center"/>
        <w:rPr>
          <w:rFonts w:ascii="Times New Roman" w:hAnsi="Times New Roman" w:cs="Times New Roman"/>
        </w:rPr>
      </w:pPr>
      <w:r w:rsidRPr="005C4C34">
        <w:rPr>
          <w:rFonts w:ascii="Times New Roman" w:hAnsi="Times New Roman" w:cs="Times New Roman"/>
        </w:rPr>
        <w:t>муниципальной программы Приморского муниципального округа Архангельской области</w:t>
      </w:r>
    </w:p>
    <w:p w14:paraId="7243F63A" w14:textId="77777777" w:rsidR="0017087E" w:rsidRDefault="0017087E" w:rsidP="005C4C34">
      <w:pPr>
        <w:pStyle w:val="ConsPlusNonformat"/>
        <w:jc w:val="center"/>
        <w:rPr>
          <w:rFonts w:ascii="Times New Roman" w:hAnsi="Times New Roman" w:cs="Times New Roman"/>
          <w:b/>
        </w:rPr>
      </w:pPr>
      <w:r w:rsidRPr="005C4C34">
        <w:rPr>
          <w:rFonts w:ascii="Times New Roman" w:hAnsi="Times New Roman" w:cs="Times New Roman"/>
          <w:b/>
        </w:rPr>
        <w:t>«Развитие культуры и туризма»</w:t>
      </w:r>
    </w:p>
    <w:p w14:paraId="3449F6D9" w14:textId="77777777" w:rsidR="002169A3" w:rsidRPr="005C4C34" w:rsidRDefault="002169A3" w:rsidP="005C4C34">
      <w:pPr>
        <w:pStyle w:val="ConsPlusNonformat"/>
        <w:jc w:val="center"/>
        <w:rPr>
          <w:rFonts w:ascii="Times New Roman" w:hAnsi="Times New Roman" w:cs="Times New Roman"/>
          <w:b/>
        </w:rPr>
      </w:pPr>
    </w:p>
    <w:tbl>
      <w:tblPr>
        <w:tblW w:w="1601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693"/>
        <w:gridCol w:w="1276"/>
        <w:gridCol w:w="1701"/>
        <w:gridCol w:w="992"/>
        <w:gridCol w:w="992"/>
        <w:gridCol w:w="992"/>
        <w:gridCol w:w="851"/>
        <w:gridCol w:w="850"/>
        <w:gridCol w:w="851"/>
        <w:gridCol w:w="850"/>
        <w:gridCol w:w="851"/>
        <w:gridCol w:w="823"/>
        <w:gridCol w:w="28"/>
        <w:gridCol w:w="1134"/>
        <w:gridCol w:w="1134"/>
      </w:tblGrid>
      <w:tr w:rsidR="00EF70CC" w:rsidRPr="005C4C34" w14:paraId="1F14DA26" w14:textId="77777777" w:rsidTr="00D94305">
        <w:trPr>
          <w:trHeight w:val="209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FAC57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Наименование</w:t>
            </w:r>
          </w:p>
          <w:p w14:paraId="66D34059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587FC1" w14:textId="77777777" w:rsidR="00EF70CC" w:rsidRPr="0093310A" w:rsidRDefault="00EF70CC" w:rsidP="00D94305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Ответственный</w:t>
            </w:r>
          </w:p>
          <w:p w14:paraId="4B29FEC2" w14:textId="77777777" w:rsidR="00EF70CC" w:rsidRPr="0093310A" w:rsidRDefault="00EF70CC" w:rsidP="00D94305">
            <w:pPr>
              <w:widowControl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исполнитель,</w:t>
            </w:r>
          </w:p>
          <w:p w14:paraId="251F24AE" w14:textId="77777777" w:rsidR="00EF70CC" w:rsidRPr="0093310A" w:rsidRDefault="00EF70CC" w:rsidP="00D94305">
            <w:pPr>
              <w:widowControl w:val="0"/>
              <w:ind w:right="-166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соисполнители, участники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CEF6A3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Источник</w:t>
            </w:r>
          </w:p>
          <w:p w14:paraId="3CD8935F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финансирования</w:t>
            </w:r>
          </w:p>
        </w:tc>
        <w:tc>
          <w:tcPr>
            <w:tcW w:w="80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9A7A47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Объем финансирования,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1DCAB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Показатели</w:t>
            </w:r>
          </w:p>
          <w:p w14:paraId="6F8B7505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результата</w:t>
            </w:r>
          </w:p>
          <w:p w14:paraId="5415260B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реализации</w:t>
            </w:r>
          </w:p>
          <w:p w14:paraId="4A615D1F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мероприятия</w:t>
            </w:r>
          </w:p>
          <w:p w14:paraId="143E4209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780998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93310A">
              <w:rPr>
                <w:rFonts w:ascii="Times New Roman" w:hAnsi="Times New Roman" w:cs="Times New Roman"/>
                <w:sz w:val="12"/>
                <w:szCs w:val="12"/>
              </w:rPr>
              <w:t>Связь с целевыми показателями программы (подпрограммы)</w:t>
            </w:r>
          </w:p>
        </w:tc>
      </w:tr>
      <w:tr w:rsidR="00EF70CC" w:rsidRPr="005C4C34" w14:paraId="5A730F48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193A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B7D0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8A1C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42603" w14:textId="77777777" w:rsidR="00EF70CC" w:rsidRPr="00B82CA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E33A8D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49F7A2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DD57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E351B5" w14:textId="77777777" w:rsidR="00EF70CC" w:rsidRPr="00B82CAB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262EC" w14:textId="77777777" w:rsidR="00EF70CC" w:rsidRPr="00B82CA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59CD3B" w14:textId="77777777" w:rsidR="00EF70CC" w:rsidRPr="00B82CA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30D92" w14:textId="77777777" w:rsidR="00EF70CC" w:rsidRPr="00B82CA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CA2A1" w14:textId="77777777" w:rsidR="00EF70CC" w:rsidRPr="00B82CA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7FFC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CA14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70CC" w:rsidRPr="005C4C34" w14:paraId="1196321B" w14:textId="77777777" w:rsidTr="00D94305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E20BD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DAB580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1A3DF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8A0F1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30BD9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A7CEA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770B3A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F69155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321484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9CCFE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4A04BA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42A9A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31BA1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7C67B" w14:textId="77777777" w:rsidR="00EF70CC" w:rsidRPr="00F62BF1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2BF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EF70CC" w:rsidRPr="005C4C34" w14:paraId="6CC5E289" w14:textId="77777777" w:rsidTr="00D94305"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CEBFB" w14:textId="77777777" w:rsidR="00EF70CC" w:rsidRPr="005C4C34" w:rsidRDefault="00EF70CC" w:rsidP="00D943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Цели муниципальной программы: реализация стратегической роли культуры как духовно – нравственного основания развития личности, а также туризма для приобщения граждан к культурному и природному наследию Приморского муниципального округа Архангельской области</w:t>
            </w:r>
          </w:p>
        </w:tc>
      </w:tr>
      <w:tr w:rsidR="00EF70CC" w:rsidRPr="005C4C34" w14:paraId="08951967" w14:textId="77777777" w:rsidTr="00EF70CC">
        <w:trPr>
          <w:trHeight w:val="306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08040" w14:textId="77777777" w:rsidR="00EF70CC" w:rsidRPr="005C4C34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Подпрограмма 1 «Развитие культуры»</w:t>
            </w:r>
          </w:p>
        </w:tc>
      </w:tr>
      <w:tr w:rsidR="00EF70CC" w:rsidRPr="005C4C34" w14:paraId="1BEA3BFB" w14:textId="77777777" w:rsidTr="00D94305"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4B8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Цель подпрограммы: Повышение качества и многообразия услуг, предоставляемых муниципальными учреждениями культуры для удовлетворения потребностей населения в сфере культуры и досуга, личностного развития людей разного возраста </w:t>
            </w:r>
          </w:p>
        </w:tc>
      </w:tr>
      <w:tr w:rsidR="00EF70CC" w:rsidRPr="005C4C34" w14:paraId="569E5032" w14:textId="77777777" w:rsidTr="00D94305"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BE00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Задача 1 подпрограммы 1: создание условий для популяризации культурно –исторического наследия, продвижения традиционных художественных промыслов и ремёсел</w:t>
            </w:r>
          </w:p>
        </w:tc>
      </w:tr>
      <w:tr w:rsidR="00EF70CC" w:rsidRPr="005C4C34" w14:paraId="2DF8C75E" w14:textId="77777777" w:rsidTr="00D94305"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77E56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1.1.Развитие музейного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6598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43613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B680C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103513,1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8352A1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9650,7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59BC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368226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11602,6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BEFF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14990,5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2338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16264,6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A040A7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12912,8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DD0289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13535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720A0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14188,9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B98AE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bscript"/>
              </w:rPr>
              <w:t>Доля представленных (во всех формах) зрителю музейных предметов основного фонда, %:</w:t>
            </w:r>
          </w:p>
          <w:p w14:paraId="05CD1D1D" w14:textId="77777777" w:rsidR="00EF70CC" w:rsidRPr="0093310A" w:rsidRDefault="00EF70CC" w:rsidP="00D94305">
            <w:pPr>
              <w:pStyle w:val="ConsPlusNonformat"/>
              <w:ind w:left="34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2020г.- 25,50;</w:t>
            </w:r>
          </w:p>
          <w:p w14:paraId="28E2831B" w14:textId="77777777" w:rsidR="00EF70CC" w:rsidRPr="0093310A" w:rsidRDefault="00EF70CC" w:rsidP="00D94305">
            <w:pPr>
              <w:pStyle w:val="ConsPlusNonformat"/>
              <w:ind w:left="34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2021г.- 25,59;</w:t>
            </w:r>
          </w:p>
          <w:p w14:paraId="14CC64AC" w14:textId="77777777" w:rsidR="00EF70CC" w:rsidRPr="0093310A" w:rsidRDefault="00EF70CC" w:rsidP="00D94305">
            <w:pPr>
              <w:pStyle w:val="ConsPlusNonformat"/>
              <w:ind w:left="34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2022г.- 25,67;</w:t>
            </w:r>
          </w:p>
          <w:p w14:paraId="003EE75D" w14:textId="77777777" w:rsidR="00EF70CC" w:rsidRPr="0093310A" w:rsidRDefault="00EF70CC" w:rsidP="00D94305">
            <w:pPr>
              <w:pStyle w:val="ConsPlusNonformat"/>
              <w:ind w:left="34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2023г.- 25,82;</w:t>
            </w:r>
          </w:p>
          <w:p w14:paraId="083E9C34" w14:textId="77777777" w:rsidR="00EF70CC" w:rsidRPr="0093310A" w:rsidRDefault="00EF70CC" w:rsidP="00D94305">
            <w:pPr>
              <w:pStyle w:val="ConsPlusNonformat"/>
              <w:ind w:left="34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2024г.- 25,97;</w:t>
            </w:r>
          </w:p>
          <w:p w14:paraId="64FB19F5" w14:textId="77777777" w:rsidR="00EF70CC" w:rsidRPr="0093310A" w:rsidRDefault="00EF70CC" w:rsidP="00D94305">
            <w:pPr>
              <w:pStyle w:val="ConsPlusNonformat"/>
              <w:ind w:left="34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2025г.- 26,12;</w:t>
            </w:r>
          </w:p>
          <w:p w14:paraId="101FB486" w14:textId="77777777" w:rsidR="00EF70CC" w:rsidRPr="0093310A" w:rsidRDefault="00EF70CC" w:rsidP="00D94305">
            <w:pPr>
              <w:pStyle w:val="ConsPlusNonformat"/>
              <w:ind w:left="34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2026г.- 26,27;</w:t>
            </w:r>
          </w:p>
          <w:p w14:paraId="2B5D2BC8" w14:textId="77777777" w:rsidR="00EF70CC" w:rsidRPr="0093310A" w:rsidRDefault="00EF70CC" w:rsidP="00D94305">
            <w:pPr>
              <w:pStyle w:val="ConsPlusNonformat"/>
              <w:ind w:left="34"/>
              <w:rPr>
                <w:rFonts w:ascii="Times New Roman" w:hAnsi="Times New Roman" w:cs="Times New Roman"/>
                <w:color w:val="FF0000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2027г.- 26,43.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56CDA" w14:textId="0A89C92C" w:rsidR="00EF70CC" w:rsidRPr="0093310A" w:rsidRDefault="00EF70CC" w:rsidP="00D94305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1;1,1;1.1.1.;4;5;6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;7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перечня целевых показателей муниципальной программы (далее</w:t>
            </w:r>
          </w:p>
          <w:p w14:paraId="3E0DAED4" w14:textId="77777777" w:rsidR="00EF70CC" w:rsidRPr="0093310A" w:rsidRDefault="00EF70CC" w:rsidP="00D94305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-Перечень)</w:t>
            </w:r>
          </w:p>
        </w:tc>
      </w:tr>
      <w:tr w:rsidR="00EF70CC" w:rsidRPr="005C4C34" w14:paraId="7D33F1B2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53E8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BE78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D1762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E6C41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CCC98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41A5D4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3A237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F2D68C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D8609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BE48E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BFAE6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4FED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0EA7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00D89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0DDA9964" w14:textId="77777777" w:rsidTr="00D94305">
        <w:trPr>
          <w:trHeight w:val="44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C2AF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8C50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CC91F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07749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2434,5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07482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28D2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DB030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D02EB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5D747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607377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A90AB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CD44C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623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38D1EF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36873D2C" w14:textId="77777777" w:rsidTr="00D94305">
        <w:trPr>
          <w:trHeight w:val="441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B437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7A6D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8369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2E00D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90568,7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A181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8463,3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DBA54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8633,2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0EDDC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9414,9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91F2EE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13391,1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15E6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13719,6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FED10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11807,8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A64F82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12309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45201E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12829,8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EDFC5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F63620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0E363BEA" w14:textId="77777777" w:rsidTr="00D94305">
        <w:trPr>
          <w:trHeight w:val="421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288C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5A17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133F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8378CD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E23C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FFBFC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22D946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62D6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842CD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77469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9B3FD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AD491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9887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5AD4D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1CCF0943" w14:textId="77777777" w:rsidTr="00D94305">
        <w:trPr>
          <w:trHeight w:val="271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A54AC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2E57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9B293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3F898C1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FDEB1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9EF6B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932,1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6B3F6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BBDA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1386,3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7F09C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B65FF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BA77F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A5922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1226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47B92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1359,1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5599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BEA79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08565D51" w14:textId="77777777" w:rsidTr="00D94305"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A318FE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1.1.2.Поддержка, развитие, сохранение и популяризация народных художественных промыслов и ремесел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02B75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F7F9B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F4DB4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4B78D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A268CD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9B4C61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DD8C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29606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2397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2BF60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4B478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DC3D55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Количество тематических выставок, ярмарок народных промыслов в учреждениях культуры Приморского округа, ед.:</w:t>
            </w:r>
          </w:p>
          <w:p w14:paraId="2F29A246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 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431A57" w14:textId="4696FC5D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1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1.1.1. Перечня</w:t>
            </w:r>
          </w:p>
        </w:tc>
      </w:tr>
      <w:tr w:rsidR="00EF70CC" w:rsidRPr="005C4C34" w14:paraId="4E619B22" w14:textId="77777777" w:rsidTr="00D94305">
        <w:trPr>
          <w:trHeight w:val="289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469A81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23BE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0DC4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F0440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30C81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03711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5D94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DE199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046BD8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A1F54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09589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56F3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B7EDD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2C23A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061DE82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8947CA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93BB1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D4FB9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685B67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87472C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24B2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943A0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416A8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61A7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418B70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8F237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0C65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D64C0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32F808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BCDF395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A1EE8E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9827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1E267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7191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99FF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A3A5E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E031E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A36A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0F19E2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0A096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D57C9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D83D2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570C4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7E8C0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66708AB2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066036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A5E39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8E7E1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847C47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A08BF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25F984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209AE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A320D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EEE66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C7214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15DDC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A71DA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76E832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A92EA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A9F7EE2" w14:textId="77777777" w:rsidTr="00D94305">
        <w:trPr>
          <w:trHeight w:val="263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5C56E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3BC9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7C0F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49D23C63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38373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69252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180876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98B4F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322A8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5FB79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D0B8E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10FBB7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546A5" w14:textId="77777777" w:rsidR="00EF70CC" w:rsidRPr="00532E3E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32E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3CD0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9D825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0AED146" w14:textId="77777777" w:rsidTr="00D94305">
        <w:trPr>
          <w:trHeight w:val="698"/>
        </w:trPr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D36E0E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1.1.3.Государственная поддержка лучших муниципальных учреждений культуры (музей) и их работников в целях реализации федерального проекта «Творческие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люди» национального проекта «Культура» 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31F3A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CAB47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38E52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17BD3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320F4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D4040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ABAD7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2B03D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F9691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800063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B82E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FA70FA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Количество работников, получивших государственную поддержку лучшим работникам сельских учреждений культуры, </w:t>
            </w:r>
            <w:proofErr w:type="gramStart"/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чел..</w:t>
            </w:r>
            <w:proofErr w:type="gramEnd"/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:</w:t>
            </w:r>
          </w:p>
          <w:p w14:paraId="59CCE72F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2022-1.</w:t>
            </w:r>
          </w:p>
          <w:p w14:paraId="24CDD10A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Количество учреждений, получивших государственную поддержку лучшим сельских учреждений культуры ед.:</w:t>
            </w:r>
          </w:p>
          <w:p w14:paraId="06D933BE" w14:textId="77777777" w:rsidR="00EF70CC" w:rsidRPr="009F0750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2022-1.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A2C1F6" w14:textId="57A0DD89" w:rsidR="00EF70CC" w:rsidRPr="0093310A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Пункт 1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1.1.1.</w:t>
            </w:r>
          </w:p>
          <w:p w14:paraId="5FF7CE36" w14:textId="77777777" w:rsidR="00EF70CC" w:rsidRPr="009F0750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Перечня</w:t>
            </w:r>
          </w:p>
        </w:tc>
      </w:tr>
      <w:tr w:rsidR="00EF70CC" w:rsidRPr="005C4C34" w14:paraId="7B3C67ED" w14:textId="77777777" w:rsidTr="00D94305">
        <w:trPr>
          <w:trHeight w:val="83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9F343D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A3B86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69373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36D8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7EC510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5AE6E7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921ED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78486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23D33C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745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5C369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7A6E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BB00E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31D6F1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9C77A4D" w14:textId="77777777" w:rsidTr="00D94305">
        <w:trPr>
          <w:trHeight w:val="42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6BD85F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58964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8A96A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29BF3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588D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BFE94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58A6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B9F6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F3AA4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99619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1F104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7F667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449FF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BA8D3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ED95A08" w14:textId="77777777" w:rsidTr="00D94305">
        <w:trPr>
          <w:trHeight w:val="55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ABAC39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FACEC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BEB2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A2EB5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3EBE4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16929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395A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13B34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990665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97159F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25792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5F23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4AC78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D671D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7CD1D49" w14:textId="77777777" w:rsidTr="00D94305">
        <w:trPr>
          <w:trHeight w:val="553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5FCF75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A67A3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B917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F80A8C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97CE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FA17F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63B57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CF65EF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6267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E7641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8B58F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1716C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C906B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13631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30E6B23" w14:textId="77777777" w:rsidTr="00D94305">
        <w:trPr>
          <w:trHeight w:val="70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2847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AEC7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0E14F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3A4797C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7A3A2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D69F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7536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8012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71AB8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CE633D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1E50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C8E3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68CF3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3294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B38BF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ECFA8B2" w14:textId="77777777" w:rsidTr="00D94305">
        <w:tc>
          <w:tcPr>
            <w:tcW w:w="160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0EBB6" w14:textId="77777777" w:rsidR="00EF70CC" w:rsidRPr="005C4C34" w:rsidRDefault="00EF70CC" w:rsidP="00D94305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Задача 2 подпрограммы 1: создание условий для 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удовлетворения универсальных информационных потребностей общества, продвижение книги и чтения с учётом потребностей, интересов и возрастных особенностей населения</w:t>
            </w:r>
          </w:p>
        </w:tc>
      </w:tr>
      <w:tr w:rsidR="00EF70CC" w:rsidRPr="005C4C34" w14:paraId="15E4EF04" w14:textId="77777777" w:rsidTr="00D94305">
        <w:trPr>
          <w:trHeight w:val="56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8766A5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1.2.1.Развитие библиотечного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79815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39F53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E4204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191</w:t>
            </w: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5FCB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29372,4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AC943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27825,5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BE7C2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39007,9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D1E1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48760,7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68F87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50743,7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063A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B5AD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40503,5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683F1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42396,9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4971E1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Количество </w:t>
            </w:r>
            <w:r>
              <w:rPr>
                <w:rFonts w:ascii="Times New Roman" w:hAnsi="Times New Roman" w:cs="Times New Roman"/>
                <w:spacing w:val="-20"/>
                <w:sz w:val="16"/>
                <w:szCs w:val="16"/>
                <w:vertAlign w:val="subscript"/>
              </w:rPr>
              <w:t>би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блиографических 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записей в сводном электронном каталоге библиотек Приморского муниципального округа, ед.:</w:t>
            </w:r>
          </w:p>
          <w:p w14:paraId="7AA2AFCF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2020г.- 22776</w:t>
            </w:r>
          </w:p>
          <w:p w14:paraId="4E3F87C4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2021г.- 24226</w:t>
            </w:r>
          </w:p>
          <w:p w14:paraId="764855DF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2022г.- 25701</w:t>
            </w:r>
          </w:p>
          <w:p w14:paraId="50134CE3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2023г.- 27201</w:t>
            </w:r>
          </w:p>
          <w:p w14:paraId="0F798A7E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2024г.- 28726</w:t>
            </w:r>
          </w:p>
          <w:p w14:paraId="44C2B813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2025г.- 30276</w:t>
            </w:r>
          </w:p>
          <w:p w14:paraId="7D1C827F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2026г.- 31851</w:t>
            </w:r>
          </w:p>
          <w:p w14:paraId="49C73AEC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2027г.-33444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2C4214" w14:textId="1E0123F8" w:rsidR="00EF70CC" w:rsidRPr="0093310A" w:rsidRDefault="00EF70CC" w:rsidP="00D94305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1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1,1;1.2.1.;4</w:t>
            </w:r>
            <w:r w:rsidR="00A218B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5;6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;7</w:t>
            </w:r>
          </w:p>
          <w:p w14:paraId="6BEFEB01" w14:textId="77777777" w:rsidR="00EF70CC" w:rsidRPr="0093310A" w:rsidRDefault="00EF70CC" w:rsidP="00D94305">
            <w:pPr>
              <w:pStyle w:val="ConsPlusNonformat"/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Перечня</w:t>
            </w:r>
          </w:p>
          <w:p w14:paraId="6E177B5F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EF70CC" w:rsidRPr="005C4C34" w14:paraId="3A15E029" w14:textId="77777777" w:rsidTr="00D94305">
        <w:trPr>
          <w:trHeight w:val="45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B2178A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3DCD9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600F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60B49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DC89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6509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4E2F4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8BE2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519E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F33B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50D9C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FE53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CA1A3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5DA880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5BF3182A" w14:textId="77777777" w:rsidTr="00D94305">
        <w:trPr>
          <w:trHeight w:val="419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4455E6E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44A47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671311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53743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16444,2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DC0A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F40D9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293,8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98A8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7145,5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03696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4346,4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F0706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3579,9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44E1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5D21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A1D4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2284A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82D00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0BE357CA" w14:textId="77777777" w:rsidTr="00D94305">
        <w:trPr>
          <w:trHeight w:val="54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F2E1D2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CDF19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AA99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9D1D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C4DF5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27271,9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B9784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26230,5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47396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30238,8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72959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42665,1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2766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46463,7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573D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99C7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40210,7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14D5F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42079,1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60BF1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90CBB2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08540CF7" w14:textId="77777777" w:rsidTr="00D94305">
        <w:trPr>
          <w:trHeight w:val="407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AB97FB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F2497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9D099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43A0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3CE9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9C78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8813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2593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5C0A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D153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04E37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7DE7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3E73F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F2AFED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602511D5" w14:textId="77777777" w:rsidTr="00D94305"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2087E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C9C6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99C1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77C736A3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8023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7310,3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C9497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3A25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1301,2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4783E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1623,6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BF36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1749,2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5D4D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22F7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270,1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3C46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292,8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21A3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317,8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74099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CC3D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3C982C4F" w14:textId="77777777" w:rsidTr="00D94305">
        <w:trPr>
          <w:trHeight w:val="23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29F1C6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1.2.2.Комплектование книжных фондов библиотек Приморского муниципального округа Архангельской области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2CE0C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B89780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98D57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4804,3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28A3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1233,9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BCC17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578EB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0B903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649,4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8B0F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536,2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936B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5D03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0D85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291,6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987B11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Число новых поступлений в библиотечные книжные фонды на 1тыс. жителей Приморского муниципального округа, ед.:</w:t>
            </w:r>
          </w:p>
          <w:p w14:paraId="1EB5FF83" w14:textId="77777777" w:rsidR="00EF70CC" w:rsidRPr="0093310A" w:rsidRDefault="00EF70CC" w:rsidP="00D94305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   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2020г.- 90</w:t>
            </w:r>
          </w:p>
          <w:p w14:paraId="4718113E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2021г.- 100</w:t>
            </w:r>
          </w:p>
          <w:p w14:paraId="015A4A66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2022г.- 102</w:t>
            </w:r>
          </w:p>
          <w:p w14:paraId="7FE4DA7B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2023г.- 104</w:t>
            </w:r>
          </w:p>
          <w:p w14:paraId="099EA011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2024г.- 106</w:t>
            </w:r>
          </w:p>
          <w:p w14:paraId="256F631A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2025г.- 108</w:t>
            </w:r>
          </w:p>
          <w:p w14:paraId="3D399564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2026г.- 110</w:t>
            </w:r>
          </w:p>
          <w:p w14:paraId="6524F8F7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2027г.-112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6FFB30" w14:textId="347DAEA0" w:rsidR="00EF70CC" w:rsidRPr="0093310A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1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1.2.1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.;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1.2.2.</w:t>
            </w:r>
          </w:p>
          <w:p w14:paraId="21044A04" w14:textId="77777777" w:rsidR="00EF70CC" w:rsidRPr="0093310A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Перечня</w:t>
            </w:r>
          </w:p>
        </w:tc>
      </w:tr>
      <w:tr w:rsidR="00EF70CC" w:rsidRPr="005C4C34" w14:paraId="4D02CEBD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E896A9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E8A19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B1F27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6EF17" w14:textId="3D63C803" w:rsidR="00EF70CC" w:rsidRPr="00E92786" w:rsidRDefault="00EF70CC" w:rsidP="005960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1860,</w:t>
            </w:r>
            <w:r w:rsidR="005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7F099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0B81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325,3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2D4A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322,8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63AD4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FA7A1E" w14:textId="517608CD" w:rsidR="00EF70CC" w:rsidRPr="00E92786" w:rsidRDefault="00EF70CC" w:rsidP="005960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237,</w:t>
            </w:r>
            <w:r w:rsidR="005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BB32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3D7E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FF57E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225,6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DBB9E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A77479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0719754" w14:textId="77777777" w:rsidTr="00D94305">
        <w:trPr>
          <w:trHeight w:val="50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C202CC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F239A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AAB1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A248A8" w14:textId="71310A13" w:rsidR="00EF70CC" w:rsidRPr="00E92786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163</w:t>
            </w:r>
            <w:r w:rsidR="005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A0A9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5B14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EC9E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127,7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3BBE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246,8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BFD09" w14:textId="415C3B25" w:rsidR="00EF70CC" w:rsidRPr="00E92786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218,</w:t>
            </w:r>
            <w:r w:rsidR="005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7708A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92D17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ABF4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09336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506C99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1D3A998" w14:textId="77777777" w:rsidTr="00D94305">
        <w:trPr>
          <w:trHeight w:val="555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C73EB1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BCE99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9FEC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0DA1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1310,1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C43A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B611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77A0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148D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53CE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E0BB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41BE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E93F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26,2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3FC6B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B7661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712B5459" w14:textId="77777777" w:rsidTr="00D94305">
        <w:trPr>
          <w:trHeight w:val="42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1DD2A9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2757D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61B7A9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CF9F1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73E4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BBF19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31287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EA56E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5284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B5DF8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4D852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F90E3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A33BE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3E0AA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4C8D9A7" w14:textId="77777777" w:rsidTr="00D94305"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64FD691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FE7327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71AF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3122C15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5EE16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9B68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C6D4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8150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B932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B8D7F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223A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EB75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CD0E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2D8477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3AE75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EC70C78" w14:textId="77777777" w:rsidTr="00D94305">
        <w:trPr>
          <w:trHeight w:val="457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2C398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1.2.3.Государственная поддержка лучших муниципальных учреждений культуры (библиотеки)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26759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9CD64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93D43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FF533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E98C4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277EF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F2C9D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9F5D2C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C64E87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F804F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EAA4CDC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37EFE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Количество учреждений, получивших государственную поддержку сельских 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учреждений культуры ед.:</w:t>
            </w:r>
          </w:p>
          <w:p w14:paraId="7C3BC5C3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2021-1;</w:t>
            </w:r>
          </w:p>
          <w:p w14:paraId="1C1ED4D6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2023-1.</w:t>
            </w:r>
          </w:p>
          <w:p w14:paraId="65D7C71E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Количество работников, получивших государственную поддержку лучшим работникам сельских учреждений культуры, </w:t>
            </w:r>
            <w:proofErr w:type="gramStart"/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чел..</w:t>
            </w:r>
            <w:proofErr w:type="gramEnd"/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:</w:t>
            </w:r>
          </w:p>
          <w:p w14:paraId="21FEBEA4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2023-1;</w:t>
            </w:r>
          </w:p>
          <w:p w14:paraId="44E44CE7" w14:textId="77777777" w:rsidR="00EF70CC" w:rsidRPr="0093310A" w:rsidRDefault="00EF70CC" w:rsidP="00D94305">
            <w:pPr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2024-1.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672405" w14:textId="406721A5" w:rsidR="00EF70CC" w:rsidRPr="0093310A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Пункт 1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1.2.1.</w:t>
            </w:r>
          </w:p>
          <w:p w14:paraId="60DD8F15" w14:textId="77777777" w:rsidR="00EF70CC" w:rsidRPr="0093310A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Перечня</w:t>
            </w:r>
          </w:p>
        </w:tc>
      </w:tr>
      <w:tr w:rsidR="00EF70CC" w:rsidRPr="005C4C34" w14:paraId="2164D302" w14:textId="77777777" w:rsidTr="00D94305">
        <w:trPr>
          <w:trHeight w:val="612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62A64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050D2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D66E4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277B6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73EA2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AAB8F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547D91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61FDB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0223D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E4B30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73FC9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2B6E993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2B60E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24A9B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3505EF7A" w14:textId="77777777" w:rsidTr="00D94305">
        <w:trPr>
          <w:trHeight w:val="65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FFBE22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2DDFF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6CB3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DFFDBD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60B02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1334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905A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BCAB7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0C948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B459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9A0C1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0CFDFA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49E3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F7019F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1A693A33" w14:textId="77777777" w:rsidTr="00D94305">
        <w:trPr>
          <w:trHeight w:val="713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0F66F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BAD55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85734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660D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E4171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1795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A0BE0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F66C9D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B18D84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EC98F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74D2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B8126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A70AE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5B1CB6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3398FEF0" w14:textId="77777777" w:rsidTr="00D94305">
        <w:trPr>
          <w:trHeight w:val="819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EA8653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0092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BDF5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138244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941FE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59E92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00ECB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86836B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C96A2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B9ADF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D12493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74BA6C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0A2B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F4363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7E8C68D5" w14:textId="77777777" w:rsidTr="00D94305">
        <w:trPr>
          <w:trHeight w:val="70"/>
        </w:trPr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90C17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D18C1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F8685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2AC76922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9188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F4225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296160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899B35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141958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D1DB0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089ECF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C15C0A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DF4E8FC" w14:textId="77777777" w:rsidR="00EF70CC" w:rsidRPr="00B82CAB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82CA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9B076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7DDFF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6920D7F1" w14:textId="77777777" w:rsidTr="00D94305">
        <w:trPr>
          <w:trHeight w:val="70"/>
        </w:trPr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9EB47A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1.2.4.Создание модельных муниципальных библиотек в целях реализации федерального проекта «Культурная среда»   национального проекта «Культура»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(до 2024 года),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Семейные ценности и инфраструктура культуры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»   национального проекта «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Семья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(с 2025 года)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7EAB5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Управление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6480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F31B5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25 306,1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2B0DD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7EC65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A4D4EE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897A11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1C9C38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1D31C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15 306,1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C8694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3B874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4380810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Оснащенные библиотеки по модельному стандарту, ед.: 2022-1; 2025-1.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9A4A6B" w14:textId="77777777" w:rsidR="00EF70CC" w:rsidRPr="0093310A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1;1.1;1.2.1.;4</w:t>
            </w:r>
          </w:p>
          <w:p w14:paraId="3E25C755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Перечня</w:t>
            </w:r>
          </w:p>
          <w:p w14:paraId="4A5CE743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</w:tr>
      <w:tr w:rsidR="00EF70CC" w:rsidRPr="005C4C34" w14:paraId="0E84DCA4" w14:textId="77777777" w:rsidTr="00D94305">
        <w:trPr>
          <w:trHeight w:val="445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093A41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0C933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77DF3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BB637F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4FE97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7BFA6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500025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27829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68AC3D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47701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14 700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7628D8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09CB3F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FC7159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9321D0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61778AA3" w14:textId="77777777" w:rsidTr="00D94305">
        <w:trPr>
          <w:trHeight w:val="41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113C46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4201D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4DD96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9AB3D1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11984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CA676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AB79D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A2C519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70195C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89E7FD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5C1A2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322CE8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F19DF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450257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4101A7E5" w14:textId="77777777" w:rsidTr="00D94305">
        <w:trPr>
          <w:trHeight w:val="439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20E708C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0082D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A7BBE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18D26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0D606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FA1AF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FA99EE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013C1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2BA37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EA76B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9B31A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8B068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0455F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62591D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4AD975EB" w14:textId="77777777" w:rsidTr="00D94305">
        <w:trPr>
          <w:trHeight w:val="365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92C77E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4FC1BA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E425D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4E26C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F0DA5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6B4691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7ED10F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728FA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BFAD3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26219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A0CDC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7C1B1B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C28A3B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1D7333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7B242364" w14:textId="77777777" w:rsidTr="00D94305">
        <w:trPr>
          <w:trHeight w:val="501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8DA518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52B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873B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1BCC39C1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067C6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9D56B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D5671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1A0E75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A97D71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E10DA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192288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EA31C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42BA2" w14:textId="77777777" w:rsidR="00EF70CC" w:rsidRPr="005A08E8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5A08E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AC41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25357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177CA80D" w14:textId="77777777" w:rsidTr="00D94305">
        <w:tc>
          <w:tcPr>
            <w:tcW w:w="160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EBE05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Задача 3 подпрограммы 1: создание условий для вовлечения населения в культурно – досуговую деятельность</w:t>
            </w:r>
          </w:p>
        </w:tc>
      </w:tr>
      <w:tr w:rsidR="00EF70CC" w:rsidRPr="005C4C34" w14:paraId="10960095" w14:textId="77777777" w:rsidTr="00D94305">
        <w:trPr>
          <w:trHeight w:val="267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47B338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1.3.1.Развитие культурно-досуговой деятельности, в т.ч.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B3438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32B098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D782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1135054,4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8690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89441,4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1330F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101052,1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9C5A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128849,1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30564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166590,2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6BE8D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179270,8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D07FA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BD498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153348,7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BAE4E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161121,8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EBA351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Количество участников клубных формирований на 1 тысячу человек, чел. -</w:t>
            </w:r>
          </w:p>
          <w:p w14:paraId="12E545E0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95 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B667FD" w14:textId="6FD3FFDD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1;1.1;1.3.1.;4</w:t>
            </w:r>
            <w:r w:rsidR="00A218BB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5;6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;7</w:t>
            </w:r>
          </w:p>
          <w:p w14:paraId="70BFFE91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Перечня</w:t>
            </w:r>
          </w:p>
        </w:tc>
      </w:tr>
      <w:tr w:rsidR="00EF70CC" w:rsidRPr="005C4C34" w14:paraId="392D29E5" w14:textId="77777777" w:rsidTr="00D94305">
        <w:trPr>
          <w:trHeight w:val="347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A1158A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FC43EE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EE43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76BF6C" w14:textId="4009F5D7" w:rsidR="00EF70CC" w:rsidRPr="00E92786" w:rsidRDefault="00EF70CC" w:rsidP="005960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5248,</w:t>
            </w:r>
            <w:r w:rsidR="005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A3BB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2D9F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A1A36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5FD1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C9F81A" w14:textId="20BB64EB" w:rsidR="00EF70CC" w:rsidRPr="00E92786" w:rsidRDefault="00596006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1122,3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FB42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EB9D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C7B7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EF9946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7BFEE7F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7BF58C7B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AD1308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BFCF6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496C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9953DF" w14:textId="3A041241" w:rsidR="00EF70CC" w:rsidRPr="00E92786" w:rsidRDefault="00596006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56004,4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3343F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5645,5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420A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7296,6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1F5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15046,8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DBAB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415527" w14:textId="45266460" w:rsidR="00EF70CC" w:rsidRPr="00E92786" w:rsidRDefault="00EF70CC" w:rsidP="0059600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11161,</w:t>
            </w:r>
            <w:r w:rsidR="005960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C7C1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E0ECF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FE0E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F93CC9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1CB26C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76AB8C40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1B542E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179282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71A6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D4D1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1020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650</w:t>
            </w: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D268F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80121,7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23CE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87592,7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81E8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105518,7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8C18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140747,3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4D66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159780,2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32AA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147567,9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4829B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146124,2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749A7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153197,4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57547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4F8B9B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57E61CC5" w14:textId="77777777" w:rsidTr="00D94305">
        <w:trPr>
          <w:trHeight w:val="285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307660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3A15E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7B86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B288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FAC3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DE77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65A6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174A3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79C5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85867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3E99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5B48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0A807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F0547E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575B3453" w14:textId="77777777" w:rsidTr="00D94305"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EA97D8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D010F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87361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76DF364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329DD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53151,1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DEC6D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7E9EF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5037,8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A6200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7158,6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6CD3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8337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C4ED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7206,9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951F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6587,7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B467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7224,5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6BA1E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7924,4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F87E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E0A3B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22A690EE" w14:textId="77777777" w:rsidTr="00D94305">
        <w:trPr>
          <w:trHeight w:val="472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F34B83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1.3.</w:t>
            </w:r>
            <w:proofErr w:type="gramStart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2.Создание</w:t>
            </w:r>
            <w:proofErr w:type="gramEnd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и модернизация учреждений культурно-досугового типа в сельской местности (в части капитального ремонта зданий), в т.ч. разработка ПСД</w:t>
            </w:r>
          </w:p>
          <w:p w14:paraId="70A4C7FD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99283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A90187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C646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58739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4540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7167,4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695CF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21A08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17C7C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58501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4AB8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4ACC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D57FF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9A5A74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Количество созданных и капитально отремонтированных объектов, ед. – </w:t>
            </w:r>
          </w:p>
          <w:p w14:paraId="4F8CF16D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2020-2,</w:t>
            </w:r>
          </w:p>
          <w:p w14:paraId="6D16C1E7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2022-1;</w:t>
            </w:r>
          </w:p>
          <w:p w14:paraId="1D19BCEC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2024-3.</w:t>
            </w:r>
          </w:p>
          <w:p w14:paraId="7F7162E7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 количество разработанной ПСД с 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положительным заключением ГЭ, ед.-</w:t>
            </w:r>
          </w:p>
          <w:p w14:paraId="3BEC2876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2020-1;</w:t>
            </w:r>
          </w:p>
          <w:p w14:paraId="6DD90A1C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2021-1.</w:t>
            </w:r>
          </w:p>
          <w:p w14:paraId="3A65CCCF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  <w:p w14:paraId="6E6EE5C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712509" w14:textId="64D40C8A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lastRenderedPageBreak/>
              <w:t>Пункт 1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;6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Перечня</w:t>
            </w:r>
          </w:p>
        </w:tc>
      </w:tr>
      <w:tr w:rsidR="00EF70CC" w:rsidRPr="005C4C34" w14:paraId="14FD74CB" w14:textId="77777777" w:rsidTr="00D94305">
        <w:trPr>
          <w:trHeight w:val="384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B12B8F3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4E2ED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1C4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30EF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1F4C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87F7A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3432C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C1C50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E8C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BF6B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5036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906B5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73029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36F26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7419899" w14:textId="77777777" w:rsidTr="00D94305">
        <w:trPr>
          <w:trHeight w:val="32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A764565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510FA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6874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A1299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47182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C5850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C810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DF70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B98F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752F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39829,7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743B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DD03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8ECC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3137C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34EBA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EE27558" w14:textId="77777777" w:rsidTr="00D94305">
        <w:trPr>
          <w:trHeight w:val="27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87F621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FA33F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78A3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6EBFA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7671,2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AD7F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5791,9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FCBD7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DF6D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38A2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87B5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FE19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F224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43846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83BC94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8A64CF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731971CF" w14:textId="77777777" w:rsidTr="00D94305">
        <w:trPr>
          <w:trHeight w:val="36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0BC88DD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DB3C3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29B3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A845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250B1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7AF1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4427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25E16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461D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6B3F6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6BAC9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C88E0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FD310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4DCF5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98D2500" w14:textId="77777777" w:rsidTr="00D94305">
        <w:trPr>
          <w:trHeight w:val="472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300D9B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86D37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A719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79956CA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6FE1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F93A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01D8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A605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092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2BF9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CDF3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B44C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694D7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CCE42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58BE6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77E6501" w14:textId="77777777" w:rsidTr="00D94305">
        <w:trPr>
          <w:trHeight w:val="31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6D13198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268375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по </w:t>
            </w:r>
            <w:proofErr w:type="spellStart"/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ИРиМХ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20A588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B157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36613,5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365E0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80E9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74133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106F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44BBC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45B7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4E6F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6CDD8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7A86E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968BD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389D935" w14:textId="77777777" w:rsidTr="00D94305">
        <w:trPr>
          <w:trHeight w:val="355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F5CB47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843C8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404A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03582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AAA8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4E259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04CC3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1B93B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F2B6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1BAC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8523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D7F37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A3AEA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1707D7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9B3E674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5E88B8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AFB2B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8E9D4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F5CC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F82F2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36406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1FA6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FFF75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1A29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33131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78C2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822A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58DB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4AC93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157EF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67102B0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59CB021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1DC07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DBDA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22F8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3482,5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6F34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2487,5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11BA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EBC8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096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94CE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8C7E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D9143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AB5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BC55D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E35F12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B91F8F9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810981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56857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AD36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D514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445E2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DD932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4135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6E35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B9E2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3EFE1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6432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AC24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BABDD7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B5CA0C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F15D695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A091EC8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EAC9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FA66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1D7E66F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13DD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EE43B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8787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1E41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8310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BE56C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35E5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61D6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3837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872DC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F49C1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50937A2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D5E800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032019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Управление культуры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4FE62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FFCB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22125,5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E25A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4679,9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188F6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43352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10746,9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5B940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ABAF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F3F6B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4D9C6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63A4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A61F8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14CCF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A121045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DA806B5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2164B2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F269D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9150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3885,8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865A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61067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2100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3885,8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D755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B8F8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E10B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46B8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D666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BEEAF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347F1B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89E4D35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06DF7E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B88FA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B0FC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49C5B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14051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22D8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1375,5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099B8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FDA0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5976,8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B94B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5BC80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6698,7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D49E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9D140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CD816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E94D4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45FA4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7353D752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C04A991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9EA0C2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1CE6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B8E84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4188,7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43DA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3304,4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E9A5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3F7E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2A8C9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60931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7942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FC4C6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0AEA6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8CF17A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BCA84C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C50359D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78649D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FB8D6B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30CA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9C73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BC98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EAC9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9EE17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3C3AD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A352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6EED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592B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B0E0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76640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E77A6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F7088D5" w14:textId="77777777" w:rsidTr="00D94305">
        <w:trPr>
          <w:trHeight w:val="383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C257A3D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4CF447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823597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544EA9B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D18C5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030FD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84C56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96407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33B75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0CB76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E5CD5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03E01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B8CFD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50B0E4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42F8E3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7BC89FE" w14:textId="77777777" w:rsidTr="00D94305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B3E4917" w14:textId="77777777" w:rsidR="00EF70CC" w:rsidRPr="005C4C34" w:rsidRDefault="00EF70CC" w:rsidP="00D9430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1.3.3.Финансовое обеспечение деятельности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органа местной администрации, специально уполномоченного на решение задач в сфере культуры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86DEE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24552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CA28D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E8A7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62CB7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3F1E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4708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CDE2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3447,1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451F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966F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3339,3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01AB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3469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4D205D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Освоение выделенных бюджетных ассигнований в соответствии со сметой, % - </w:t>
            </w:r>
          </w:p>
          <w:p w14:paraId="16DF79BD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95 - 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4DF4FF" w14:textId="1BEEB731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1;1.1.;2;3;4;5;6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;7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 xml:space="preserve"> Перечня</w:t>
            </w:r>
          </w:p>
        </w:tc>
      </w:tr>
      <w:tr w:rsidR="00EF70CC" w:rsidRPr="005C4C34" w14:paraId="79FE9091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706A752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4DCAA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46F03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03BA1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06720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50309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4A20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83DC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702B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EFC6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57C1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6709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3B5DC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1886E5C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74B46BDA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5FD0004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F65E5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FA22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64A06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95B4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00C9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097A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D60F5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6A51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8373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A832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876BE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9426D5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46A1501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49533DBB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9A75A4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8A000B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7B0F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DAB3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23103,7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DED2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2173,1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00471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2316,7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B4074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2290,7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9464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2853,2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8FC5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3447,1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4549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E024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3339,3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6ABE2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3469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50CCB6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E34ECF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2758A2B5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974034E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AF8F0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F6C5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BB38A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9B87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7480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2623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E007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4A91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721A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214B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0F07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186E71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5D3F78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0682A807" w14:textId="77777777" w:rsidTr="00D94305"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6BD01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D96E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42313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5765A86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B900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D1AC6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F73B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97D35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41EA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8C94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E961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1B0F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F238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2376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32F1A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0E652341" w14:textId="77777777" w:rsidTr="00D94305">
        <w:trPr>
          <w:trHeight w:val="234"/>
        </w:trPr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74D521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1.3.4.Государственная поддержка лучших муниципальных учреждений культуры (учреждения клубного типа) и их работников в целях реализации федерального проекта «Творческие люди» национального проекта «Культура»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214E5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C7BAD9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57DCBD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0BC2A8E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DB97901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63F906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5536F7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2A8F20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CC19FF5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2251F9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AF7A60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F68233" w14:textId="77777777" w:rsidR="00EF70CC" w:rsidRPr="0093310A" w:rsidRDefault="00EF70CC" w:rsidP="00D94305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Количество учреждений, получивших государственную поддержку лучшим сельских учреждений культуры ед.:</w:t>
            </w:r>
          </w:p>
          <w:p w14:paraId="47EDC9C0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2022-1;</w:t>
            </w:r>
          </w:p>
          <w:p w14:paraId="0861A1E5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2023-1.</w:t>
            </w: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8C8B2F" w14:textId="21B4EA82" w:rsidR="00EF70CC" w:rsidRPr="0093310A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1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1.3.1.</w:t>
            </w:r>
          </w:p>
          <w:p w14:paraId="3EC45E5E" w14:textId="77777777" w:rsidR="00EF70CC" w:rsidRPr="0093310A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Перечня</w:t>
            </w:r>
          </w:p>
        </w:tc>
      </w:tr>
      <w:tr w:rsidR="00EF70CC" w:rsidRPr="005C4C34" w14:paraId="328369A2" w14:textId="77777777" w:rsidTr="00D94305">
        <w:trPr>
          <w:trHeight w:val="46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0625B1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BE0D02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9EC56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08F590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AC15EAB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59994A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5A9D8D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5AF2C0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1FA95C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B100B2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747114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E22B985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34186D" w14:textId="77777777" w:rsidR="00EF70CC" w:rsidRPr="005C4C34" w:rsidRDefault="00EF70CC" w:rsidP="00D94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A9A0A20" w14:textId="77777777" w:rsidR="00EF70CC" w:rsidRPr="005C4C34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66C1DC87" w14:textId="77777777" w:rsidTr="00D94305">
        <w:trPr>
          <w:trHeight w:val="269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7836ED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CE0227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96757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025080F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B2F946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811B364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1BEFAE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C68C59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031DA2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A948786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1FF7F2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77D7B4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89AF799" w14:textId="77777777" w:rsidR="00EF70CC" w:rsidRPr="005C4C34" w:rsidRDefault="00EF70CC" w:rsidP="00D94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196EF1" w14:textId="77777777" w:rsidR="00EF70CC" w:rsidRPr="005C4C34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C8BAEB7" w14:textId="77777777" w:rsidTr="00D94305">
        <w:trPr>
          <w:trHeight w:val="273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6362419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613B2F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C680E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4D0F50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515CA3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5B9456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D5666C8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B1E1B1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C37BE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6331D8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7BD954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4D30CA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55793C" w14:textId="77777777" w:rsidR="00EF70CC" w:rsidRPr="005C4C34" w:rsidRDefault="00EF70CC" w:rsidP="00D94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18A556" w14:textId="77777777" w:rsidR="00EF70CC" w:rsidRPr="005C4C34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5BCB232" w14:textId="77777777" w:rsidTr="00D94305">
        <w:trPr>
          <w:trHeight w:val="30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5BA9C29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05D08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1C7EDD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3BBF40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24C15C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51AA85C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AB9A543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F06055C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5086460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FF9B6F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1FA9BA9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326DED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AFD42B" w14:textId="77777777" w:rsidR="00EF70CC" w:rsidRPr="005C4C34" w:rsidRDefault="00EF70CC" w:rsidP="00D94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F6B62DE" w14:textId="77777777" w:rsidR="00EF70CC" w:rsidRPr="005C4C34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05F0198" w14:textId="77777777" w:rsidTr="00D94305">
        <w:trPr>
          <w:trHeight w:val="540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EFF1" w14:textId="77777777" w:rsidR="00EF70CC" w:rsidRPr="005C4C34" w:rsidRDefault="00EF70CC" w:rsidP="00D94305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DF13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B2D1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56FD6C9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D027A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4DFAE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5FC7C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41EEE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349EF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981583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E2B90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A1F95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A831A" w14:textId="77777777" w:rsidR="00EF70CC" w:rsidRPr="00F448CA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448C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44C77" w14:textId="77777777" w:rsidR="00EF70CC" w:rsidRPr="005C4C34" w:rsidRDefault="00EF70CC" w:rsidP="00D94305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7122" w14:textId="77777777" w:rsidR="00EF70CC" w:rsidRPr="005C4C34" w:rsidRDefault="00EF70CC" w:rsidP="00D94305">
            <w:pPr>
              <w:pStyle w:val="ConsPlusNonformat"/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662E53D9" w14:textId="77777777" w:rsidTr="00D94305">
        <w:trPr>
          <w:trHeight w:val="188"/>
        </w:trPr>
        <w:tc>
          <w:tcPr>
            <w:tcW w:w="16018" w:type="dxa"/>
            <w:gridSpan w:val="1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CC855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по подпрограмме 1</w:t>
            </w:r>
          </w:p>
        </w:tc>
      </w:tr>
      <w:tr w:rsidR="00EF70CC" w:rsidRPr="005C4C34" w14:paraId="238DAD14" w14:textId="77777777" w:rsidTr="00D94305">
        <w:tc>
          <w:tcPr>
            <w:tcW w:w="269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53946F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722FA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9BF962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BAEFE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1671420,6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25FC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139143,9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281C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143775,6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EAB48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203479,7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D2A3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234283,7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A35A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290262,5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9639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227783,1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0E97E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211118,9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E6896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221573,2</w:t>
            </w:r>
          </w:p>
        </w:tc>
        <w:tc>
          <w:tcPr>
            <w:tcW w:w="116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312FD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3064B9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13A33D4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35A2FA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DB9F89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3D7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D9819A" w14:textId="3BDA7F16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36345</w:t>
            </w:r>
            <w:r w:rsidR="00127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DD17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69272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10F9F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15583,6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521B9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1328,1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89BA4" w14:textId="00061A5D" w:rsidR="00EF70CC" w:rsidRPr="00E92786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1409,</w:t>
            </w:r>
            <w:r w:rsidR="00127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78FC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16020,3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D2F39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227,5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D8F50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225,6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73DC8D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4EC72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625FE9C7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E302A4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FE9110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E8C3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5DD14" w14:textId="5C3F0A14" w:rsidR="00EF70CC" w:rsidRPr="00E92786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124070,</w:t>
            </w:r>
            <w:r w:rsidR="00127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4F282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50D0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8519,1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90C43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29126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45E8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21341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C28A0" w14:textId="54993583" w:rsidR="00EF70CC" w:rsidRPr="00E92786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55742,</w:t>
            </w:r>
            <w:r w:rsidR="00127A4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5F876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DB197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CE54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39,8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A41EE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43069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589FFB1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984FF0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3F591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9BC52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A5E0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1439488,1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5C38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124709,9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ABDB0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126052,3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F71F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148591,6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3EE5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199824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9A6E5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223500,8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711E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203198,9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6F47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202009,1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9DEE8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211601,5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D53ED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8D95B2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652D83D0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A230910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D1F638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458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92B5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4FD13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1AF2F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6E30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A0C82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2B71F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C0A70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40F7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1CE8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3CCE6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DC762F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97E374E" w14:textId="77777777" w:rsidTr="00D94305">
        <w:trPr>
          <w:trHeight w:val="483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69ECD" w14:textId="77777777" w:rsidR="00EF70CC" w:rsidRPr="005C4C34" w:rsidRDefault="00EF70CC" w:rsidP="00D94305">
            <w:pPr>
              <w:pStyle w:val="ConsPlusNormal"/>
              <w:ind w:right="-113" w:firstLine="0"/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A6E8F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3A14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3D8DC81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5B9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71517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0CFC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5661,8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EEA6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7653,9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3EA6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10178,5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6461F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11790,6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0EED7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9609,8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B8B29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8067,8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7315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8848,3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1C366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9706,3</w:t>
            </w:r>
          </w:p>
        </w:tc>
        <w:tc>
          <w:tcPr>
            <w:tcW w:w="11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5F49E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A3303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E84F6B1" w14:textId="77777777" w:rsidTr="00EF70CC">
        <w:trPr>
          <w:trHeight w:val="405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6614" w14:textId="77777777" w:rsidR="00EF70CC" w:rsidRPr="005C4C34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Подпрограмма 2 «Развитие туризма»</w:t>
            </w:r>
          </w:p>
        </w:tc>
      </w:tr>
      <w:tr w:rsidR="00EF70CC" w:rsidRPr="005C4C34" w14:paraId="1827F955" w14:textId="77777777" w:rsidTr="00D94305"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8AD9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Цель подпрограммы- Развитие туризма в Приморского муниципального округа Архангельской области</w:t>
            </w:r>
          </w:p>
        </w:tc>
      </w:tr>
      <w:tr w:rsidR="00EF70CC" w:rsidRPr="005C4C34" w14:paraId="7F5FD57D" w14:textId="77777777" w:rsidTr="00D94305"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95014D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Задача 1 подпрограммы 2: </w:t>
            </w:r>
            <w:r w:rsidRPr="005C4C34">
              <w:rPr>
                <w:rFonts w:ascii="Times New Roman" w:hAnsi="Times New Roman" w:cs="Times New Roman"/>
                <w:bCs/>
                <w:sz w:val="24"/>
                <w:szCs w:val="24"/>
                <w:vertAlign w:val="subscript"/>
              </w:rPr>
              <w:t xml:space="preserve">продвижение туристской привлекательности 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Приморского муниципального округа Архангельской области</w:t>
            </w:r>
          </w:p>
        </w:tc>
      </w:tr>
      <w:tr w:rsidR="00EF70CC" w:rsidRPr="005C4C34" w14:paraId="47DE23BE" w14:textId="77777777" w:rsidTr="00D94305">
        <w:trPr>
          <w:trHeight w:val="174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E198B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2.1.1. Создание условий для развития туризма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6AA2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  <w:p w14:paraId="5B6AB75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28096E2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0CD2F827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  <w:p w14:paraId="1486B5E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FE2310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93C7B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2C74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4917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C65E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1218,1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F390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EC562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2EDD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5C183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ADE0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1845,3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3EA9D" w14:textId="77777777" w:rsidR="00EF70CC" w:rsidRPr="0093310A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bscript"/>
              </w:rPr>
              <w:t>Количество организованных экскурсионных групп, ед.-</w:t>
            </w:r>
          </w:p>
          <w:p w14:paraId="3B0C547D" w14:textId="77777777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300 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215E0" w14:textId="5BF2CA1F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2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2.1.1. Перечня</w:t>
            </w:r>
          </w:p>
        </w:tc>
      </w:tr>
      <w:tr w:rsidR="00EF70CC" w:rsidRPr="005C4C34" w14:paraId="1C20F12F" w14:textId="77777777" w:rsidTr="00D94305">
        <w:trPr>
          <w:trHeight w:val="242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E030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7A0B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DD057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2E927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B5B88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759A1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A640C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FB78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00C0D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F1AE5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B979E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72F6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3102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FCB24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0EBEFCBB" w14:textId="77777777" w:rsidTr="00D94305">
        <w:trPr>
          <w:trHeight w:val="24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1480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517F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586B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E23D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312D7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AA29F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17B1C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0B239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610F9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0662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7CDE6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6C303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928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E3C5F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6DC99FFF" w14:textId="77777777" w:rsidTr="00D94305">
        <w:trPr>
          <w:trHeight w:val="238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3AD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510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A3EB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A5720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9153,8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5996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AA798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6098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A8BB8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E7C4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1264,9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1F0D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61C53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7E70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1361,3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626A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47502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23654B76" w14:textId="77777777" w:rsidTr="00D94305">
        <w:trPr>
          <w:trHeight w:val="27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0BE46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4663D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104E7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D5C49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2E6C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BC8D6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888C5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CD81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7AFF8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A1D6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71B8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8412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5C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34D32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67068525" w14:textId="77777777" w:rsidTr="00D94305">
        <w:trPr>
          <w:trHeight w:val="49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CAE9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347C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4699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17C4A3D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F2CC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5DC5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12C00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CF4B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2561E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9CF0E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F93AC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FE2D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4A8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2399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C880EB" w14:textId="77777777" w:rsidR="00EF70CC" w:rsidRPr="001511F8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</w:p>
        </w:tc>
      </w:tr>
      <w:tr w:rsidR="00EF70CC" w:rsidRPr="005C4C34" w14:paraId="34F56437" w14:textId="77777777" w:rsidTr="00D94305">
        <w:trPr>
          <w:trHeight w:val="287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02ECB1D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2.1.2.Разработка новых маршрутов выходного дня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E32D5E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  <w:p w14:paraId="1F43D10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B631C4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9FDF3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43A8A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9AA272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FACA8C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D3E18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4803FB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199F2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CFC950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EE2E4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71E927" w14:textId="77777777" w:rsidR="00EF70CC" w:rsidRPr="0093310A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bscript"/>
              </w:rPr>
              <w:t>Количество разработанных новых маршрутов, ед. –</w:t>
            </w:r>
          </w:p>
          <w:p w14:paraId="190A6013" w14:textId="77777777" w:rsidR="00EF70CC" w:rsidRPr="0093310A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vertAlign w:val="subscript"/>
              </w:rPr>
              <w:t>1 ежегодно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1489C0" w14:textId="2F8CD9AE" w:rsidR="00EF70CC" w:rsidRPr="0093310A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</w:pP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Пункт 2</w:t>
            </w:r>
            <w:r w:rsidR="00BE3A1E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;</w:t>
            </w:r>
            <w:r w:rsidRPr="0093310A">
              <w:rPr>
                <w:rFonts w:ascii="Times New Roman" w:hAnsi="Times New Roman" w:cs="Times New Roman"/>
                <w:sz w:val="16"/>
                <w:szCs w:val="16"/>
                <w:vertAlign w:val="subscript"/>
              </w:rPr>
              <w:t>2.1.1. Перечня</w:t>
            </w:r>
          </w:p>
        </w:tc>
      </w:tr>
      <w:tr w:rsidR="00EF70CC" w:rsidRPr="005C4C34" w14:paraId="1DFA4F25" w14:textId="77777777" w:rsidTr="00D94305">
        <w:trPr>
          <w:trHeight w:val="233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512672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0CF0F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5998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5FFA3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60E8A2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D63FA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454A27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E97CE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6A9E3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24553AA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A781D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2DE4B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ABE36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3F8C6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4F7DF26" w14:textId="77777777" w:rsidTr="00D94305">
        <w:trPr>
          <w:trHeight w:val="238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BAFE5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EBCC09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4A73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1008EE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77E3AC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664BEB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7B821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33B633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85AC05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C910D9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C337B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3E3E6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EDC39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75A2E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A39A21F" w14:textId="77777777" w:rsidTr="00D94305">
        <w:trPr>
          <w:trHeight w:val="24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4387D1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6247FE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A9302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F69D6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4004A10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2607A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006237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C4BBE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6AA58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5C0C00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45101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868BF4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B414C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28E5AA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49C0DCE" w14:textId="77777777" w:rsidTr="00D94305">
        <w:trPr>
          <w:trHeight w:val="171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00D621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78FC9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F5751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45A12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2454AF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75A874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039D0F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AD1720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B5CF5D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84F794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BEC08D6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1BB921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9A1A7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F5AA8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71D990F7" w14:textId="77777777" w:rsidTr="00D94305">
        <w:trPr>
          <w:trHeight w:val="131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A6EF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10502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E0A2A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4ECC54A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96EA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6D589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EAAC95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EB925D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5AE98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CCD08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129D93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33D8EE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61C12" w14:textId="77777777" w:rsidR="00EF70CC" w:rsidRPr="00411DF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11DF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FB0E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1BFD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A54BBFD" w14:textId="77777777" w:rsidTr="00D94305">
        <w:trPr>
          <w:trHeight w:val="358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B4938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по подпрограмме 2</w:t>
            </w:r>
          </w:p>
        </w:tc>
      </w:tr>
      <w:tr w:rsidR="00EF70CC" w:rsidRPr="005C4C34" w14:paraId="4FABAC72" w14:textId="77777777" w:rsidTr="00D94305">
        <w:trPr>
          <w:trHeight w:val="283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CC02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24CA4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70B021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21AD8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12516,4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0A7E6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9F893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A5FB00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1824,1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F0434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1469,1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529D2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1984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63428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1699,1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FBDD5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1689,1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67BB6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1845,3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D6C5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1D3E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C4B07A0" w14:textId="77777777" w:rsidTr="00D94305">
        <w:trPr>
          <w:trHeight w:val="357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3759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C31C7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26D4D2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BF57D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9A1EB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9980D4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41E6E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44402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5CF06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7F850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1EF65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ADD6C9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C399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A5A6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770F87C4" w14:textId="77777777" w:rsidTr="00D94305">
        <w:trPr>
          <w:trHeight w:val="266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02F5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3CDA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5655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8DCD7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21028A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0F50B2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BA9C2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904AC9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5D76A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9D5980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7F813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8D867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6CF2A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A4CB1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8971EBF" w14:textId="77777777" w:rsidTr="00D94305">
        <w:trPr>
          <w:trHeight w:val="220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871A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8DBCE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94FFED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2AF37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9259,8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0CA602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ED704F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E75BCA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BB9343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1181,9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B15080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1264,9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0E2040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1299,1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9C17AAD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1249,1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E8C1B89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1361,3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0924B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196E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841C488" w14:textId="77777777" w:rsidTr="00D94305">
        <w:trPr>
          <w:trHeight w:val="242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833E6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DFE6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14F74D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3602EE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F4E793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64FC6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34853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E6671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0CCED7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F67FBE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3369E42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1623AAC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71932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2721A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1165DC3" w14:textId="77777777" w:rsidTr="00D94305">
        <w:trPr>
          <w:trHeight w:val="639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D466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218C1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08C4F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1979B939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38E58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38A4D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9A14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4C14D4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C7EE2B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8C9B5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ECF51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4107F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9A936" w14:textId="77777777" w:rsidR="00EF70CC" w:rsidRPr="00E92786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9278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484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2D44A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AE76F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4B8BD66" w14:textId="77777777" w:rsidTr="00D94305">
        <w:trPr>
          <w:trHeight w:val="359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7C3A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Подпрограмма 3 «Развитие архивного дела»</w:t>
            </w:r>
          </w:p>
        </w:tc>
      </w:tr>
      <w:tr w:rsidR="00EF70CC" w:rsidRPr="005C4C34" w14:paraId="59FDE4E9" w14:textId="77777777" w:rsidTr="00D94305">
        <w:trPr>
          <w:trHeight w:val="497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B796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Цель подпрограммы- Обеспечение хранения, комплектования, учета и использования архивных документов и архивных фондов на территории Приморского муниципального округа Архангельской области в интересах граждан и общества</w:t>
            </w:r>
          </w:p>
        </w:tc>
      </w:tr>
      <w:tr w:rsidR="00EF70CC" w:rsidRPr="005C4C34" w14:paraId="48D0381F" w14:textId="77777777" w:rsidTr="00D94305">
        <w:trPr>
          <w:trHeight w:val="421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39C4D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lastRenderedPageBreak/>
              <w:t>Задача 1 подпрограммы 3: создание оптимальных условий, необходимых для постоянного хранения, комплектования, учета и использования документов Архивного фонда Российской Федерации и Приморского муниципального округа Архангельской области, повышение качества и доступности услуг в сфере архивного дела</w:t>
            </w:r>
          </w:p>
        </w:tc>
      </w:tr>
      <w:tr w:rsidR="00EF70CC" w:rsidRPr="005C4C34" w14:paraId="78D3109B" w14:textId="77777777" w:rsidTr="00D94305"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5EABB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3.1.1. Развитие архивного дела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AF03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Управление культуры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F01A4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ED43C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0CBC0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5694E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75A60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6F72C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93D98C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D96D1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5FAA4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4B4F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7438,5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F70FF" w14:textId="77777777" w:rsidR="00EF70CC" w:rsidRPr="0034126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Количество исполненных запросов, ед.:</w:t>
            </w:r>
          </w:p>
          <w:p w14:paraId="4F4EDDD9" w14:textId="77777777" w:rsidR="00EF70CC" w:rsidRPr="0034126B" w:rsidRDefault="00EF70CC" w:rsidP="00D94305">
            <w:pPr>
              <w:ind w:right="-108"/>
              <w:contextualSpacing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 xml:space="preserve">  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 xml:space="preserve">2020 г.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>-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</w:rPr>
              <w:t xml:space="preserve"> 3350</w:t>
            </w:r>
          </w:p>
          <w:p w14:paraId="1FA1A760" w14:textId="77777777" w:rsidR="00EF70CC" w:rsidRPr="0034126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2021 г.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-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3500</w:t>
            </w:r>
          </w:p>
          <w:p w14:paraId="179EC3AD" w14:textId="77777777" w:rsidR="00EF70CC" w:rsidRPr="0034126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2022 г.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-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3650</w:t>
            </w:r>
          </w:p>
          <w:p w14:paraId="40C5875C" w14:textId="77777777" w:rsidR="00EF70CC" w:rsidRPr="0034126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2023 г.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-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30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5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0</w:t>
            </w:r>
          </w:p>
          <w:p w14:paraId="74E6A125" w14:textId="77777777" w:rsidR="00EF70CC" w:rsidRPr="0034126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2024 г.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-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3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950</w:t>
            </w:r>
          </w:p>
          <w:p w14:paraId="4EC108A5" w14:textId="77777777" w:rsidR="00EF70CC" w:rsidRPr="0034126B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2025 г.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-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410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0</w:t>
            </w:r>
          </w:p>
          <w:p w14:paraId="5E7573B0" w14:textId="77777777" w:rsidR="00EF70CC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</w:pP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2026 г.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-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4</w:t>
            </w:r>
            <w:r w:rsidRPr="0034126B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250</w:t>
            </w:r>
          </w:p>
          <w:p w14:paraId="5AE4074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vertAlign w:val="subscript"/>
                <w:lang w:eastAsia="ru-RU"/>
              </w:rPr>
              <w:t>2027г. - 4400.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8B8B6" w14:textId="75EA7863" w:rsidR="00EF70CC" w:rsidRPr="001511F8" w:rsidRDefault="00EF70CC" w:rsidP="00D94305">
            <w:pPr>
              <w:jc w:val="center"/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</w:pPr>
            <w:r w:rsidRPr="001511F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Пункт 3</w:t>
            </w:r>
            <w:r w:rsidR="00BE3A1E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;</w:t>
            </w:r>
            <w:r w:rsidRPr="001511F8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3.1.1. Перечня</w:t>
            </w:r>
          </w:p>
        </w:tc>
      </w:tr>
      <w:tr w:rsidR="00EF70CC" w:rsidRPr="005C4C34" w14:paraId="7EDD58A4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30F92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2335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86DF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F832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77AF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5ED24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73E97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D90FC2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3E4FC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8872D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B912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D662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4DB4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2F5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8D2F86E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9E958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AF89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7F9A8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595AC2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FB933A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4BEE3E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F6FA7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6B3D2C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6A33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8053D6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1D374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DF3082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4B32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EDC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A8A5347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915C5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0614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0BB62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51693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3ED2FA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092C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C44A5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2520C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2639C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E43BE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BCE4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6764,8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85A28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7105,7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9175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15FF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210BD46" w14:textId="77777777" w:rsidTr="00D94305">
        <w:trPr>
          <w:trHeight w:val="287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9A38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28E7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35B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294FB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E4466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6E6B63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1A79C0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D8ADA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48757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8ECA5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B7731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87960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254B4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3F0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04796C4" w14:textId="77777777" w:rsidTr="00DC57CB">
        <w:trPr>
          <w:trHeight w:val="952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A185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3DF3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577AF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4214B609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8577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0C5D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31090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F5263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863E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5E4B46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7A7D8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2F116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BFA23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77B00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204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319DFE0" w14:textId="77777777" w:rsidTr="00D94305"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F8A50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 по подпрограмме 3</w:t>
            </w:r>
          </w:p>
        </w:tc>
      </w:tr>
      <w:tr w:rsidR="00EF70CC" w:rsidRPr="005C4C34" w14:paraId="724D913D" w14:textId="77777777" w:rsidTr="00D94305"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E72C9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DC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EC64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4770A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51730,3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7BC1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6032,7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88533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ED451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5488,9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81451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5528,8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4A892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7122,9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3D6BC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7523,7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51C123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7067,3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B498F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7438,5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7E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9FF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90B4DCE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9B35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27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8797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92CE3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BEC11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3C00D3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F85E6A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AF874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A3BDA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6FF80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49B27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11636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DF6F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7A03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A3933E9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4A52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1011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4B2F6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528A1E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97964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2B8A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73023C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9A5B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7493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1178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016221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1E40A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A387D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EDAB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0B64113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9498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D6E91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B89C13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486FC1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45713,2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3F37D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4696,2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D0DAF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4424,1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6D771F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4926,4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FB2F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4997,9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24C6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5549,4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A0A1F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7248,7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A32705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6764,8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CC9E7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7105,7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69A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3F12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759CBD4" w14:textId="77777777" w:rsidTr="00D94305"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B57B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8FBB7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713A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AB913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7AF6F4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0BB71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3BEDC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BDCB7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33BAB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F160F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E28E6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3C52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AC4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11FB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8BD16CA" w14:textId="77777777" w:rsidTr="00D94305">
        <w:trPr>
          <w:trHeight w:val="683"/>
        </w:trPr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D478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DD2C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EBA96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16CECC7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65788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8CAA2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E2749B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1103,4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02A4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31366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530,9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8C2B03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1573,5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AEEC6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71639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302,5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C3896" w14:textId="77777777" w:rsidR="00EF70CC" w:rsidRPr="007C5B30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C5B3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332,8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C3AEF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A60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A87A502" w14:textId="77777777" w:rsidTr="00EF70CC">
        <w:trPr>
          <w:trHeight w:val="389"/>
        </w:trPr>
        <w:tc>
          <w:tcPr>
            <w:tcW w:w="1601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1FF85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Итого по муниципальной программе</w:t>
            </w:r>
          </w:p>
        </w:tc>
      </w:tr>
      <w:tr w:rsidR="00EF70CC" w:rsidRPr="005C4C34" w14:paraId="62EE9767" w14:textId="77777777" w:rsidTr="00D94305"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0D2116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5F331F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02FAF" w14:textId="77777777" w:rsidR="00EF70CC" w:rsidRPr="005C4C34" w:rsidRDefault="00EF70CC" w:rsidP="00D94305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C248CE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1 735 667,3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66FE6F8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146 090,3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DFC93A9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150 395,1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DB96C85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210 792,7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851803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241 281,6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F701F0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299 369,4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011F54E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237 005,9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BFC961C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219 875,3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417BC37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230 857,0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D9C503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BD22D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51D02B6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633299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CEE07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61D01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E139F27" w14:textId="37B5F68A" w:rsidR="00EF70CC" w:rsidRPr="00F57DB1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36 345,</w:t>
            </w:r>
            <w:r w:rsidR="00127A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1CD9BAB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D9DCBD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1 550,3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BF634E5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15 583,6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F582729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1 328,1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E30DEF" w14:textId="667C922B" w:rsidR="00EF70CC" w:rsidRPr="00F57DB1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1 409,</w:t>
            </w:r>
            <w:r w:rsidR="00127A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89A72F2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16 020,3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838A80C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227,5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93B133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225,6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D01A70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371858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9ABD31F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4FDB21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3A6227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58168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C23983" w14:textId="0AF280A8" w:rsidR="00EF70CC" w:rsidRPr="00F57DB1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125 010,</w:t>
            </w:r>
            <w:r w:rsidR="00127A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125426A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9 212,4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D719E99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8 519,1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ADE0F00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29 626,0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3F259EB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21 341,0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703F2C" w14:textId="2D9BCD5E" w:rsidR="00EF70CC" w:rsidRPr="00F57DB1" w:rsidRDefault="00EF70CC" w:rsidP="00127A4C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55 742,</w:t>
            </w:r>
            <w:r w:rsidR="00127A4C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4345AAC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496,1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872A3D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76C3103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39,8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A12B8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E1012B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85BD257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FCF2CD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9F8397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1E373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3F7C5B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1 494 461,</w:t>
            </w: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929722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130 284,1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3BCD8A8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131 377,9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ED06EB0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154 642,0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D331E9E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206 003,8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D2A7494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230 315,1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0C74229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211 746,7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741E40E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210 023,0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D6B9AA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220 068,5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99D7AA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9777F5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1466BEF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5A128E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A9E7F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52A0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9B1275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51FF543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10CE41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DC54EF5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572E173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33FC774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0D37C58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C55EF38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7C71A7A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C4F852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B4D46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7161E86F" w14:textId="77777777" w:rsidTr="00D94305">
        <w:trPr>
          <w:trHeight w:val="692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5A77FD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E0815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0CFF5C1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4513913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AB74D0B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79 850,5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5135E50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6 593,8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5315E932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8 947,8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A9FFD9B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10 941,1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6D0E000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12 608,7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062E3ECA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11 902,4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372B763E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8 742,8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1963FE78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9 590,8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C26022F" w14:textId="77777777" w:rsidR="00EF70CC" w:rsidRPr="00F57DB1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F57DB1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10 523,1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92E8E9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20A4E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E9CCB72" w14:textId="77777777" w:rsidTr="00EF70CC">
        <w:trPr>
          <w:trHeight w:val="381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ED9F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 том числе по федеральному проекту «Творческие люди» национального проекта «Культура»</w:t>
            </w:r>
          </w:p>
        </w:tc>
      </w:tr>
      <w:tr w:rsidR="00EF70CC" w:rsidRPr="005C4C34" w14:paraId="1361D9C4" w14:textId="77777777" w:rsidTr="00D94305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035B1C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F1DF3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CCBC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2246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868,7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B431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FA4BC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133,9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A23D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334,7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7E471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334,7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B63C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B08CC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714CDC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773A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88CD37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D9A4BF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F3735D8" w14:textId="77777777" w:rsidTr="00D94305"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BEBF82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69C336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DEA71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C79E9B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65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1C8AE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AC42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2B62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398D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6A53E2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20C34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F0E4F2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BE38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7A4235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EED432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DEC71A7" w14:textId="77777777" w:rsidTr="00D94305"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64197C2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BCD87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8D6C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339D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72,3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F193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7359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FF96D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4A2D0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27,8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EB34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13C3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0F8FA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7B23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04BF39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CCDCAD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FD6626D" w14:textId="77777777" w:rsidTr="00D94305"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02D0E6B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2ED1A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E5DE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D503B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146,4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6D8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6824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22,8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1BA22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56,9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AE955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56,9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45FDB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E3D4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D82D72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458F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354FFB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EE344E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C432258" w14:textId="77777777" w:rsidTr="00D94305">
        <w:trPr>
          <w:trHeight w:val="238"/>
        </w:trPr>
        <w:tc>
          <w:tcPr>
            <w:tcW w:w="269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4E8ABEA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C0B1F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8D58E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A58D9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5AE0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610F2B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F9DF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AAFEAB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8B0F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AA2BE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E6328E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482E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CBF9EA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E37584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0266DF5" w14:textId="77777777" w:rsidTr="00D94305">
        <w:trPr>
          <w:trHeight w:val="681"/>
        </w:trPr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76894F6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CB8F10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E043B4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внебюджетные      </w:t>
            </w:r>
          </w:p>
          <w:p w14:paraId="73636F3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8AF131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F7CE99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6195C0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5ED730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4161D92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D5C886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17A9E76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DF04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7C4B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C6249B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1B1E18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807CB92" w14:textId="77777777" w:rsidTr="00EF70CC">
        <w:trPr>
          <w:trHeight w:val="425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52F6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lastRenderedPageBreak/>
              <w:t>в том числе по федеральному проекту «Культурная среда» национального проекта «Культура»</w:t>
            </w:r>
          </w:p>
        </w:tc>
      </w:tr>
      <w:tr w:rsidR="00EF70CC" w:rsidRPr="005C4C34" w14:paraId="1B97B795" w14:textId="77777777" w:rsidTr="00D94305">
        <w:trPr>
          <w:trHeight w:val="254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E197B6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9EFBD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FA159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DA92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201,9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09A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4AA5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7128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201,9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FDF5B2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779C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8293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17C2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5540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64E17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2B4F8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6C3A0D56" w14:textId="77777777" w:rsidTr="00D94305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6A7D1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4C8F8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BEBA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CB19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70AF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B5B6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F2DF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885,8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2BCD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242D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C072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C42F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1834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B5FF3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0C4183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51960026" w14:textId="77777777" w:rsidTr="00D94305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1E98C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D7B99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F7077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D3AB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34D1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162D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AADB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431,8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677B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B1FC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E60D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6129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4EA3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79863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E9DB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74DD6D4" w14:textId="77777777" w:rsidTr="00D94305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909D4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ED8C3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936BC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5947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884,3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A5E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2A376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5D6D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884,3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08C7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9833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B30C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B997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1DA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4AC0B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05B5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18994E23" w14:textId="77777777" w:rsidTr="00D94305"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3746E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A7D51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7F1DD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6587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CBB6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D2C2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1C6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175E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EF6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AC5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F62D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0950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A2C24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0309B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4FA8CE7F" w14:textId="77777777" w:rsidTr="00D94305">
        <w:trPr>
          <w:trHeight w:val="671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574A37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6EDF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4936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небюджетные      </w:t>
            </w:r>
          </w:p>
          <w:p w14:paraId="29B76209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8ACA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D4D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294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A553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429A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F8DA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9A47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6BE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374B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21EE6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45975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0E4E4930" w14:textId="77777777" w:rsidTr="00EF70CC">
        <w:trPr>
          <w:trHeight w:val="443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06B4AE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AF6800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в том числе по федеральному проекту «</w:t>
            </w: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Семейные ценности и инфраструктура культуры</w:t>
            </w:r>
            <w:r w:rsidRPr="00AF6800">
              <w:rPr>
                <w:rFonts w:ascii="Times New Roman" w:hAnsi="Times New Roman" w:cs="Times New Roman"/>
                <w:sz w:val="24"/>
                <w:szCs w:val="24"/>
                <w:vertAlign w:val="subscript"/>
                <w:lang w:eastAsia="ru-RU"/>
              </w:rPr>
              <w:t>» национального проекта «Семья»</w:t>
            </w:r>
          </w:p>
        </w:tc>
      </w:tr>
      <w:tr w:rsidR="00EF70CC" w:rsidRPr="005C4C34" w14:paraId="65F64A90" w14:textId="77777777" w:rsidTr="00D94305"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5A5EF9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1FA5A8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11390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85F9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15 306,1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718D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91B26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4C96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5FDEB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0124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B35E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15 306,1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64F59D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C002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3213C3B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B48767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49E86E0" w14:textId="77777777" w:rsidTr="00D94305">
        <w:trPr>
          <w:trHeight w:val="352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497562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CD0AF7F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95DBF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E549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14 700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FBD0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4B5B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7B784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23D59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8350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83CF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14 700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EA8AD1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657B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6604FE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7E69994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7EB819CE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0A91D7C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2DCFD48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ED87D3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областной бюджет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08D3B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6F9A2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3969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04F76C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4B88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78327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35D3A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30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904A8B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A7862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5C792F0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00D065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23E85A4" w14:textId="77777777" w:rsidTr="00D94305"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C2DF81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0A0558D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D14A2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местный бюджет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D41F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306,1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59C7D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4C58B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B4D0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7A03F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B776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EFFD6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3</w:t>
            </w: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4D8927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69F01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18BEB01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675049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275577DB" w14:textId="77777777" w:rsidTr="00D94305">
        <w:trPr>
          <w:trHeight w:val="257"/>
        </w:trPr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3999FC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933570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5E09B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иные источники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3668C2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5DBB2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0ED55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D918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49A06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5919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BE937D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B2CE92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8F5E7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14:paraId="2DFE6102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2DC4526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  <w:tr w:rsidR="00EF70CC" w:rsidRPr="005C4C34" w14:paraId="3D4E334A" w14:textId="77777777" w:rsidTr="00D94305">
        <w:trPr>
          <w:trHeight w:val="719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3D71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0431D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B5F45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</w:t>
            </w: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небюджетные      </w:t>
            </w:r>
          </w:p>
          <w:p w14:paraId="57E2823A" w14:textId="77777777" w:rsidR="00EF70CC" w:rsidRPr="005C4C34" w:rsidRDefault="00EF70CC" w:rsidP="00D94305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средства        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AAD2B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61EF86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2EC0FE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AEBDE4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7CA10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FB9C6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16EBB3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05CF4CA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7BD28" w14:textId="77777777" w:rsidR="00EF70CC" w:rsidRPr="005C4C34" w:rsidRDefault="00EF70CC" w:rsidP="00D9430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</w:pPr>
            <w:r w:rsidRPr="005C4C34">
              <w:rPr>
                <w:rFonts w:ascii="Times New Roman" w:hAnsi="Times New Roman" w:cs="Times New Roman"/>
                <w:color w:val="000000"/>
                <w:sz w:val="24"/>
                <w:szCs w:val="24"/>
                <w:vertAlign w:val="subscript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05DDA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6D687B" w14:textId="77777777" w:rsidR="00EF70CC" w:rsidRPr="005C4C34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</w:p>
        </w:tc>
      </w:tr>
    </w:tbl>
    <w:p w14:paraId="7C127A57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</w:p>
    <w:p w14:paraId="6BEC615A" w14:textId="77777777" w:rsidR="0017087E" w:rsidRPr="005C4C34" w:rsidRDefault="0017087E" w:rsidP="005C4C34">
      <w:pPr>
        <w:tabs>
          <w:tab w:val="num" w:pos="900"/>
        </w:tabs>
        <w:jc w:val="both"/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</w:pPr>
    </w:p>
    <w:p w14:paraId="665F9C60" w14:textId="77777777" w:rsidR="0017087E" w:rsidRDefault="0017087E" w:rsidP="007F01B1">
      <w:pPr>
        <w:pStyle w:val="aff0"/>
        <w:numPr>
          <w:ilvl w:val="0"/>
          <w:numId w:val="7"/>
        </w:num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  <w:r w:rsidRPr="007F01B1">
        <w:rPr>
          <w:rFonts w:ascii="Times New Roman" w:hAnsi="Times New Roman"/>
          <w:b/>
          <w:sz w:val="20"/>
          <w:szCs w:val="20"/>
        </w:rPr>
        <w:t>Перечень и сведения о целевых показателях муниципальной программы</w:t>
      </w:r>
    </w:p>
    <w:p w14:paraId="7CFEF141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5B7A3768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7AAC8717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7C7764A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4A11D551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29315580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4A9D781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2BD5F0E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15F48B35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618D320A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00C595E9" w14:textId="77777777" w:rsid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714AAD1" w14:textId="77777777" w:rsidR="00EF70CC" w:rsidRPr="00EF70CC" w:rsidRDefault="00EF70CC" w:rsidP="00EF70CC">
      <w:pPr>
        <w:tabs>
          <w:tab w:val="num" w:pos="900"/>
        </w:tabs>
        <w:jc w:val="both"/>
        <w:rPr>
          <w:rFonts w:ascii="Times New Roman" w:hAnsi="Times New Roman"/>
          <w:b/>
          <w:sz w:val="20"/>
          <w:szCs w:val="20"/>
        </w:rPr>
      </w:pPr>
    </w:p>
    <w:p w14:paraId="34E31C92" w14:textId="77777777" w:rsidR="00DC57CB" w:rsidRDefault="00DC57CB" w:rsidP="0017087E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2EE9DCFC" w14:textId="2A31003E" w:rsidR="0017087E" w:rsidRPr="00EF70CC" w:rsidRDefault="0017087E" w:rsidP="0017087E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F70CC">
        <w:rPr>
          <w:rFonts w:ascii="Times New Roman" w:hAnsi="Times New Roman" w:cs="Times New Roman"/>
          <w:sz w:val="24"/>
          <w:szCs w:val="24"/>
        </w:rPr>
        <w:t>ПЕРЕЧЕНЬ</w:t>
      </w:r>
    </w:p>
    <w:p w14:paraId="5CCF724E" w14:textId="77777777" w:rsidR="0017087E" w:rsidRPr="00EF70CC" w:rsidRDefault="0017087E" w:rsidP="0017087E">
      <w:pPr>
        <w:widowControl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EF70CC">
        <w:rPr>
          <w:rFonts w:ascii="Times New Roman" w:hAnsi="Times New Roman" w:cs="Times New Roman"/>
          <w:sz w:val="24"/>
          <w:szCs w:val="24"/>
        </w:rPr>
        <w:t xml:space="preserve">целевых показателей муниципальной программы </w:t>
      </w:r>
    </w:p>
    <w:p w14:paraId="1D611479" w14:textId="77777777" w:rsidR="007F01B1" w:rsidRDefault="007F01B1" w:rsidP="0017087E">
      <w:pPr>
        <w:widowControl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70"/>
        <w:gridCol w:w="1559"/>
        <w:gridCol w:w="1559"/>
        <w:gridCol w:w="1134"/>
        <w:gridCol w:w="992"/>
        <w:gridCol w:w="993"/>
        <w:gridCol w:w="1008"/>
        <w:gridCol w:w="992"/>
        <w:gridCol w:w="993"/>
        <w:gridCol w:w="992"/>
        <w:gridCol w:w="992"/>
        <w:gridCol w:w="8"/>
        <w:gridCol w:w="826"/>
      </w:tblGrid>
      <w:tr w:rsidR="00EF70CC" w:rsidRPr="008D14DB" w14:paraId="592239F4" w14:textId="77777777" w:rsidTr="00390E36">
        <w:trPr>
          <w:trHeight w:val="320"/>
        </w:trPr>
        <w:tc>
          <w:tcPr>
            <w:tcW w:w="3970" w:type="dxa"/>
            <w:vMerge w:val="restart"/>
            <w:shd w:val="clear" w:color="auto" w:fill="auto"/>
            <w:vAlign w:val="center"/>
          </w:tcPr>
          <w:p w14:paraId="305B1C48" w14:textId="77777777" w:rsidR="00EF70CC" w:rsidRPr="00EF70CC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 xml:space="preserve">  Наименование</w:t>
            </w:r>
          </w:p>
          <w:p w14:paraId="3258C415" w14:textId="77777777" w:rsidR="00EF70CC" w:rsidRPr="00EF70CC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целевого   показателя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2672FE0" w14:textId="77777777" w:rsidR="00EF70CC" w:rsidRPr="00EF70CC" w:rsidRDefault="00EF70CC" w:rsidP="00D94305">
            <w:pPr>
              <w:widowControl w:val="0"/>
              <w:ind w:left="-77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BA45A7A" w14:textId="77777777" w:rsidR="00EF70CC" w:rsidRPr="00EF70CC" w:rsidRDefault="00EF70CC" w:rsidP="00D94305">
            <w:pPr>
              <w:widowControl w:val="0"/>
              <w:ind w:left="-77" w:right="-11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14:paraId="0B2FB358" w14:textId="77777777" w:rsidR="00EF70CC" w:rsidRPr="00EF70CC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8930" w:type="dxa"/>
            <w:gridSpan w:val="10"/>
            <w:shd w:val="clear" w:color="auto" w:fill="auto"/>
            <w:vAlign w:val="center"/>
          </w:tcPr>
          <w:p w14:paraId="3FFFF336" w14:textId="77777777" w:rsidR="00EF70CC" w:rsidRPr="00EF70CC" w:rsidRDefault="00EF70CC" w:rsidP="00D94305"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EF70CC" w:rsidRPr="008D14DB" w14:paraId="3B7F31FC" w14:textId="77777777" w:rsidTr="00390E36">
        <w:tc>
          <w:tcPr>
            <w:tcW w:w="3970" w:type="dxa"/>
            <w:vMerge/>
            <w:shd w:val="clear" w:color="auto" w:fill="auto"/>
            <w:vAlign w:val="center"/>
          </w:tcPr>
          <w:p w14:paraId="11162F98" w14:textId="77777777" w:rsidR="00EF70CC" w:rsidRPr="00EF70CC" w:rsidRDefault="00EF70CC" w:rsidP="00D94305"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B2C878E" w14:textId="77777777" w:rsidR="00EF70CC" w:rsidRPr="00EF70CC" w:rsidRDefault="00EF70CC" w:rsidP="00D94305"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65901F2" w14:textId="77777777" w:rsidR="00EF70CC" w:rsidRPr="00EF70CC" w:rsidRDefault="00EF70CC" w:rsidP="00D94305">
            <w:pPr>
              <w:widowControl w:val="0"/>
              <w:ind w:firstLine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FAC4C98" w14:textId="77777777" w:rsidR="00EF70CC" w:rsidRPr="00EF70CC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базовый 2018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035F73" w14:textId="77777777" w:rsidR="00EF70CC" w:rsidRPr="00EF70CC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719EE9" w14:textId="77777777" w:rsidR="00EF70CC" w:rsidRPr="00EF70CC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DEA2C36" w14:textId="77777777" w:rsidR="00EF70CC" w:rsidRPr="00EF70CC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AEC5BE" w14:textId="77777777" w:rsidR="00EF70CC" w:rsidRPr="00EF70CC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70C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vAlign w:val="center"/>
          </w:tcPr>
          <w:p w14:paraId="2AE4F7B8" w14:textId="77777777" w:rsidR="00EF70CC" w:rsidRPr="00EF70CC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F70CC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992" w:type="dxa"/>
            <w:vAlign w:val="center"/>
          </w:tcPr>
          <w:p w14:paraId="2D0024B0" w14:textId="77777777" w:rsidR="00EF70CC" w:rsidRPr="00EF70CC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F70CC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vAlign w:val="center"/>
          </w:tcPr>
          <w:p w14:paraId="798C3B6A" w14:textId="77777777" w:rsidR="00EF70CC" w:rsidRPr="00EF70CC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F70CC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834" w:type="dxa"/>
            <w:gridSpan w:val="2"/>
            <w:vAlign w:val="center"/>
          </w:tcPr>
          <w:p w14:paraId="13D05CA7" w14:textId="77777777" w:rsidR="00EF70CC" w:rsidRPr="00EF70CC" w:rsidRDefault="00EF70CC" w:rsidP="00D94305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F70CC">
              <w:rPr>
                <w:rFonts w:ascii="Times New Roman" w:hAnsi="Times New Roman" w:cs="Times New Roman"/>
              </w:rPr>
              <w:t>2027 год</w:t>
            </w:r>
          </w:p>
        </w:tc>
      </w:tr>
      <w:tr w:rsidR="00EF70CC" w:rsidRPr="008D14DB" w14:paraId="3AC7BDC5" w14:textId="77777777" w:rsidTr="00390E36">
        <w:tc>
          <w:tcPr>
            <w:tcW w:w="3970" w:type="dxa"/>
            <w:shd w:val="clear" w:color="auto" w:fill="auto"/>
          </w:tcPr>
          <w:p w14:paraId="19AD56AF" w14:textId="77777777" w:rsidR="00EF70CC" w:rsidRPr="00EF70CC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29E32BA7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0B0E625D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41E04235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5358BC7A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14:paraId="0E436A44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08" w:type="dxa"/>
            <w:shd w:val="clear" w:color="auto" w:fill="auto"/>
          </w:tcPr>
          <w:p w14:paraId="4B50734A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6863CDC0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14:paraId="57D91FDB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14:paraId="3FA7FDFC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14:paraId="2AC775D4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834" w:type="dxa"/>
            <w:gridSpan w:val="2"/>
          </w:tcPr>
          <w:p w14:paraId="41001238" w14:textId="77777777" w:rsidR="00EF70CC" w:rsidRPr="00EF70CC" w:rsidRDefault="00EF70CC" w:rsidP="00D94305">
            <w:pPr>
              <w:widowControl w:val="0"/>
              <w:ind w:hanging="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F70CC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</w:tr>
      <w:tr w:rsidR="00EF70CC" w:rsidRPr="008D14DB" w14:paraId="78C65055" w14:textId="77777777" w:rsidTr="00DC57CB">
        <w:trPr>
          <w:trHeight w:val="623"/>
        </w:trPr>
        <w:tc>
          <w:tcPr>
            <w:tcW w:w="15192" w:type="dxa"/>
            <w:gridSpan w:val="12"/>
            <w:shd w:val="clear" w:color="auto" w:fill="auto"/>
            <w:vAlign w:val="center"/>
          </w:tcPr>
          <w:p w14:paraId="1BC7F6B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Приморского муниципального округа Архангельской области</w:t>
            </w:r>
            <w:r w:rsidRPr="00CF6E3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</w:t>
            </w: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Развитие культуры и туризма</w:t>
            </w:r>
            <w:r w:rsidRPr="00CF6E38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826" w:type="dxa"/>
          </w:tcPr>
          <w:p w14:paraId="6150EDF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70CC" w:rsidRPr="008D14DB" w14:paraId="382018CB" w14:textId="77777777" w:rsidTr="00390E36">
        <w:trPr>
          <w:trHeight w:val="613"/>
        </w:trPr>
        <w:tc>
          <w:tcPr>
            <w:tcW w:w="3970" w:type="dxa"/>
            <w:shd w:val="clear" w:color="auto" w:fill="auto"/>
            <w:vAlign w:val="center"/>
          </w:tcPr>
          <w:p w14:paraId="6B04B5C7" w14:textId="77777777" w:rsidR="00EF70CC" w:rsidRPr="00CF6E38" w:rsidRDefault="00EF70CC" w:rsidP="00D9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1.Посещаемость учреждений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BE7886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26F70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1A15D2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169 122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C3F5F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169 913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FC045BF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317 220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E4086A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348 780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79AAF4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380 340</w:t>
            </w:r>
          </w:p>
        </w:tc>
        <w:tc>
          <w:tcPr>
            <w:tcW w:w="993" w:type="dxa"/>
            <w:vAlign w:val="center"/>
          </w:tcPr>
          <w:p w14:paraId="02A00BA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442 170</w:t>
            </w:r>
          </w:p>
        </w:tc>
        <w:tc>
          <w:tcPr>
            <w:tcW w:w="992" w:type="dxa"/>
            <w:vAlign w:val="center"/>
          </w:tcPr>
          <w:p w14:paraId="50EC3500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0BA1C58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34" w:type="dxa"/>
            <w:gridSpan w:val="2"/>
            <w:vAlign w:val="center"/>
          </w:tcPr>
          <w:p w14:paraId="4EDE103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F70CC" w:rsidRPr="008D14DB" w14:paraId="6E030915" w14:textId="77777777" w:rsidTr="00390E36">
        <w:trPr>
          <w:trHeight w:val="792"/>
        </w:trPr>
        <w:tc>
          <w:tcPr>
            <w:tcW w:w="3970" w:type="dxa"/>
            <w:shd w:val="clear" w:color="auto" w:fill="auto"/>
            <w:vAlign w:val="center"/>
          </w:tcPr>
          <w:p w14:paraId="4263FA4A" w14:textId="77777777" w:rsidR="00EF70CC" w:rsidRPr="00CF6E38" w:rsidRDefault="00EF70CC" w:rsidP="00D9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1.1. Увеличение числа посещений организаций культуры по отношению к 2023 году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85BADC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5E327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9C2969C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18ABE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28860F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4FDA540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B94BD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0C9F247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045B268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92" w:type="dxa"/>
            <w:vAlign w:val="center"/>
          </w:tcPr>
          <w:p w14:paraId="1CDA11D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834" w:type="dxa"/>
            <w:gridSpan w:val="2"/>
            <w:vAlign w:val="center"/>
          </w:tcPr>
          <w:p w14:paraId="74EAC7E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EF70CC" w:rsidRPr="008D14DB" w14:paraId="380DD7F9" w14:textId="77777777" w:rsidTr="00390E36">
        <w:trPr>
          <w:trHeight w:val="710"/>
        </w:trPr>
        <w:tc>
          <w:tcPr>
            <w:tcW w:w="3970" w:type="dxa"/>
            <w:shd w:val="clear" w:color="auto" w:fill="auto"/>
            <w:vAlign w:val="center"/>
          </w:tcPr>
          <w:p w14:paraId="05805EB2" w14:textId="77777777" w:rsidR="00EF70CC" w:rsidRPr="00CF6E38" w:rsidRDefault="00EF70CC" w:rsidP="00D9430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2.Количество экскурсантов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BD9414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BE68CB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B062CE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CB4004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63C8B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6517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2E1830EF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6894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19FE7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3" w:type="dxa"/>
            <w:vAlign w:val="center"/>
          </w:tcPr>
          <w:p w14:paraId="0D44EE0F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10354</w:t>
            </w:r>
          </w:p>
        </w:tc>
        <w:tc>
          <w:tcPr>
            <w:tcW w:w="992" w:type="dxa"/>
            <w:vAlign w:val="center"/>
          </w:tcPr>
          <w:p w14:paraId="286D779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992" w:type="dxa"/>
            <w:vAlign w:val="center"/>
          </w:tcPr>
          <w:p w14:paraId="0A92846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834" w:type="dxa"/>
            <w:gridSpan w:val="2"/>
            <w:vAlign w:val="center"/>
          </w:tcPr>
          <w:p w14:paraId="31EEFA8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</w:tr>
      <w:tr w:rsidR="00EF70CC" w:rsidRPr="008D14DB" w14:paraId="50543F72" w14:textId="77777777" w:rsidTr="00390E36">
        <w:trPr>
          <w:trHeight w:val="703"/>
        </w:trPr>
        <w:tc>
          <w:tcPr>
            <w:tcW w:w="3970" w:type="dxa"/>
            <w:shd w:val="clear" w:color="auto" w:fill="auto"/>
            <w:vAlign w:val="center"/>
          </w:tcPr>
          <w:p w14:paraId="06233783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3. Количество единиц хранения в архиве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155E1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C6F5A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1CB50C6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59411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FE6A9D9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60161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F0ED594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64231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724706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64981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BF8C688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67281</w:t>
            </w:r>
          </w:p>
        </w:tc>
        <w:tc>
          <w:tcPr>
            <w:tcW w:w="993" w:type="dxa"/>
            <w:vAlign w:val="center"/>
          </w:tcPr>
          <w:p w14:paraId="31E52234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68034</w:t>
            </w:r>
          </w:p>
        </w:tc>
        <w:tc>
          <w:tcPr>
            <w:tcW w:w="992" w:type="dxa"/>
            <w:vAlign w:val="center"/>
          </w:tcPr>
          <w:p w14:paraId="3E5DF3B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68784</w:t>
            </w:r>
          </w:p>
        </w:tc>
        <w:tc>
          <w:tcPr>
            <w:tcW w:w="992" w:type="dxa"/>
            <w:vAlign w:val="center"/>
          </w:tcPr>
          <w:p w14:paraId="355B909E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69534</w:t>
            </w:r>
          </w:p>
        </w:tc>
        <w:tc>
          <w:tcPr>
            <w:tcW w:w="834" w:type="dxa"/>
            <w:gridSpan w:val="2"/>
            <w:vAlign w:val="center"/>
          </w:tcPr>
          <w:p w14:paraId="14C7CEC6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70284</w:t>
            </w:r>
          </w:p>
        </w:tc>
      </w:tr>
      <w:tr w:rsidR="00EF70CC" w:rsidRPr="008D14DB" w14:paraId="4EDB7D5F" w14:textId="77777777" w:rsidTr="00390E36">
        <w:trPr>
          <w:trHeight w:val="1069"/>
        </w:trPr>
        <w:tc>
          <w:tcPr>
            <w:tcW w:w="3970" w:type="dxa"/>
            <w:shd w:val="clear" w:color="auto" w:fill="auto"/>
            <w:vAlign w:val="center"/>
          </w:tcPr>
          <w:p w14:paraId="4B12D720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4.Уровень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D3B0E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581C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C17C0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C0CBC0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B555419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3882AA3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9D863E3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2D7CEFE8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D0C551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47,0</w:t>
            </w:r>
          </w:p>
        </w:tc>
        <w:tc>
          <w:tcPr>
            <w:tcW w:w="992" w:type="dxa"/>
            <w:vAlign w:val="center"/>
          </w:tcPr>
          <w:p w14:paraId="4D29744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47,3</w:t>
            </w:r>
          </w:p>
        </w:tc>
        <w:tc>
          <w:tcPr>
            <w:tcW w:w="834" w:type="dxa"/>
            <w:gridSpan w:val="2"/>
            <w:vAlign w:val="center"/>
          </w:tcPr>
          <w:p w14:paraId="4A5F8E1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47,6</w:t>
            </w:r>
          </w:p>
        </w:tc>
      </w:tr>
      <w:tr w:rsidR="00EF70CC" w:rsidRPr="008D14DB" w14:paraId="7C922FC6" w14:textId="77777777" w:rsidTr="00390E36">
        <w:trPr>
          <w:trHeight w:val="1004"/>
        </w:trPr>
        <w:tc>
          <w:tcPr>
            <w:tcW w:w="3970" w:type="dxa"/>
            <w:shd w:val="clear" w:color="auto" w:fill="auto"/>
            <w:vAlign w:val="center"/>
          </w:tcPr>
          <w:p w14:paraId="55657E00" w14:textId="7C179ED8" w:rsidR="00EF70CC" w:rsidRPr="00CF6E38" w:rsidRDefault="00BE3A1E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F70CC" w:rsidRPr="00CF6E38">
              <w:rPr>
                <w:rFonts w:ascii="Times New Roman" w:hAnsi="Times New Roman" w:cs="Times New Roman"/>
                <w:sz w:val="20"/>
                <w:szCs w:val="20"/>
              </w:rPr>
              <w:t>. Мониторинг проведения опроса получателей услуг организаций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9FB3B2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6BD8A8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количество заполненных анкет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7764B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5F5888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7D43F02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4821541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D763D2B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3C15A3AA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25349324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17640</w:t>
            </w:r>
          </w:p>
        </w:tc>
        <w:tc>
          <w:tcPr>
            <w:tcW w:w="992" w:type="dxa"/>
            <w:vAlign w:val="center"/>
          </w:tcPr>
          <w:p w14:paraId="6CFD9282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  <w:tc>
          <w:tcPr>
            <w:tcW w:w="834" w:type="dxa"/>
            <w:gridSpan w:val="2"/>
            <w:vAlign w:val="center"/>
          </w:tcPr>
          <w:p w14:paraId="56EA7B8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18000</w:t>
            </w:r>
          </w:p>
        </w:tc>
      </w:tr>
      <w:tr w:rsidR="00EF70CC" w:rsidRPr="008D14DB" w14:paraId="1C1678A5" w14:textId="77777777" w:rsidTr="00DC57CB">
        <w:trPr>
          <w:trHeight w:val="986"/>
        </w:trPr>
        <w:tc>
          <w:tcPr>
            <w:tcW w:w="3970" w:type="dxa"/>
            <w:shd w:val="clear" w:color="auto" w:fill="auto"/>
            <w:vAlign w:val="center"/>
          </w:tcPr>
          <w:p w14:paraId="0F3FCC8C" w14:textId="732655ED" w:rsidR="00EF70CC" w:rsidRPr="00CF6E38" w:rsidRDefault="00BE3A1E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70CC" w:rsidRPr="00CF6E38">
              <w:rPr>
                <w:rFonts w:ascii="Times New Roman" w:hAnsi="Times New Roman" w:cs="Times New Roman"/>
                <w:sz w:val="20"/>
                <w:szCs w:val="20"/>
              </w:rPr>
              <w:t>. 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96D60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E9D82B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AD6F57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953EEA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39B567A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9513406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B45C2BD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7E4CB089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5F1D7CD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84,5</w:t>
            </w:r>
          </w:p>
        </w:tc>
        <w:tc>
          <w:tcPr>
            <w:tcW w:w="992" w:type="dxa"/>
            <w:vAlign w:val="center"/>
          </w:tcPr>
          <w:p w14:paraId="094B34B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34" w:type="dxa"/>
            <w:gridSpan w:val="2"/>
            <w:vAlign w:val="center"/>
          </w:tcPr>
          <w:p w14:paraId="25327746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</w:tr>
      <w:tr w:rsidR="00EF70CC" w:rsidRPr="008D14DB" w14:paraId="407BF78D" w14:textId="77777777" w:rsidTr="00DC57CB">
        <w:trPr>
          <w:trHeight w:val="849"/>
        </w:trPr>
        <w:tc>
          <w:tcPr>
            <w:tcW w:w="3970" w:type="dxa"/>
            <w:shd w:val="clear" w:color="auto" w:fill="auto"/>
            <w:vAlign w:val="center"/>
          </w:tcPr>
          <w:p w14:paraId="251F1EF8" w14:textId="4E5B419E" w:rsidR="00EF70CC" w:rsidRPr="00CF6E38" w:rsidRDefault="00BE3A1E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EF70CC" w:rsidRPr="00CF6E38">
              <w:rPr>
                <w:rFonts w:ascii="Times New Roman" w:hAnsi="Times New Roman" w:cs="Times New Roman"/>
                <w:sz w:val="20"/>
                <w:szCs w:val="20"/>
              </w:rPr>
              <w:t>. Уровень обеспеченности организациями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F3DF72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7CFD99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BDBC3D6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8F4A8E2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CFFAC29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77C745E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88FAF6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3E108DC7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1C1BE00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vAlign w:val="center"/>
          </w:tcPr>
          <w:p w14:paraId="746EA3D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4" w:type="dxa"/>
            <w:gridSpan w:val="2"/>
            <w:vAlign w:val="center"/>
          </w:tcPr>
          <w:p w14:paraId="538F6E0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EF70CC" w:rsidRPr="008D14DB" w14:paraId="71ACB1BB" w14:textId="77777777" w:rsidTr="00DC57CB">
        <w:trPr>
          <w:trHeight w:val="513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6ED4B83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1 «Развитие культуры»</w:t>
            </w:r>
          </w:p>
        </w:tc>
      </w:tr>
      <w:tr w:rsidR="00EF70CC" w:rsidRPr="008D14DB" w14:paraId="5D693FBD" w14:textId="77777777" w:rsidTr="00390E36">
        <w:trPr>
          <w:trHeight w:val="437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092B4E58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1: Повышение качества и многообразия услуг, предоставляемых муниципальными учреждениями культуры для удовлетворения потребностей населения в сфере культуры и досуга, личностного развития людей разного возраста</w:t>
            </w:r>
          </w:p>
        </w:tc>
      </w:tr>
      <w:tr w:rsidR="00EF70CC" w:rsidRPr="008D14DB" w14:paraId="70020C9C" w14:textId="77777777" w:rsidTr="00390E36">
        <w:trPr>
          <w:trHeight w:val="620"/>
        </w:trPr>
        <w:tc>
          <w:tcPr>
            <w:tcW w:w="3970" w:type="dxa"/>
            <w:shd w:val="clear" w:color="auto" w:fill="auto"/>
            <w:vAlign w:val="center"/>
          </w:tcPr>
          <w:p w14:paraId="29BF1139" w14:textId="77777777" w:rsidR="00EF70CC" w:rsidRPr="00CF6E38" w:rsidRDefault="00EF70CC" w:rsidP="00D94305">
            <w:pPr>
              <w:widowControl w:val="0"/>
              <w:numPr>
                <w:ilvl w:val="2"/>
                <w:numId w:val="19"/>
              </w:num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Посещаемость музея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204903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1CBBDC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5FBDC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10036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FFCFAF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10094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CCF5180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14500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8768F0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15790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A4FEC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20700</w:t>
            </w:r>
          </w:p>
        </w:tc>
        <w:tc>
          <w:tcPr>
            <w:tcW w:w="993" w:type="dxa"/>
            <w:vAlign w:val="center"/>
          </w:tcPr>
          <w:p w14:paraId="7EB8C9A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23665</w:t>
            </w:r>
          </w:p>
        </w:tc>
        <w:tc>
          <w:tcPr>
            <w:tcW w:w="992" w:type="dxa"/>
            <w:vAlign w:val="center"/>
          </w:tcPr>
          <w:p w14:paraId="121DF3D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22800</w:t>
            </w:r>
          </w:p>
        </w:tc>
        <w:tc>
          <w:tcPr>
            <w:tcW w:w="992" w:type="dxa"/>
            <w:vAlign w:val="center"/>
          </w:tcPr>
          <w:p w14:paraId="2220AB5E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23836</w:t>
            </w:r>
          </w:p>
        </w:tc>
        <w:tc>
          <w:tcPr>
            <w:tcW w:w="834" w:type="dxa"/>
            <w:gridSpan w:val="2"/>
            <w:vAlign w:val="center"/>
          </w:tcPr>
          <w:p w14:paraId="5A5AFF5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24872</w:t>
            </w:r>
          </w:p>
        </w:tc>
      </w:tr>
      <w:tr w:rsidR="00EF70CC" w:rsidRPr="008D14DB" w14:paraId="42E3B42A" w14:textId="77777777" w:rsidTr="00390E36">
        <w:trPr>
          <w:trHeight w:val="514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19AAA75F" w14:textId="77777777" w:rsidR="00EF70CC" w:rsidRPr="00CF6E38" w:rsidRDefault="00EF70CC" w:rsidP="00D94305">
            <w:pPr>
              <w:widowControl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Задача 2 подпрограммы 1: создание условий для </w:t>
            </w:r>
            <w:r w:rsidRPr="00CF6E3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удовлетворения универсальных информационных потребностей общества, продвижение книги и чтения с учётом потребностей, интересов и возрастных особенностей населения</w:t>
            </w:r>
          </w:p>
        </w:tc>
      </w:tr>
      <w:tr w:rsidR="00EF70CC" w:rsidRPr="008D14DB" w14:paraId="636C7FDB" w14:textId="77777777" w:rsidTr="00390E36">
        <w:trPr>
          <w:trHeight w:val="549"/>
        </w:trPr>
        <w:tc>
          <w:tcPr>
            <w:tcW w:w="3970" w:type="dxa"/>
            <w:shd w:val="clear" w:color="auto" w:fill="auto"/>
            <w:vAlign w:val="center"/>
          </w:tcPr>
          <w:p w14:paraId="34838221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1.2.1. Посещаемость библиотек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2401C8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652EA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8BC4E3C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115380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120DCC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116615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EA7EED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135977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1B82ED5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149575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8D7519D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163172</w:t>
            </w:r>
          </w:p>
        </w:tc>
        <w:tc>
          <w:tcPr>
            <w:tcW w:w="993" w:type="dxa"/>
            <w:vAlign w:val="center"/>
          </w:tcPr>
          <w:p w14:paraId="476299F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190368</w:t>
            </w:r>
          </w:p>
        </w:tc>
        <w:tc>
          <w:tcPr>
            <w:tcW w:w="992" w:type="dxa"/>
            <w:vAlign w:val="center"/>
          </w:tcPr>
          <w:p w14:paraId="2CB8D5AC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188415</w:t>
            </w:r>
          </w:p>
        </w:tc>
        <w:tc>
          <w:tcPr>
            <w:tcW w:w="992" w:type="dxa"/>
            <w:vAlign w:val="center"/>
          </w:tcPr>
          <w:p w14:paraId="49E9EB8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196979</w:t>
            </w:r>
          </w:p>
        </w:tc>
        <w:tc>
          <w:tcPr>
            <w:tcW w:w="834" w:type="dxa"/>
            <w:gridSpan w:val="2"/>
            <w:vAlign w:val="center"/>
          </w:tcPr>
          <w:p w14:paraId="2DFD2476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205543</w:t>
            </w:r>
          </w:p>
        </w:tc>
      </w:tr>
      <w:tr w:rsidR="00EF70CC" w:rsidRPr="008D14DB" w14:paraId="093D3728" w14:textId="77777777" w:rsidTr="00390E36">
        <w:trPr>
          <w:trHeight w:val="698"/>
        </w:trPr>
        <w:tc>
          <w:tcPr>
            <w:tcW w:w="3970" w:type="dxa"/>
            <w:shd w:val="clear" w:color="auto" w:fill="auto"/>
            <w:vAlign w:val="center"/>
          </w:tcPr>
          <w:p w14:paraId="5471EF37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1.2.2. Увеличение книговыдачи по отношению к предыдущему году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F2F81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241512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492C67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395597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C956A88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7B24B3BA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0FDBFC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Align w:val="center"/>
          </w:tcPr>
          <w:p w14:paraId="5D771E4C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14:paraId="3DD23BF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992" w:type="dxa"/>
            <w:vAlign w:val="center"/>
          </w:tcPr>
          <w:p w14:paraId="4552BA2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834" w:type="dxa"/>
            <w:gridSpan w:val="2"/>
            <w:vAlign w:val="center"/>
          </w:tcPr>
          <w:p w14:paraId="11BC8B6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EF70CC" w:rsidRPr="008D14DB" w14:paraId="30B8B0E0" w14:textId="77777777" w:rsidTr="00390E36">
        <w:trPr>
          <w:trHeight w:val="373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0C799E40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Задача 3 подпрограммы 1: создание условий для вовлечения населения в культурно – досуговую деятельность</w:t>
            </w:r>
          </w:p>
        </w:tc>
      </w:tr>
      <w:tr w:rsidR="00EF70CC" w:rsidRPr="008D14DB" w14:paraId="154B99F6" w14:textId="77777777" w:rsidTr="00390E36">
        <w:trPr>
          <w:trHeight w:val="273"/>
        </w:trPr>
        <w:tc>
          <w:tcPr>
            <w:tcW w:w="3970" w:type="dxa"/>
            <w:shd w:val="clear" w:color="auto" w:fill="auto"/>
            <w:vAlign w:val="center"/>
          </w:tcPr>
          <w:p w14:paraId="386660FC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1.3.1. Посещаемость платных культурно-досуговых мероприятий, проводимых учреждениями культурно-досугового типа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374B2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BC09FA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7B91B4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43706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58AF1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44925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C41CA96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46530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305D668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47850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FEF54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80800</w:t>
            </w:r>
          </w:p>
        </w:tc>
        <w:tc>
          <w:tcPr>
            <w:tcW w:w="993" w:type="dxa"/>
            <w:vAlign w:val="center"/>
          </w:tcPr>
          <w:p w14:paraId="7D145FB0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80792</w:t>
            </w:r>
          </w:p>
        </w:tc>
        <w:tc>
          <w:tcPr>
            <w:tcW w:w="992" w:type="dxa"/>
            <w:vAlign w:val="center"/>
          </w:tcPr>
          <w:p w14:paraId="11A7CAF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80800</w:t>
            </w:r>
          </w:p>
        </w:tc>
        <w:tc>
          <w:tcPr>
            <w:tcW w:w="992" w:type="dxa"/>
            <w:vAlign w:val="center"/>
          </w:tcPr>
          <w:p w14:paraId="6D21378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80800</w:t>
            </w:r>
          </w:p>
        </w:tc>
        <w:tc>
          <w:tcPr>
            <w:tcW w:w="834" w:type="dxa"/>
            <w:gridSpan w:val="2"/>
            <w:vAlign w:val="center"/>
          </w:tcPr>
          <w:p w14:paraId="2E5BDD7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80800</w:t>
            </w:r>
          </w:p>
        </w:tc>
      </w:tr>
      <w:tr w:rsidR="00EF70CC" w:rsidRPr="008D14DB" w14:paraId="0A961656" w14:textId="77777777" w:rsidTr="00390E36">
        <w:trPr>
          <w:trHeight w:val="334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105E3EA6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туризма»</w:t>
            </w:r>
          </w:p>
        </w:tc>
      </w:tr>
      <w:tr w:rsidR="00EF70CC" w:rsidRPr="008D14DB" w14:paraId="4A486BEF" w14:textId="77777777" w:rsidTr="00390E36">
        <w:trPr>
          <w:trHeight w:val="291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3AE3A547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Задача 1 подпрограммы 2: Развитие туризма в Приморском муниципальном округе Архангельской области</w:t>
            </w:r>
          </w:p>
        </w:tc>
      </w:tr>
      <w:tr w:rsidR="00EF70CC" w:rsidRPr="008D14DB" w14:paraId="4357956E" w14:textId="77777777" w:rsidTr="00390E36">
        <w:trPr>
          <w:trHeight w:val="941"/>
        </w:trPr>
        <w:tc>
          <w:tcPr>
            <w:tcW w:w="3970" w:type="dxa"/>
            <w:shd w:val="clear" w:color="auto" w:fill="auto"/>
          </w:tcPr>
          <w:p w14:paraId="5761932E" w14:textId="77777777" w:rsidR="00EF70CC" w:rsidRPr="00CF6E38" w:rsidRDefault="00EF70CC" w:rsidP="00D9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2.1.1. Количество экскурсантов на маршрутах выходного дня по результатам мониторинга, проводимого управлением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58200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D0AD7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9B85AC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6219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963F05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6290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A087082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6517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00D0ED8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6894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59774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993" w:type="dxa"/>
            <w:vAlign w:val="center"/>
          </w:tcPr>
          <w:p w14:paraId="2500328E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10354</w:t>
            </w:r>
          </w:p>
        </w:tc>
        <w:tc>
          <w:tcPr>
            <w:tcW w:w="992" w:type="dxa"/>
            <w:vAlign w:val="center"/>
          </w:tcPr>
          <w:p w14:paraId="13A048BB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992" w:type="dxa"/>
            <w:vAlign w:val="center"/>
          </w:tcPr>
          <w:p w14:paraId="0712EAEE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  <w:tc>
          <w:tcPr>
            <w:tcW w:w="834" w:type="dxa"/>
            <w:gridSpan w:val="2"/>
            <w:vAlign w:val="center"/>
          </w:tcPr>
          <w:p w14:paraId="7BCB5A63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10500</w:t>
            </w:r>
          </w:p>
        </w:tc>
      </w:tr>
      <w:tr w:rsidR="00EF70CC" w:rsidRPr="008D14DB" w14:paraId="02DA6C49" w14:textId="77777777" w:rsidTr="00390E36">
        <w:trPr>
          <w:trHeight w:val="258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120C7468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Подпрограмма 3 «Развитие архивного дела»</w:t>
            </w:r>
          </w:p>
        </w:tc>
      </w:tr>
      <w:tr w:rsidR="00EF70CC" w:rsidRPr="008D14DB" w14:paraId="0AA8AF1F" w14:textId="77777777" w:rsidTr="00390E36">
        <w:trPr>
          <w:trHeight w:val="426"/>
        </w:trPr>
        <w:tc>
          <w:tcPr>
            <w:tcW w:w="16018" w:type="dxa"/>
            <w:gridSpan w:val="13"/>
            <w:shd w:val="clear" w:color="auto" w:fill="auto"/>
            <w:vAlign w:val="center"/>
          </w:tcPr>
          <w:p w14:paraId="1078F055" w14:textId="77777777" w:rsidR="00EF70CC" w:rsidRPr="00CF6E38" w:rsidRDefault="00EF70CC" w:rsidP="00D94305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Задача 1 подпрограммы 3: создание оптимальных условий, необходимых для постоянного хранения, комплектования, учета и использования документов Архивного фонда Российской Федерации, а также других архивных документов Приморского муниципального округа Архангельской области, повышение качества и доступности услуг в сфере архивного дела </w:t>
            </w:r>
          </w:p>
        </w:tc>
      </w:tr>
      <w:tr w:rsidR="00EF70CC" w:rsidRPr="008D14DB" w14:paraId="2EBBE5A8" w14:textId="77777777" w:rsidTr="00390E36">
        <w:trPr>
          <w:trHeight w:val="712"/>
        </w:trPr>
        <w:tc>
          <w:tcPr>
            <w:tcW w:w="3970" w:type="dxa"/>
            <w:shd w:val="clear" w:color="auto" w:fill="auto"/>
            <w:vAlign w:val="center"/>
          </w:tcPr>
          <w:p w14:paraId="0452F243" w14:textId="77777777" w:rsidR="00EF70CC" w:rsidRPr="00CF6E38" w:rsidRDefault="00EF70CC" w:rsidP="00D9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3.1.1. Количество единиц, принятых на хранение в архив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249814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Управление культуры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EB29C1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BADBFEE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A9002D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5789BC9" w14:textId="77777777" w:rsidR="00EF70CC" w:rsidRPr="00CF6E38" w:rsidRDefault="00EF70CC" w:rsidP="00D94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4EFD34E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E35550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2300</w:t>
            </w:r>
          </w:p>
        </w:tc>
        <w:tc>
          <w:tcPr>
            <w:tcW w:w="993" w:type="dxa"/>
            <w:vAlign w:val="center"/>
          </w:tcPr>
          <w:p w14:paraId="464CBE4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753</w:t>
            </w:r>
          </w:p>
        </w:tc>
        <w:tc>
          <w:tcPr>
            <w:tcW w:w="992" w:type="dxa"/>
            <w:vAlign w:val="center"/>
          </w:tcPr>
          <w:p w14:paraId="092C3F9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992" w:type="dxa"/>
            <w:vAlign w:val="center"/>
          </w:tcPr>
          <w:p w14:paraId="0190A4F5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  <w:tc>
          <w:tcPr>
            <w:tcW w:w="834" w:type="dxa"/>
            <w:gridSpan w:val="2"/>
            <w:vAlign w:val="center"/>
          </w:tcPr>
          <w:p w14:paraId="2514EC59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750</w:t>
            </w:r>
          </w:p>
        </w:tc>
      </w:tr>
    </w:tbl>
    <w:p w14:paraId="79661C68" w14:textId="77777777" w:rsidR="00EF70CC" w:rsidRPr="005C4C34" w:rsidRDefault="00EF70CC" w:rsidP="0017087E">
      <w:pPr>
        <w:widowControl w:val="0"/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p w14:paraId="5D5CB714" w14:textId="77777777" w:rsidR="00EF70CC" w:rsidRDefault="00EF70CC" w:rsidP="007F01B1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48E87513" w14:textId="77777777" w:rsidR="00EF70CC" w:rsidRDefault="00EF70CC" w:rsidP="007F01B1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05D6D159" w14:textId="77777777" w:rsidR="00CF6E38" w:rsidRDefault="00CF6E38" w:rsidP="007F01B1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35B793B8" w14:textId="77777777" w:rsidR="00DC57CB" w:rsidRDefault="00DC57CB" w:rsidP="007F01B1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1D2A001A" w14:textId="77777777" w:rsidR="00CF6E38" w:rsidRDefault="00CF6E38" w:rsidP="007F01B1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F52A4D5" w14:textId="77777777" w:rsidR="00EF70CC" w:rsidRDefault="00EF70CC" w:rsidP="007F01B1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508A72D8" w14:textId="77777777" w:rsidR="00EF70CC" w:rsidRDefault="00EF70CC" w:rsidP="007F01B1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14:paraId="6A649EDC" w14:textId="77777777" w:rsidR="007F01B1" w:rsidRPr="003A1794" w:rsidRDefault="007F01B1" w:rsidP="007F01B1">
      <w:pPr>
        <w:suppressAutoHyphens/>
        <w:ind w:firstLine="54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1794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Характеристика основных показателей муниципальной программы</w:t>
      </w:r>
    </w:p>
    <w:p w14:paraId="312F4852" w14:textId="77777777" w:rsidR="007F01B1" w:rsidRPr="00211CD0" w:rsidRDefault="007F01B1" w:rsidP="007F01B1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694"/>
        <w:gridCol w:w="7084"/>
      </w:tblGrid>
      <w:tr w:rsidR="00EF70CC" w:rsidRPr="008D14DB" w14:paraId="220FF643" w14:textId="77777777" w:rsidTr="00D9430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F648ED" w14:textId="77777777" w:rsidR="00EF70CC" w:rsidRPr="008D14DB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D14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Показатель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8B5D0" w14:textId="77777777" w:rsidR="00EF70CC" w:rsidRPr="008D14DB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8D14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Единица измерения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3E75F" w14:textId="77777777" w:rsidR="00EF70CC" w:rsidRPr="008D14DB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8D14DB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Порядок расчета</w:t>
            </w:r>
          </w:p>
        </w:tc>
      </w:tr>
      <w:tr w:rsidR="00EF70CC" w:rsidRPr="008D14DB" w14:paraId="53341C90" w14:textId="77777777" w:rsidTr="00D9430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9673E82" w14:textId="77777777" w:rsidR="00EF70CC" w:rsidRPr="00EF70CC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EF70CC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D6B8" w14:textId="77777777" w:rsidR="00EF70CC" w:rsidRPr="00EF70CC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EF70CC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9B3459" w14:textId="77777777" w:rsidR="00EF70CC" w:rsidRPr="00EF70CC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EF70CC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3</w:t>
            </w:r>
          </w:p>
        </w:tc>
      </w:tr>
      <w:tr w:rsidR="00EF70CC" w:rsidRPr="008D14DB" w14:paraId="27210427" w14:textId="77777777" w:rsidTr="00DC57CB">
        <w:trPr>
          <w:trHeight w:val="28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389F40" w14:textId="77777777" w:rsidR="00EF70CC" w:rsidRPr="00CF6E38" w:rsidRDefault="00EF70CC" w:rsidP="00D9430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 Посещаемость учреждений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2130C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E18110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EF70CC" w:rsidRPr="008D14DB" w14:paraId="7DD0CA5F" w14:textId="77777777" w:rsidTr="00DC57CB">
        <w:trPr>
          <w:trHeight w:val="66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90EA1" w14:textId="77777777" w:rsidR="00EF70CC" w:rsidRPr="00CF6E38" w:rsidRDefault="00EF70CC" w:rsidP="00D9430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1.1.</w:t>
            </w: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 Увеличение числа посещений организаций культуры по отношению к 2023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314BF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процент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FD08F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EF70CC" w:rsidRPr="008D14DB" w14:paraId="78B69373" w14:textId="77777777" w:rsidTr="00D94305">
        <w:trPr>
          <w:trHeight w:val="4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F0A934" w14:textId="77777777" w:rsidR="00EF70CC" w:rsidRPr="00CF6E38" w:rsidRDefault="00EF70CC" w:rsidP="00D94305">
            <w:pPr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2.Количество экскурсантов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1220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FC0E1E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EF70CC" w:rsidRPr="008D14DB" w14:paraId="2361B6E7" w14:textId="77777777" w:rsidTr="00D94305">
        <w:trPr>
          <w:trHeight w:val="459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439B0A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 Количество единиц хранения в архиве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96A4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2DA69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EF70CC" w:rsidRPr="008D14DB" w14:paraId="10E2072D" w14:textId="77777777" w:rsidTr="00DC57CB">
        <w:trPr>
          <w:trHeight w:val="79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27DB4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4.</w:t>
            </w: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 Уровень удовлетворенности граждан работой государственных и муниципальных организаций культуры, искусства и народного творчества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D4EAA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F955E" w14:textId="77777777" w:rsidR="00EF70CC" w:rsidRPr="00CF6E38" w:rsidRDefault="00EF70CC" w:rsidP="00D94305">
            <w:pPr>
              <w:shd w:val="clear" w:color="auto" w:fill="FFFFFF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color w:val="1A1A1A"/>
                <w:sz w:val="20"/>
                <w:szCs w:val="20"/>
                <w:lang w:eastAsia="ru-RU"/>
              </w:rPr>
              <w:t>Данные ежегодного социологического опроса населения, организуемого государственным автономным учреждением Архангельской области "Центр изучения общественного мнения"</w:t>
            </w:r>
          </w:p>
        </w:tc>
      </w:tr>
      <w:tr w:rsidR="00EF70CC" w:rsidRPr="008D14DB" w14:paraId="4F8BC2E9" w14:textId="77777777" w:rsidTr="00D94305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9FC86" w14:textId="3584E417" w:rsidR="00EF70CC" w:rsidRPr="00CF6E38" w:rsidRDefault="00BE3A1E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5</w:t>
            </w:r>
            <w:r w:rsidR="00EF70CC"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EF70CC"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 Мониторинг проведения опроса получателей услуг организаций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97CD8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Количество заполненных анкет респондентов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72DFA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EF70CC" w:rsidRPr="008D14DB" w14:paraId="5DF85418" w14:textId="77777777" w:rsidTr="00D94305">
        <w:trPr>
          <w:trHeight w:val="97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13E7C" w14:textId="1A5FFF6A" w:rsidR="00EF70CC" w:rsidRPr="00CF6E38" w:rsidRDefault="00BE3A1E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6</w:t>
            </w:r>
            <w:r w:rsidR="00EF70CC"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.</w:t>
            </w:r>
            <w:r w:rsidR="00EF70CC" w:rsidRPr="00CF6E38">
              <w:rPr>
                <w:rFonts w:ascii="Times New Roman" w:hAnsi="Times New Roman" w:cs="Times New Roman"/>
                <w:sz w:val="20"/>
                <w:szCs w:val="20"/>
              </w:rPr>
              <w:t xml:space="preserve"> Доля зданий учреждений культуры, находящихся в удовлетворительном состоянии, в общем количестве зданий данных учреждений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ECB7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283C" w14:textId="77777777" w:rsidR="00EF70CC" w:rsidRPr="00CF6E38" w:rsidRDefault="00EF70CC" w:rsidP="00D9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EF70CC" w:rsidRPr="008D14DB" w14:paraId="57B368F2" w14:textId="77777777" w:rsidTr="00D94305">
        <w:trPr>
          <w:trHeight w:val="41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F15CE" w14:textId="0A51B655" w:rsidR="00EF70CC" w:rsidRPr="00CF6E38" w:rsidRDefault="00BE3A1E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7</w:t>
            </w:r>
            <w:r w:rsidR="00EF70CC" w:rsidRPr="00CF6E38">
              <w:rPr>
                <w:rFonts w:ascii="Times New Roman" w:hAnsi="Times New Roman" w:cs="Times New Roman"/>
                <w:sz w:val="20"/>
                <w:szCs w:val="20"/>
              </w:rPr>
              <w:t>. Уровень обеспеченности организациями культуры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47B2" w14:textId="77777777" w:rsidR="00EF70CC" w:rsidRPr="00CF6E38" w:rsidRDefault="00EF70CC" w:rsidP="00D94305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328F" w14:textId="77777777" w:rsidR="00EF70CC" w:rsidRPr="00CF6E38" w:rsidRDefault="00EF70CC" w:rsidP="00D943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EF70CC" w:rsidRPr="008D14DB" w14:paraId="6CB93511" w14:textId="77777777" w:rsidTr="00DC57CB">
        <w:trPr>
          <w:trHeight w:val="6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CDF351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1.1.1. Посещаемость музея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C3761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E54C9E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Источником указанных данных является форма федерального государственного статистического наблюдения № 8-НК.</w:t>
            </w:r>
          </w:p>
        </w:tc>
      </w:tr>
      <w:tr w:rsidR="00EF70CC" w:rsidRPr="008D14DB" w14:paraId="39E2926A" w14:textId="77777777" w:rsidTr="00DC57CB">
        <w:trPr>
          <w:trHeight w:val="56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35CE21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1.2.1. Посещаемость библиотек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192B1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D56DCF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Источником указанных данных является форма федерального государственного статистического наблюдения № 6-НК</w:t>
            </w:r>
          </w:p>
        </w:tc>
      </w:tr>
      <w:tr w:rsidR="00EF70CC" w:rsidRPr="008D14DB" w14:paraId="1738C6F4" w14:textId="77777777" w:rsidTr="00DC57CB">
        <w:trPr>
          <w:trHeight w:val="701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7BBDB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1.2.2. Увеличение книговыдачи по отношению к предыдущему году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A81C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4150F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Источником указанных данных является форма федерального государственного статистического наблюдения № 6-НК</w:t>
            </w:r>
          </w:p>
        </w:tc>
      </w:tr>
      <w:tr w:rsidR="00EF70CC" w:rsidRPr="008D14DB" w14:paraId="270C1837" w14:textId="77777777" w:rsidTr="00DC57CB">
        <w:trPr>
          <w:trHeight w:val="710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3544B2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1.3.1. Посещаемость платных культурно-досуговых мероприятий, проводимых учреждениями культурно-досугового типа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5A80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человек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1A176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Источником указанных данных является форма федерального государственного статистического наблюдения № 7-НК</w:t>
            </w:r>
          </w:p>
        </w:tc>
      </w:tr>
      <w:tr w:rsidR="00EF70CC" w:rsidRPr="008D14DB" w14:paraId="45C0969C" w14:textId="77777777" w:rsidTr="00DC57CB">
        <w:trPr>
          <w:trHeight w:val="6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09C27C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2.1.1. </w:t>
            </w: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Количество экскурсантов на маршрутах выходного дня по результатам мониторинга, проводимого управлением культуры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D3FC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AF2238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  <w:tr w:rsidR="00EF70CC" w:rsidRPr="008D14DB" w14:paraId="09F9CB53" w14:textId="77777777" w:rsidTr="00D94305">
        <w:trPr>
          <w:trHeight w:val="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5EB777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3.1.1. Количество единиц хранения в архиве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10D13" w14:textId="77777777" w:rsidR="00EF70CC" w:rsidRPr="00CF6E38" w:rsidRDefault="00EF70CC" w:rsidP="00D94305">
            <w:pPr>
              <w:widowControl w:val="0"/>
              <w:suppressAutoHyphens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color w:val="000000"/>
                <w:sz w:val="20"/>
                <w:szCs w:val="20"/>
                <w:lang w:eastAsia="ar-SA"/>
              </w:rPr>
              <w:t>единиц</w:t>
            </w:r>
          </w:p>
        </w:tc>
        <w:tc>
          <w:tcPr>
            <w:tcW w:w="7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F5844" w14:textId="77777777" w:rsidR="00EF70CC" w:rsidRPr="00CF6E38" w:rsidRDefault="00EF70CC" w:rsidP="00D94305">
            <w:pPr>
              <w:widowControl w:val="0"/>
              <w:suppressAutoHyphens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F6E38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На основании мониторинга управления культуры</w:t>
            </w:r>
          </w:p>
        </w:tc>
      </w:tr>
    </w:tbl>
    <w:p w14:paraId="62FF5197" w14:textId="77777777" w:rsidR="00CC3D7F" w:rsidRPr="00211CD0" w:rsidRDefault="00CC3D7F" w:rsidP="007C0543">
      <w:pPr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sectPr w:rsidR="00CC3D7F" w:rsidRPr="00211CD0" w:rsidSect="00BD75BF">
      <w:pgSz w:w="16838" w:h="11906" w:orient="landscape"/>
      <w:pgMar w:top="1134" w:right="253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9E6056"/>
    <w:multiLevelType w:val="hybridMultilevel"/>
    <w:tmpl w:val="4120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9B3"/>
    <w:multiLevelType w:val="hybridMultilevel"/>
    <w:tmpl w:val="27AC563C"/>
    <w:lvl w:ilvl="0" w:tplc="897826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8C0727"/>
    <w:multiLevelType w:val="multilevel"/>
    <w:tmpl w:val="064027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175F3B0A"/>
    <w:multiLevelType w:val="hybridMultilevel"/>
    <w:tmpl w:val="9656C9E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6" w15:restartNumberingAfterBreak="0">
    <w:nsid w:val="1D6C5D1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04E0F0D"/>
    <w:multiLevelType w:val="hybridMultilevel"/>
    <w:tmpl w:val="4120F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C558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9A277E"/>
    <w:multiLevelType w:val="hybridMultilevel"/>
    <w:tmpl w:val="5C7096BE"/>
    <w:lvl w:ilvl="0" w:tplc="814476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261EAB"/>
    <w:multiLevelType w:val="hybridMultilevel"/>
    <w:tmpl w:val="A5C886B6"/>
    <w:lvl w:ilvl="0" w:tplc="F15276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7303120"/>
    <w:multiLevelType w:val="hybridMultilevel"/>
    <w:tmpl w:val="5C7096BE"/>
    <w:lvl w:ilvl="0" w:tplc="814476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5460E"/>
    <w:multiLevelType w:val="hybridMultilevel"/>
    <w:tmpl w:val="A166671A"/>
    <w:lvl w:ilvl="0" w:tplc="814476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D512B"/>
    <w:multiLevelType w:val="hybridMultilevel"/>
    <w:tmpl w:val="5C7096BE"/>
    <w:lvl w:ilvl="0" w:tplc="8144760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1A7B5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653150D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67351BB5"/>
    <w:multiLevelType w:val="multilevel"/>
    <w:tmpl w:val="68E49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70E00A8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7D851AA8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6"/>
  </w:num>
  <w:num w:numId="11">
    <w:abstractNumId w:val="9"/>
  </w:num>
  <w:num w:numId="12">
    <w:abstractNumId w:val="11"/>
  </w:num>
  <w:num w:numId="13">
    <w:abstractNumId w:val="12"/>
  </w:num>
  <w:num w:numId="14">
    <w:abstractNumId w:val="18"/>
  </w:num>
  <w:num w:numId="15">
    <w:abstractNumId w:val="8"/>
  </w:num>
  <w:num w:numId="16">
    <w:abstractNumId w:val="6"/>
  </w:num>
  <w:num w:numId="17">
    <w:abstractNumId w:val="15"/>
  </w:num>
  <w:num w:numId="18">
    <w:abstractNumId w:val="5"/>
  </w:num>
  <w:num w:numId="19">
    <w:abstractNumId w:val="4"/>
  </w:num>
  <w:num w:numId="20">
    <w:abstractNumId w:val="13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CE0"/>
    <w:rsid w:val="00015E80"/>
    <w:rsid w:val="000A2510"/>
    <w:rsid w:val="000A57E2"/>
    <w:rsid w:val="000D0135"/>
    <w:rsid w:val="00127A4C"/>
    <w:rsid w:val="0016083E"/>
    <w:rsid w:val="0017087E"/>
    <w:rsid w:val="0019491E"/>
    <w:rsid w:val="001A788B"/>
    <w:rsid w:val="001B4CBA"/>
    <w:rsid w:val="00211CD0"/>
    <w:rsid w:val="002169A3"/>
    <w:rsid w:val="00252136"/>
    <w:rsid w:val="0029196E"/>
    <w:rsid w:val="002C54F7"/>
    <w:rsid w:val="002D7EEA"/>
    <w:rsid w:val="0034126B"/>
    <w:rsid w:val="00361B3D"/>
    <w:rsid w:val="00390E36"/>
    <w:rsid w:val="003A1794"/>
    <w:rsid w:val="003E26F7"/>
    <w:rsid w:val="00411DF1"/>
    <w:rsid w:val="004148B5"/>
    <w:rsid w:val="00422EB6"/>
    <w:rsid w:val="00495D95"/>
    <w:rsid w:val="00522A52"/>
    <w:rsid w:val="00535EF2"/>
    <w:rsid w:val="0055160F"/>
    <w:rsid w:val="00596006"/>
    <w:rsid w:val="005A08E8"/>
    <w:rsid w:val="005C17AC"/>
    <w:rsid w:val="005C4C34"/>
    <w:rsid w:val="005C617A"/>
    <w:rsid w:val="005C77F8"/>
    <w:rsid w:val="005F27CA"/>
    <w:rsid w:val="00644DAD"/>
    <w:rsid w:val="00672CE0"/>
    <w:rsid w:val="00697FCA"/>
    <w:rsid w:val="006C67FE"/>
    <w:rsid w:val="006F1895"/>
    <w:rsid w:val="006F71B7"/>
    <w:rsid w:val="00716690"/>
    <w:rsid w:val="007169EB"/>
    <w:rsid w:val="00723F8A"/>
    <w:rsid w:val="007278F6"/>
    <w:rsid w:val="00763C4A"/>
    <w:rsid w:val="007C0543"/>
    <w:rsid w:val="007D7DF4"/>
    <w:rsid w:val="007F01B1"/>
    <w:rsid w:val="007F79D0"/>
    <w:rsid w:val="00804C7B"/>
    <w:rsid w:val="00916EC5"/>
    <w:rsid w:val="0092105B"/>
    <w:rsid w:val="00943B4C"/>
    <w:rsid w:val="00976CC8"/>
    <w:rsid w:val="009A0FED"/>
    <w:rsid w:val="009A220F"/>
    <w:rsid w:val="009B1DEB"/>
    <w:rsid w:val="009F0750"/>
    <w:rsid w:val="00A027BB"/>
    <w:rsid w:val="00A06472"/>
    <w:rsid w:val="00A07243"/>
    <w:rsid w:val="00A218BB"/>
    <w:rsid w:val="00A2672F"/>
    <w:rsid w:val="00A51FD3"/>
    <w:rsid w:val="00A5618D"/>
    <w:rsid w:val="00A71DE8"/>
    <w:rsid w:val="00A84E0F"/>
    <w:rsid w:val="00A90002"/>
    <w:rsid w:val="00A9350A"/>
    <w:rsid w:val="00AC4FB2"/>
    <w:rsid w:val="00AD1241"/>
    <w:rsid w:val="00AF740D"/>
    <w:rsid w:val="00B32D06"/>
    <w:rsid w:val="00B602EB"/>
    <w:rsid w:val="00B638D1"/>
    <w:rsid w:val="00B82CAB"/>
    <w:rsid w:val="00B91BE9"/>
    <w:rsid w:val="00BA2849"/>
    <w:rsid w:val="00BD75BF"/>
    <w:rsid w:val="00BE30F2"/>
    <w:rsid w:val="00BE3A1E"/>
    <w:rsid w:val="00C03D4B"/>
    <w:rsid w:val="00C74F93"/>
    <w:rsid w:val="00CC3D7F"/>
    <w:rsid w:val="00CE7690"/>
    <w:rsid w:val="00CF6E38"/>
    <w:rsid w:val="00D221DE"/>
    <w:rsid w:val="00D75648"/>
    <w:rsid w:val="00D85B44"/>
    <w:rsid w:val="00DC57CB"/>
    <w:rsid w:val="00DF2B5A"/>
    <w:rsid w:val="00E7064C"/>
    <w:rsid w:val="00E84C95"/>
    <w:rsid w:val="00E8718D"/>
    <w:rsid w:val="00E94D56"/>
    <w:rsid w:val="00EB42ED"/>
    <w:rsid w:val="00EC7140"/>
    <w:rsid w:val="00EF70CC"/>
    <w:rsid w:val="00F40DC5"/>
    <w:rsid w:val="00F448CA"/>
    <w:rsid w:val="00F56CB9"/>
    <w:rsid w:val="00F6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C5CA"/>
  <w15:docId w15:val="{6DCA3A20-80CF-4758-BF03-5D049706E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F93"/>
    <w:pPr>
      <w:spacing w:after="0" w:line="240" w:lineRule="auto"/>
    </w:pPr>
    <w:rPr>
      <w:rFonts w:ascii="Calibri" w:eastAsia="Times New Roman" w:hAnsi="Calibri" w:cs="Calibri"/>
    </w:rPr>
  </w:style>
  <w:style w:type="paragraph" w:styleId="2">
    <w:name w:val="heading 2"/>
    <w:basedOn w:val="a"/>
    <w:next w:val="a0"/>
    <w:link w:val="20"/>
    <w:qFormat/>
    <w:rsid w:val="0017087E"/>
    <w:pPr>
      <w:keepNext/>
      <w:numPr>
        <w:ilvl w:val="1"/>
        <w:numId w:val="1"/>
      </w:numPr>
      <w:suppressAutoHyphens/>
      <w:jc w:val="center"/>
      <w:outlineLvl w:val="1"/>
    </w:pPr>
    <w:rPr>
      <w:rFonts w:ascii="Times New Roman" w:hAnsi="Times New Roman" w:cs="Times New Roman"/>
      <w:b/>
      <w:sz w:val="24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17087E"/>
    <w:pPr>
      <w:keepNext/>
      <w:suppressAutoHyphens/>
      <w:spacing w:before="240" w:after="60"/>
      <w:outlineLvl w:val="2"/>
    </w:pPr>
    <w:rPr>
      <w:rFonts w:ascii="Calibri Light" w:hAnsi="Calibri Light" w:cs="Times New Roman"/>
      <w:b/>
      <w:bCs/>
      <w:sz w:val="26"/>
      <w:szCs w:val="26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C74F93"/>
    <w:pPr>
      <w:jc w:val="center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C74F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unhideWhenUsed/>
    <w:rsid w:val="00A0724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1"/>
    <w:link w:val="a5"/>
    <w:uiPriority w:val="99"/>
    <w:rsid w:val="00A07243"/>
    <w:rPr>
      <w:rFonts w:ascii="Segoe UI" w:eastAsia="Times New Roman" w:hAnsi="Segoe UI" w:cs="Segoe UI"/>
      <w:sz w:val="18"/>
      <w:szCs w:val="18"/>
    </w:rPr>
  </w:style>
  <w:style w:type="paragraph" w:styleId="21">
    <w:name w:val="Body Text 2"/>
    <w:basedOn w:val="a"/>
    <w:link w:val="22"/>
    <w:uiPriority w:val="99"/>
    <w:unhideWhenUsed/>
    <w:rsid w:val="0055160F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55160F"/>
    <w:rPr>
      <w:rFonts w:ascii="Calibri" w:eastAsia="Times New Roman" w:hAnsi="Calibri" w:cs="Calibri"/>
    </w:rPr>
  </w:style>
  <w:style w:type="character" w:customStyle="1" w:styleId="20">
    <w:name w:val="Заголовок 2 Знак"/>
    <w:basedOn w:val="a1"/>
    <w:link w:val="2"/>
    <w:rsid w:val="0017087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30">
    <w:name w:val="Заголовок 3 Знак"/>
    <w:basedOn w:val="a1"/>
    <w:link w:val="3"/>
    <w:uiPriority w:val="9"/>
    <w:rsid w:val="0017087E"/>
    <w:rPr>
      <w:rFonts w:ascii="Calibri Light" w:eastAsia="Times New Roman" w:hAnsi="Calibri Light" w:cs="Times New Roman"/>
      <w:b/>
      <w:bCs/>
      <w:sz w:val="26"/>
      <w:szCs w:val="26"/>
      <w:lang w:val="x-none" w:eastAsia="ar-SA"/>
    </w:rPr>
  </w:style>
  <w:style w:type="character" w:customStyle="1" w:styleId="1">
    <w:name w:val="Основной шрифт абзаца1"/>
    <w:rsid w:val="0017087E"/>
  </w:style>
  <w:style w:type="character" w:styleId="a7">
    <w:name w:val="Hyperlink"/>
    <w:rsid w:val="0017087E"/>
    <w:rPr>
      <w:color w:val="0000FF"/>
      <w:u w:val="single"/>
    </w:rPr>
  </w:style>
  <w:style w:type="character" w:customStyle="1" w:styleId="10">
    <w:name w:val="Знак примечания1"/>
    <w:rsid w:val="0017087E"/>
    <w:rPr>
      <w:sz w:val="16"/>
      <w:szCs w:val="16"/>
    </w:rPr>
  </w:style>
  <w:style w:type="character" w:customStyle="1" w:styleId="FontStyle12">
    <w:name w:val="Font Style12"/>
    <w:rsid w:val="0017087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17087E"/>
    <w:rPr>
      <w:rFonts w:ascii="Sylfaen" w:hAnsi="Sylfaen" w:cs="Sylfaen"/>
      <w:i/>
      <w:iCs/>
      <w:spacing w:val="10"/>
      <w:sz w:val="24"/>
      <w:szCs w:val="24"/>
    </w:rPr>
  </w:style>
  <w:style w:type="character" w:customStyle="1" w:styleId="11">
    <w:name w:val="Замещающий текст1"/>
    <w:rsid w:val="0017087E"/>
    <w:rPr>
      <w:color w:val="808080"/>
    </w:rPr>
  </w:style>
  <w:style w:type="character" w:customStyle="1" w:styleId="a8">
    <w:name w:val="Символ нумерации"/>
    <w:rsid w:val="0017087E"/>
  </w:style>
  <w:style w:type="paragraph" w:customStyle="1" w:styleId="a9">
    <w:basedOn w:val="a"/>
    <w:next w:val="aa"/>
    <w:link w:val="12"/>
    <w:qFormat/>
    <w:rsid w:val="0017087E"/>
    <w:pPr>
      <w:suppressAutoHyphens/>
      <w:jc w:val="center"/>
    </w:pPr>
    <w:rPr>
      <w:rFonts w:asciiTheme="minorHAnsi" w:eastAsiaTheme="minorHAnsi" w:hAnsiTheme="minorHAnsi" w:cstheme="minorBidi"/>
      <w:b/>
      <w:bCs/>
      <w:sz w:val="28"/>
      <w:lang w:eastAsia="ar-SA"/>
    </w:rPr>
  </w:style>
  <w:style w:type="paragraph" w:styleId="ab">
    <w:name w:val="List"/>
    <w:basedOn w:val="a0"/>
    <w:rsid w:val="0017087E"/>
    <w:pPr>
      <w:suppressAutoHyphens/>
      <w:spacing w:after="120"/>
      <w:jc w:val="left"/>
    </w:pPr>
    <w:rPr>
      <w:rFonts w:cs="Arial"/>
      <w:sz w:val="24"/>
      <w:lang w:eastAsia="ar-SA"/>
    </w:rPr>
  </w:style>
  <w:style w:type="paragraph" w:customStyle="1" w:styleId="13">
    <w:name w:val="Название1"/>
    <w:basedOn w:val="a"/>
    <w:rsid w:val="0017087E"/>
    <w:pPr>
      <w:suppressLineNumbers/>
      <w:suppressAutoHyphens/>
      <w:spacing w:before="120" w:after="120"/>
    </w:pPr>
    <w:rPr>
      <w:rFonts w:ascii="Times New Roman" w:hAnsi="Times New Roman" w:cs="Arial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7087E"/>
    <w:pPr>
      <w:suppressLineNumbers/>
      <w:suppressAutoHyphens/>
    </w:pPr>
    <w:rPr>
      <w:rFonts w:ascii="Times New Roman" w:hAnsi="Times New Roman" w:cs="Arial"/>
      <w:sz w:val="24"/>
      <w:szCs w:val="24"/>
      <w:lang w:eastAsia="ar-SA"/>
    </w:rPr>
  </w:style>
  <w:style w:type="paragraph" w:customStyle="1" w:styleId="ConsPlusNormal">
    <w:name w:val="ConsPlusNormal"/>
    <w:link w:val="ConsPlusNormal0"/>
    <w:rsid w:val="0017087E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17087E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1708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17087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a">
    <w:name w:val="Subtitle"/>
    <w:basedOn w:val="ac"/>
    <w:next w:val="a0"/>
    <w:link w:val="ad"/>
    <w:qFormat/>
    <w:rsid w:val="0017087E"/>
    <w:pPr>
      <w:keepNext/>
      <w:suppressAutoHyphens/>
      <w:spacing w:before="240" w:after="120"/>
      <w:contextualSpacing w:val="0"/>
      <w:jc w:val="center"/>
    </w:pPr>
    <w:rPr>
      <w:rFonts w:ascii="Arial" w:eastAsia="Microsoft YaHei" w:hAnsi="Arial" w:cs="Arial"/>
      <w:i/>
      <w:iCs/>
      <w:spacing w:val="0"/>
      <w:kern w:val="0"/>
      <w:sz w:val="28"/>
      <w:szCs w:val="28"/>
      <w:lang w:eastAsia="ar-SA"/>
    </w:rPr>
  </w:style>
  <w:style w:type="character" w:customStyle="1" w:styleId="ad">
    <w:name w:val="Подзаголовок Знак"/>
    <w:basedOn w:val="a1"/>
    <w:link w:val="aa"/>
    <w:rsid w:val="0017087E"/>
    <w:rPr>
      <w:rFonts w:ascii="Arial" w:eastAsia="Microsoft YaHei" w:hAnsi="Arial" w:cs="Arial"/>
      <w:i/>
      <w:iCs/>
      <w:sz w:val="28"/>
      <w:szCs w:val="28"/>
      <w:lang w:eastAsia="ar-SA"/>
    </w:rPr>
  </w:style>
  <w:style w:type="paragraph" w:customStyle="1" w:styleId="15">
    <w:name w:val="Текст примечания1"/>
    <w:basedOn w:val="a"/>
    <w:rsid w:val="0017087E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customStyle="1" w:styleId="16">
    <w:name w:val="Тема примечания1"/>
    <w:basedOn w:val="15"/>
    <w:rsid w:val="0017087E"/>
    <w:rPr>
      <w:b/>
      <w:bCs/>
    </w:rPr>
  </w:style>
  <w:style w:type="paragraph" w:customStyle="1" w:styleId="17">
    <w:name w:val="Текст выноски1"/>
    <w:basedOn w:val="a"/>
    <w:rsid w:val="0017087E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ae">
    <w:name w:val="header"/>
    <w:basedOn w:val="a"/>
    <w:link w:val="af"/>
    <w:rsid w:val="0017087E"/>
    <w:pPr>
      <w:suppressLineNumbers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">
    <w:name w:val="Верхний колонтитул Знак"/>
    <w:basedOn w:val="a1"/>
    <w:link w:val="ae"/>
    <w:rsid w:val="0017087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footer"/>
    <w:basedOn w:val="a"/>
    <w:link w:val="af1"/>
    <w:rsid w:val="0017087E"/>
    <w:pPr>
      <w:suppressLineNumbers/>
      <w:tabs>
        <w:tab w:val="center" w:pos="4677"/>
        <w:tab w:val="right" w:pos="9355"/>
      </w:tabs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1">
    <w:name w:val="Нижний колонтитул Знак"/>
    <w:basedOn w:val="a1"/>
    <w:link w:val="af0"/>
    <w:rsid w:val="001708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азвание Знак1"/>
    <w:link w:val="a9"/>
    <w:rsid w:val="0017087E"/>
    <w:rPr>
      <w:b/>
      <w:bCs/>
      <w:sz w:val="28"/>
      <w:lang w:eastAsia="ar-SA"/>
    </w:rPr>
  </w:style>
  <w:style w:type="character" w:customStyle="1" w:styleId="ConsPlusNormal0">
    <w:name w:val="ConsPlusNormal Знак"/>
    <w:link w:val="ConsPlusNormal"/>
    <w:locked/>
    <w:rsid w:val="0017087E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FontStyle20">
    <w:name w:val="Font Style20"/>
    <w:rsid w:val="0017087E"/>
    <w:rPr>
      <w:rFonts w:ascii="Arial" w:hAnsi="Arial" w:cs="Arial"/>
      <w:sz w:val="16"/>
      <w:szCs w:val="16"/>
    </w:rPr>
  </w:style>
  <w:style w:type="character" w:customStyle="1" w:styleId="FontStyle11">
    <w:name w:val="Font Style11"/>
    <w:rsid w:val="0017087E"/>
    <w:rPr>
      <w:rFonts w:ascii="Times New Roman" w:hAnsi="Times New Roman" w:cs="Times New Roman"/>
      <w:sz w:val="26"/>
      <w:szCs w:val="26"/>
    </w:rPr>
  </w:style>
  <w:style w:type="paragraph" w:customStyle="1" w:styleId="headlinelead">
    <w:name w:val="headline_lead"/>
    <w:basedOn w:val="a"/>
    <w:rsid w:val="0017087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table" w:styleId="af2">
    <w:name w:val="Table Grid"/>
    <w:basedOn w:val="a2"/>
    <w:uiPriority w:val="59"/>
    <w:rsid w:val="001708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4z0">
    <w:name w:val="WW8Num4z0"/>
    <w:rsid w:val="0017087E"/>
    <w:rPr>
      <w:rFonts w:ascii="Symbol" w:hAnsi="Symbol"/>
    </w:rPr>
  </w:style>
  <w:style w:type="character" w:customStyle="1" w:styleId="Absatz-Standardschriftart">
    <w:name w:val="Absatz-Standardschriftart"/>
    <w:rsid w:val="0017087E"/>
  </w:style>
  <w:style w:type="character" w:customStyle="1" w:styleId="WW8Num5z0">
    <w:name w:val="WW8Num5z0"/>
    <w:rsid w:val="0017087E"/>
    <w:rPr>
      <w:rFonts w:ascii="Symbol" w:hAnsi="Symbol"/>
    </w:rPr>
  </w:style>
  <w:style w:type="character" w:customStyle="1" w:styleId="31">
    <w:name w:val="Основной шрифт абзаца3"/>
    <w:rsid w:val="0017087E"/>
  </w:style>
  <w:style w:type="character" w:customStyle="1" w:styleId="WW8Num6z0">
    <w:name w:val="WW8Num6z0"/>
    <w:rsid w:val="0017087E"/>
    <w:rPr>
      <w:rFonts w:ascii="Symbol" w:hAnsi="Symbol"/>
    </w:rPr>
  </w:style>
  <w:style w:type="character" w:customStyle="1" w:styleId="23">
    <w:name w:val="Основной шрифт абзаца2"/>
    <w:rsid w:val="0017087E"/>
  </w:style>
  <w:style w:type="character" w:customStyle="1" w:styleId="WW-Absatz-Standardschriftart">
    <w:name w:val="WW-Absatz-Standardschriftart"/>
    <w:rsid w:val="0017087E"/>
  </w:style>
  <w:style w:type="character" w:customStyle="1" w:styleId="WW8Num2z0">
    <w:name w:val="WW8Num2z0"/>
    <w:rsid w:val="0017087E"/>
    <w:rPr>
      <w:rFonts w:ascii="Symbol" w:hAnsi="Symbol"/>
    </w:rPr>
  </w:style>
  <w:style w:type="character" w:customStyle="1" w:styleId="WW8Num2z1">
    <w:name w:val="WW8Num2z1"/>
    <w:rsid w:val="0017087E"/>
    <w:rPr>
      <w:rFonts w:ascii="Courier New" w:hAnsi="Courier New" w:cs="Courier New"/>
    </w:rPr>
  </w:style>
  <w:style w:type="character" w:customStyle="1" w:styleId="WW8Num2z2">
    <w:name w:val="WW8Num2z2"/>
    <w:rsid w:val="0017087E"/>
    <w:rPr>
      <w:rFonts w:ascii="Wingdings" w:hAnsi="Wingdings"/>
    </w:rPr>
  </w:style>
  <w:style w:type="character" w:customStyle="1" w:styleId="WW8Num3z0">
    <w:name w:val="WW8Num3z0"/>
    <w:rsid w:val="0017087E"/>
    <w:rPr>
      <w:rFonts w:ascii="Symbol" w:hAnsi="Symbol"/>
    </w:rPr>
  </w:style>
  <w:style w:type="character" w:customStyle="1" w:styleId="WW8Num3z1">
    <w:name w:val="WW8Num3z1"/>
    <w:rsid w:val="0017087E"/>
    <w:rPr>
      <w:rFonts w:ascii="Courier New" w:hAnsi="Courier New" w:cs="Courier New"/>
    </w:rPr>
  </w:style>
  <w:style w:type="character" w:customStyle="1" w:styleId="WW8Num3z2">
    <w:name w:val="WW8Num3z2"/>
    <w:rsid w:val="0017087E"/>
    <w:rPr>
      <w:rFonts w:ascii="Wingdings" w:hAnsi="Wingdings"/>
    </w:rPr>
  </w:style>
  <w:style w:type="character" w:customStyle="1" w:styleId="WW8Num5z1">
    <w:name w:val="WW8Num5z1"/>
    <w:rsid w:val="0017087E"/>
    <w:rPr>
      <w:rFonts w:ascii="Courier New" w:hAnsi="Courier New" w:cs="Courier New"/>
    </w:rPr>
  </w:style>
  <w:style w:type="character" w:customStyle="1" w:styleId="WW8Num5z2">
    <w:name w:val="WW8Num5z2"/>
    <w:rsid w:val="0017087E"/>
    <w:rPr>
      <w:rFonts w:ascii="Wingdings" w:hAnsi="Wingdings"/>
    </w:rPr>
  </w:style>
  <w:style w:type="character" w:customStyle="1" w:styleId="WW8Num7z0">
    <w:name w:val="WW8Num7z0"/>
    <w:rsid w:val="0017087E"/>
    <w:rPr>
      <w:rFonts w:ascii="Symbol" w:hAnsi="Symbol"/>
    </w:rPr>
  </w:style>
  <w:style w:type="character" w:customStyle="1" w:styleId="WW8Num7z1">
    <w:name w:val="WW8Num7z1"/>
    <w:rsid w:val="0017087E"/>
    <w:rPr>
      <w:rFonts w:ascii="Courier New" w:hAnsi="Courier New" w:cs="Courier New"/>
    </w:rPr>
  </w:style>
  <w:style w:type="character" w:customStyle="1" w:styleId="WW8Num7z2">
    <w:name w:val="WW8Num7z2"/>
    <w:rsid w:val="0017087E"/>
    <w:rPr>
      <w:rFonts w:ascii="Wingdings" w:hAnsi="Wingdings"/>
    </w:rPr>
  </w:style>
  <w:style w:type="character" w:customStyle="1" w:styleId="WW8Num8z0">
    <w:name w:val="WW8Num8z0"/>
    <w:rsid w:val="0017087E"/>
    <w:rPr>
      <w:rFonts w:ascii="Symbol" w:hAnsi="Symbol"/>
    </w:rPr>
  </w:style>
  <w:style w:type="character" w:customStyle="1" w:styleId="WW8Num8z1">
    <w:name w:val="WW8Num8z1"/>
    <w:rsid w:val="0017087E"/>
    <w:rPr>
      <w:rFonts w:ascii="Courier New" w:hAnsi="Courier New" w:cs="Courier New"/>
    </w:rPr>
  </w:style>
  <w:style w:type="character" w:customStyle="1" w:styleId="WW8Num8z2">
    <w:name w:val="WW8Num8z2"/>
    <w:rsid w:val="0017087E"/>
    <w:rPr>
      <w:rFonts w:ascii="Wingdings" w:hAnsi="Wingdings"/>
    </w:rPr>
  </w:style>
  <w:style w:type="character" w:customStyle="1" w:styleId="WW8Num9z0">
    <w:name w:val="WW8Num9z0"/>
    <w:rsid w:val="0017087E"/>
    <w:rPr>
      <w:rFonts w:ascii="Symbol" w:hAnsi="Symbol"/>
    </w:rPr>
  </w:style>
  <w:style w:type="character" w:customStyle="1" w:styleId="WW8Num9z1">
    <w:name w:val="WW8Num9z1"/>
    <w:rsid w:val="0017087E"/>
    <w:rPr>
      <w:rFonts w:ascii="Courier New" w:hAnsi="Courier New" w:cs="Courier New"/>
    </w:rPr>
  </w:style>
  <w:style w:type="character" w:customStyle="1" w:styleId="WW8Num9z2">
    <w:name w:val="WW8Num9z2"/>
    <w:rsid w:val="0017087E"/>
    <w:rPr>
      <w:rFonts w:ascii="Wingdings" w:hAnsi="Wingdings"/>
    </w:rPr>
  </w:style>
  <w:style w:type="character" w:customStyle="1" w:styleId="WW8Num10z0">
    <w:name w:val="WW8Num10z0"/>
    <w:rsid w:val="0017087E"/>
    <w:rPr>
      <w:rFonts w:ascii="Symbol" w:hAnsi="Symbol"/>
    </w:rPr>
  </w:style>
  <w:style w:type="character" w:customStyle="1" w:styleId="WW8Num10z1">
    <w:name w:val="WW8Num10z1"/>
    <w:rsid w:val="0017087E"/>
    <w:rPr>
      <w:rFonts w:ascii="Courier New" w:hAnsi="Courier New" w:cs="Courier New"/>
    </w:rPr>
  </w:style>
  <w:style w:type="character" w:customStyle="1" w:styleId="WW8Num10z2">
    <w:name w:val="WW8Num10z2"/>
    <w:rsid w:val="0017087E"/>
    <w:rPr>
      <w:rFonts w:ascii="Wingdings" w:hAnsi="Wingdings"/>
    </w:rPr>
  </w:style>
  <w:style w:type="character" w:customStyle="1" w:styleId="18">
    <w:name w:val="Основной шрифт абзаца1"/>
    <w:rsid w:val="0017087E"/>
  </w:style>
  <w:style w:type="character" w:customStyle="1" w:styleId="19">
    <w:name w:val="Знак примечания1"/>
    <w:rsid w:val="0017087E"/>
    <w:rPr>
      <w:sz w:val="16"/>
      <w:szCs w:val="16"/>
    </w:rPr>
  </w:style>
  <w:style w:type="character" w:customStyle="1" w:styleId="af3">
    <w:name w:val="Знак Знак"/>
    <w:rsid w:val="0017087E"/>
    <w:rPr>
      <w:sz w:val="28"/>
    </w:rPr>
  </w:style>
  <w:style w:type="character" w:customStyle="1" w:styleId="210">
    <w:name w:val="Основной текст 2 Знак1"/>
    <w:rsid w:val="0017087E"/>
    <w:rPr>
      <w:sz w:val="24"/>
      <w:szCs w:val="24"/>
    </w:rPr>
  </w:style>
  <w:style w:type="character" w:styleId="af4">
    <w:name w:val="page number"/>
    <w:rsid w:val="0017087E"/>
  </w:style>
  <w:style w:type="paragraph" w:customStyle="1" w:styleId="32">
    <w:name w:val="Название3"/>
    <w:basedOn w:val="a"/>
    <w:rsid w:val="0017087E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rsid w:val="0017087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paragraph" w:customStyle="1" w:styleId="24">
    <w:name w:val="Название2"/>
    <w:basedOn w:val="a"/>
    <w:rsid w:val="0017087E"/>
    <w:pPr>
      <w:suppressLineNumbers/>
      <w:suppressAutoHyphens/>
      <w:spacing w:before="120" w:after="120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5">
    <w:name w:val="Указатель2"/>
    <w:basedOn w:val="a"/>
    <w:rsid w:val="0017087E"/>
    <w:pPr>
      <w:suppressLineNumbers/>
      <w:suppressAutoHyphens/>
    </w:pPr>
    <w:rPr>
      <w:rFonts w:ascii="Arial" w:hAnsi="Arial" w:cs="Tahoma"/>
      <w:sz w:val="24"/>
      <w:szCs w:val="24"/>
      <w:lang w:eastAsia="ar-SA"/>
    </w:rPr>
  </w:style>
  <w:style w:type="character" w:customStyle="1" w:styleId="af5">
    <w:name w:val="Название Знак"/>
    <w:rsid w:val="0017087E"/>
    <w:rPr>
      <w:sz w:val="28"/>
      <w:lang w:eastAsia="ar-SA"/>
    </w:rPr>
  </w:style>
  <w:style w:type="paragraph" w:customStyle="1" w:styleId="1a">
    <w:name w:val="Текст примечания1"/>
    <w:basedOn w:val="a"/>
    <w:rsid w:val="0017087E"/>
    <w:pPr>
      <w:suppressAutoHyphens/>
    </w:pPr>
    <w:rPr>
      <w:rFonts w:ascii="Times New Roman" w:hAnsi="Times New Roman" w:cs="Times New Roman"/>
      <w:sz w:val="20"/>
      <w:szCs w:val="20"/>
      <w:lang w:eastAsia="ar-SA"/>
    </w:rPr>
  </w:style>
  <w:style w:type="paragraph" w:styleId="af6">
    <w:name w:val="annotation text"/>
    <w:basedOn w:val="a"/>
    <w:link w:val="af7"/>
    <w:rsid w:val="0017087E"/>
    <w:pPr>
      <w:overflowPunct w:val="0"/>
      <w:autoSpaceDE w:val="0"/>
      <w:autoSpaceDN w:val="0"/>
      <w:adjustRightInd w:val="0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1"/>
    <w:link w:val="af6"/>
    <w:rsid w:val="00170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1a"/>
    <w:next w:val="1a"/>
    <w:link w:val="af9"/>
    <w:rsid w:val="0017087E"/>
    <w:rPr>
      <w:b/>
      <w:bCs/>
    </w:rPr>
  </w:style>
  <w:style w:type="character" w:customStyle="1" w:styleId="af9">
    <w:name w:val="Тема примечания Знак"/>
    <w:basedOn w:val="af7"/>
    <w:link w:val="af8"/>
    <w:rsid w:val="0017087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rsid w:val="0017087E"/>
    <w:pPr>
      <w:suppressAutoHyphens/>
      <w:jc w:val="center"/>
    </w:pPr>
    <w:rPr>
      <w:rFonts w:ascii="Times New Roman" w:hAnsi="Times New Roman" w:cs="Times New Roman"/>
      <w:sz w:val="28"/>
      <w:szCs w:val="20"/>
      <w:lang w:val="x-none" w:eastAsia="ar-SA"/>
    </w:rPr>
  </w:style>
  <w:style w:type="paragraph" w:customStyle="1" w:styleId="Style2">
    <w:name w:val="Style2"/>
    <w:basedOn w:val="a"/>
    <w:rsid w:val="0017087E"/>
    <w:pPr>
      <w:widowControl w:val="0"/>
      <w:suppressAutoHyphens/>
      <w:autoSpaceDE w:val="0"/>
      <w:spacing w:line="264" w:lineRule="exact"/>
      <w:ind w:firstLine="686"/>
      <w:jc w:val="both"/>
    </w:pPr>
    <w:rPr>
      <w:rFonts w:ascii="Arial" w:hAnsi="Arial" w:cs="Times New Roman"/>
      <w:sz w:val="24"/>
      <w:szCs w:val="24"/>
      <w:lang w:eastAsia="ar-SA"/>
    </w:rPr>
  </w:style>
  <w:style w:type="paragraph" w:customStyle="1" w:styleId="Style12">
    <w:name w:val="Style12"/>
    <w:basedOn w:val="a"/>
    <w:rsid w:val="0017087E"/>
    <w:pPr>
      <w:widowControl w:val="0"/>
      <w:suppressAutoHyphens/>
      <w:autoSpaceDE w:val="0"/>
      <w:spacing w:line="254" w:lineRule="exact"/>
      <w:ind w:hanging="293"/>
    </w:pPr>
    <w:rPr>
      <w:rFonts w:ascii="Arial" w:hAnsi="Arial" w:cs="Times New Roman"/>
      <w:sz w:val="24"/>
      <w:szCs w:val="24"/>
      <w:lang w:eastAsia="ar-SA"/>
    </w:rPr>
  </w:style>
  <w:style w:type="paragraph" w:customStyle="1" w:styleId="afa">
    <w:name w:val="Содержимое таблицы"/>
    <w:basedOn w:val="a"/>
    <w:rsid w:val="0017087E"/>
    <w:pPr>
      <w:suppressLineNumbers/>
      <w:suppressAutoHyphens/>
    </w:pPr>
    <w:rPr>
      <w:rFonts w:ascii="Times New Roman" w:hAnsi="Times New Roman" w:cs="Times New Roman"/>
      <w:sz w:val="28"/>
      <w:szCs w:val="20"/>
      <w:lang w:eastAsia="ar-SA"/>
    </w:rPr>
  </w:style>
  <w:style w:type="paragraph" w:customStyle="1" w:styleId="afb">
    <w:name w:val="Заголовок таблицы"/>
    <w:basedOn w:val="afa"/>
    <w:rsid w:val="0017087E"/>
    <w:pPr>
      <w:jc w:val="center"/>
    </w:pPr>
    <w:rPr>
      <w:b/>
      <w:bCs/>
    </w:rPr>
  </w:style>
  <w:style w:type="paragraph" w:customStyle="1" w:styleId="afc">
    <w:name w:val="Содержимое врезки"/>
    <w:basedOn w:val="a0"/>
    <w:rsid w:val="0017087E"/>
    <w:pPr>
      <w:suppressAutoHyphens/>
      <w:spacing w:after="120"/>
      <w:jc w:val="left"/>
    </w:pPr>
    <w:rPr>
      <w:sz w:val="24"/>
      <w:lang w:eastAsia="ar-SA"/>
    </w:rPr>
  </w:style>
  <w:style w:type="paragraph" w:styleId="afd">
    <w:name w:val="Body Text Indent"/>
    <w:basedOn w:val="a"/>
    <w:link w:val="afe"/>
    <w:rsid w:val="0017087E"/>
    <w:pPr>
      <w:suppressAutoHyphens/>
      <w:spacing w:after="120"/>
      <w:ind w:left="283"/>
    </w:pPr>
    <w:rPr>
      <w:rFonts w:ascii="Times New Roman" w:hAnsi="Times New Roman" w:cs="Times New Roman"/>
      <w:sz w:val="24"/>
      <w:szCs w:val="24"/>
      <w:lang w:eastAsia="ar-SA"/>
    </w:rPr>
  </w:style>
  <w:style w:type="character" w:customStyle="1" w:styleId="afe">
    <w:name w:val="Основной текст с отступом Знак"/>
    <w:basedOn w:val="a1"/>
    <w:link w:val="afd"/>
    <w:rsid w:val="0017087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f">
    <w:name w:val="line number"/>
    <w:rsid w:val="0017087E"/>
  </w:style>
  <w:style w:type="paragraph" w:styleId="aff0">
    <w:name w:val="List Paragraph"/>
    <w:basedOn w:val="a"/>
    <w:uiPriority w:val="99"/>
    <w:qFormat/>
    <w:rsid w:val="0017087E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b">
    <w:name w:val="Заголовок1"/>
    <w:basedOn w:val="a"/>
    <w:next w:val="a0"/>
    <w:qFormat/>
    <w:rsid w:val="0017087E"/>
    <w:pPr>
      <w:keepNext/>
      <w:suppressAutoHyphens/>
      <w:spacing w:before="240" w:after="120"/>
    </w:pPr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aff1">
    <w:name w:val="Заголовок Знак"/>
    <w:rsid w:val="0017087E"/>
    <w:rPr>
      <w:b/>
      <w:bCs/>
      <w:sz w:val="28"/>
      <w:lang w:eastAsia="ar-SA"/>
    </w:rPr>
  </w:style>
  <w:style w:type="paragraph" w:styleId="ac">
    <w:name w:val="Title"/>
    <w:basedOn w:val="a"/>
    <w:next w:val="a"/>
    <w:link w:val="1c"/>
    <w:uiPriority w:val="10"/>
    <w:qFormat/>
    <w:rsid w:val="0017087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c">
    <w:name w:val="Заголовок Знак1"/>
    <w:basedOn w:val="a1"/>
    <w:link w:val="ac"/>
    <w:uiPriority w:val="10"/>
    <w:rsid w:val="0017087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261D84D9B6D7CBBF020E74EFCCCAB5C01D09865C81821570047202FBC00FA338C1DF8D4F057323A7A616AAB02B4s1M" TargetMode="External"/><Relationship Id="rId13" Type="http://schemas.openxmlformats.org/officeDocument/2006/relationships/hyperlink" Target="consultantplus://offline/ref=9261D84D9B6D7CBBF020F943EAA0F55001DACE6FCD1A28035F172678E350FC66DE5DA68DA31379377E7F76AB05568F3C51B1s3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261D84D9B6D7CBBF020E74EFCCCAB5C03D39961C81E21570047202FBC00FA338C1DF8D4F057323A7A616AAB02B4s1M" TargetMode="External"/><Relationship Id="rId12" Type="http://schemas.openxmlformats.org/officeDocument/2006/relationships/hyperlink" Target="consultantplus://offline/ref=9261D84D9B6D7CBBF020F943EAA0F55001DACE6FCD1A28035F102678E350FC66DE5DA68DA31379377E7F76AB05568F3C51B1s3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61D84D9B6D7CBBF020F943EAA0F55001DACE6FC51C2B075E187B72EB09F064D952F99AB65A2D3A7C7F6AA3081CDC7805173C3610C80DE1B372D3BFsA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A470F2326D1F534240D819279D84892ED35CAF1099033C3F5B2DFAE5484440BBD57D88E9AC97B64eAL7J" TargetMode="External"/><Relationship Id="rId11" Type="http://schemas.openxmlformats.org/officeDocument/2006/relationships/hyperlink" Target="consultantplus://offline/ref=9261D84D9B6D7CBBF020F943EAA0F55001DACE6FCD1A28065D142678E350FC66DE5DA68DA31379377E7F76AB05568F3C51B1s3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61D84D9B6D7CBBF020F943EAA0F55001DACE6FCA132E095C187B72EB09F064D952F99AB65A2D3A7C7F69AA081CDC7805173C3610C80DE1B372D3BFsAM" TargetMode="External"/><Relationship Id="rId10" Type="http://schemas.openxmlformats.org/officeDocument/2006/relationships/hyperlink" Target="consultantplus://offline/ref=9261D84D9B6D7CBBF020F943EAA0F55001DACE6FC51E29045E187B72EB09F064D952F988B60221387C6168AD1D4A8D3DB5s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61D84D9B6D7CBBF020E74EFCCCAB5C00D99667CF1C21570047202FBC00FA338C1DF8D4F057323A7A616AAB02B4s1M" TargetMode="External"/><Relationship Id="rId14" Type="http://schemas.openxmlformats.org/officeDocument/2006/relationships/hyperlink" Target="consultantplus://offline/ref=9261D84D9B6D7CBBF020F943EAA0F55001DACE6FCD1A28035F162678E350FC66DE5DA68DA31379377E7F76AB05568F3C51B1s3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1796C-5383-46FB-B9E5-12972F1AB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5222</Words>
  <Characters>29767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Панова Ирина Васильевна</dc:creator>
  <cp:lastModifiedBy>HP</cp:lastModifiedBy>
  <cp:revision>2</cp:revision>
  <cp:lastPrinted>2025-02-28T09:32:00Z</cp:lastPrinted>
  <dcterms:created xsi:type="dcterms:W3CDTF">2025-03-10T12:46:00Z</dcterms:created>
  <dcterms:modified xsi:type="dcterms:W3CDTF">2025-03-10T12:46:00Z</dcterms:modified>
</cp:coreProperties>
</file>