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B7" w:rsidRPr="00131EED" w:rsidRDefault="00131EED" w:rsidP="00131EED">
      <w:pPr>
        <w:jc w:val="both"/>
        <w:rPr>
          <w:rFonts w:ascii="Times New Roman" w:hAnsi="Times New Roman" w:cs="Times New Roman"/>
          <w:sz w:val="26"/>
          <w:szCs w:val="26"/>
        </w:rPr>
      </w:pPr>
      <w:r w:rsidRPr="00131EED">
        <w:rPr>
          <w:rFonts w:ascii="Times New Roman" w:hAnsi="Times New Roman" w:cs="Times New Roman"/>
          <w:sz w:val="26"/>
          <w:szCs w:val="26"/>
        </w:rPr>
        <w:t>Во исполнение подпункта «б» пункта 2 перечня поручений Президента Российской Федерации от 11 августа 2022 года № Пр-1424 и в рамках реализации государственной программы Российской Федерации «Национальная система пространственных данных» в 2024 году на территории Приморского муниципального округа Архангельской области проводятся комплексные кадастровые работы за счет средств федерального бюджета.</w:t>
      </w:r>
    </w:p>
    <w:p w:rsidR="00131EED" w:rsidRPr="00131EED" w:rsidRDefault="00131EED" w:rsidP="00131EED">
      <w:pPr>
        <w:jc w:val="both"/>
        <w:rPr>
          <w:rFonts w:ascii="Times New Roman" w:hAnsi="Times New Roman" w:cs="Times New Roman"/>
          <w:sz w:val="26"/>
          <w:szCs w:val="26"/>
        </w:rPr>
      </w:pPr>
      <w:r w:rsidRPr="00131EED">
        <w:rPr>
          <w:rFonts w:ascii="Times New Roman" w:hAnsi="Times New Roman" w:cs="Times New Roman"/>
          <w:sz w:val="26"/>
          <w:szCs w:val="26"/>
        </w:rPr>
        <w:t>Комплексные кадастровые работы на территории Приморского муниципального округа Архангельской области проводятся в отношении следующих кадастровых кварталов:</w:t>
      </w:r>
    </w:p>
    <w:tbl>
      <w:tblPr>
        <w:tblW w:w="77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2239"/>
        <w:gridCol w:w="2935"/>
        <w:gridCol w:w="1674"/>
      </w:tblGrid>
      <w:tr w:rsidR="00131EED" w:rsidRPr="00131EED" w:rsidTr="00131EED">
        <w:trPr>
          <w:trHeight w:val="900"/>
        </w:trPr>
        <w:tc>
          <w:tcPr>
            <w:tcW w:w="1539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Кадастровый квартал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Контракт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</w:tc>
      </w:tr>
      <w:tr w:rsidR="00131EED" w:rsidRPr="00131EED" w:rsidTr="00131EED">
        <w:trPr>
          <w:trHeight w:val="6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29:16:060301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Корелы</w:t>
            </w:r>
            <w:proofErr w:type="spellEnd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0124300013024000016 от 04.03.2024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«Гера»</w:t>
            </w:r>
          </w:p>
        </w:tc>
      </w:tr>
      <w:tr w:rsidR="00131EED" w:rsidRPr="00131EED" w:rsidTr="00131EED">
        <w:trPr>
          <w:trHeight w:val="6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29:16:060701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СНТ «Междуречье»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0124300013024000023 от 04.03.2024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«Гера»</w:t>
            </w:r>
          </w:p>
        </w:tc>
      </w:tr>
      <w:tr w:rsidR="00131EED" w:rsidRPr="00131EED" w:rsidTr="00131EED">
        <w:trPr>
          <w:trHeight w:val="6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29:16:061101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СНТ «Заимка»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0124300013024000022 от 04.03.2024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«Гера»</w:t>
            </w: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29:16:061301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СНТ «Заречный»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0124300013024000007 от 26.02.2024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«Гера»</w:t>
            </w: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29:16:061601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СНТ «Весна»</w:t>
            </w:r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29:16:061701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СНТ «Месяц»</w:t>
            </w:r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6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29:16:062501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СНТ «Помор»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0124300013024000008 от 26.02.2024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«Гера»</w:t>
            </w:r>
          </w:p>
        </w:tc>
      </w:tr>
      <w:tr w:rsidR="00131EED" w:rsidRPr="00131EED" w:rsidTr="00131EED">
        <w:trPr>
          <w:trHeight w:val="6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29:16:062901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СНТ «Геолог»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0124300013024000021 от 04.03.2024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«Гера»</w:t>
            </w:r>
          </w:p>
        </w:tc>
      </w:tr>
      <w:tr w:rsidR="00131EED" w:rsidRPr="00131EED" w:rsidTr="00131EED">
        <w:trPr>
          <w:trHeight w:val="6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29:16:065001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Повракульская</w:t>
            </w:r>
            <w:proofErr w:type="spellEnd"/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0124300013024000024 от 04.03.2024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«Гера»</w:t>
            </w:r>
          </w:p>
        </w:tc>
      </w:tr>
      <w:tr w:rsidR="00131EED" w:rsidRPr="00131EED" w:rsidTr="00131EED">
        <w:trPr>
          <w:trHeight w:val="9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29:16:010401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д. Верхняя Золотица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0124300013024000052 от 06.05.2024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«Гера»</w:t>
            </w: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29:16:051701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Часовенская</w:t>
            </w:r>
            <w:proofErr w:type="spellEnd"/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0124300013024000036 от 20.03.2024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«Гера»</w:t>
            </w: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29:16:051601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д. Погорельская</w:t>
            </w:r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29:16:051501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Кондратьевская</w:t>
            </w:r>
            <w:proofErr w:type="spellEnd"/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29:16:051401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Архипово</w:t>
            </w:r>
            <w:proofErr w:type="spellEnd"/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6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29:16:070401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СНТ «Сиверко»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0124300013024000011 от 26.02.2024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«Гера»</w:t>
            </w:r>
          </w:p>
        </w:tc>
      </w:tr>
      <w:tr w:rsidR="00131EED" w:rsidRPr="00131EED" w:rsidTr="00131EED">
        <w:trPr>
          <w:trHeight w:val="6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29:16:070501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СНТ «Сиверко»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0124300013024000010 от 26.02.2024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«Гера»</w:t>
            </w:r>
          </w:p>
        </w:tc>
      </w:tr>
      <w:tr w:rsidR="00131EED" w:rsidRPr="00131EED" w:rsidTr="00131EED">
        <w:trPr>
          <w:trHeight w:val="6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29:16:071001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СНТ «Ягодник»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0124300013024000020 от 04.03.2024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«Гера»</w:t>
            </w:r>
          </w:p>
        </w:tc>
      </w:tr>
      <w:tr w:rsidR="00131EED" w:rsidRPr="00131EED" w:rsidTr="00131EED">
        <w:trPr>
          <w:trHeight w:val="6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29:16:071101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СНТ «Черемушки»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0124300013024000018 от 04.03.2024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«Гера»</w:t>
            </w: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29:16:080101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СНТ «Калинушка»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0124300013024000005 от 26.02.2024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Коллегия кадастровых инженеров</w:t>
            </w: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29:16:080201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СНТ «Судоремонтник»</w:t>
            </w:r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29:16:080301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СНТ «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Юрос</w:t>
            </w:r>
            <w:proofErr w:type="spellEnd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29:16:081101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д. Малые Карелы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0124300013024000054 от 08.05.2024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ИП Чурбанов А.И.</w:t>
            </w:r>
          </w:p>
        </w:tc>
      </w:tr>
      <w:tr w:rsidR="00131EED" w:rsidRPr="00131EED" w:rsidTr="00131EED">
        <w:trPr>
          <w:trHeight w:val="6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29:16:081103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районе д. Малые Карелы</w:t>
            </w:r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6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29:16:081102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районе д. Малые Карелы</w:t>
            </w:r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29:16:101701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Ценовец</w:t>
            </w:r>
            <w:proofErr w:type="spellEnd"/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№0124300013024000051 от 06.05.2024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«Гера»</w:t>
            </w: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29:16:101801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Вайново</w:t>
            </w:r>
            <w:proofErr w:type="spellEnd"/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29:16:102001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Шеинская</w:t>
            </w:r>
            <w:proofErr w:type="spellEnd"/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29:16:102101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Карандашевская</w:t>
            </w:r>
            <w:proofErr w:type="spellEnd"/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6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29:16:203201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д. Верхнее 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Ладино</w:t>
            </w:r>
            <w:proofErr w:type="spellEnd"/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0124300013024000014 от 26.02.2024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ИП Чурбанов А.И.</w:t>
            </w: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29:16:203601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Волохница</w:t>
            </w:r>
            <w:proofErr w:type="spellEnd"/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0124300013024000006 от 26.02.2024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«Гера»</w:t>
            </w: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29:16:203701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д. Большая 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Корзиха</w:t>
            </w:r>
            <w:proofErr w:type="spellEnd"/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6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29:16:205601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СНТ «Тайга»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0124300013024000012 от 26.02.2024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ИП Чурбанов А.И.</w:t>
            </w:r>
          </w:p>
        </w:tc>
      </w:tr>
      <w:tr w:rsidR="00131EED" w:rsidRPr="00131EED" w:rsidTr="00131EED">
        <w:trPr>
          <w:trHeight w:val="6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29:16:205901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СНТ «Луч»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0124300013024000019 от 04.03.2024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ИП Чурбанов А.И.</w:t>
            </w:r>
          </w:p>
        </w:tc>
      </w:tr>
      <w:tr w:rsidR="00131EED" w:rsidRPr="00131EED" w:rsidTr="00131EED">
        <w:trPr>
          <w:trHeight w:val="6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29:16:206601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СНТ «У озера»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0124300013024000015 от 26.02.2024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ИП Чурбанов А.И</w:t>
            </w:r>
          </w:p>
        </w:tc>
      </w:tr>
      <w:tr w:rsidR="00131EED" w:rsidRPr="00131EED" w:rsidTr="00131EED">
        <w:trPr>
          <w:trHeight w:val="6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29:16:206701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СНТ «Озерное»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0124300013024000017 от 04.03.2024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«Гера»</w:t>
            </w:r>
          </w:p>
        </w:tc>
      </w:tr>
      <w:tr w:rsidR="00131EED" w:rsidRPr="00131EED" w:rsidTr="00131EED">
        <w:trPr>
          <w:trHeight w:val="6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29:16:241301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СНТ «Магистраль»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0124300013024000009 от 26.02.2024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«Гера»</w:t>
            </w: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29:16:240601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пос. 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Катунино</w:t>
            </w:r>
            <w:proofErr w:type="spellEnd"/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0124300013024000032 от 05.04.2024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«Гера»</w:t>
            </w: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29:16:221701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СНТ "Гвардеец"</w:t>
            </w:r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29:16:221601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СНТ "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Катунинец</w:t>
            </w:r>
            <w:proofErr w:type="spellEnd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29:16:221801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СНТ "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Катунинец</w:t>
            </w:r>
            <w:proofErr w:type="spellEnd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29:16:210801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д. Мелехово</w:t>
            </w:r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0124300013024000033 от 05.04.2024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«Гера»</w:t>
            </w: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29:16:210501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Часовенское</w:t>
            </w:r>
            <w:proofErr w:type="spellEnd"/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29:16:210601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Часовенское</w:t>
            </w:r>
            <w:proofErr w:type="spellEnd"/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29:16:210901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д. Семеново</w:t>
            </w:r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29:16:210401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Амосово</w:t>
            </w:r>
            <w:proofErr w:type="spellEnd"/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29:16:205001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д. Верхние 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Валдушки</w:t>
            </w:r>
            <w:proofErr w:type="spellEnd"/>
          </w:p>
        </w:tc>
        <w:tc>
          <w:tcPr>
            <w:tcW w:w="2561" w:type="dxa"/>
            <w:vMerge w:val="restart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0124300013024000031 от 05.04.2024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«Гера»</w:t>
            </w: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29:16:204501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д. Средние 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Валдушки</w:t>
            </w:r>
            <w:proofErr w:type="spellEnd"/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29:16:204601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д. Нижние 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Валдушки</w:t>
            </w:r>
            <w:proofErr w:type="spellEnd"/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29:16:204901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СНТ 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Валдушки</w:t>
            </w:r>
            <w:proofErr w:type="spellEnd"/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29:16:205101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д. Кукушка</w:t>
            </w:r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6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29:16:206103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Зеленоборский 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промузел</w:t>
            </w:r>
            <w:proofErr w:type="spellEnd"/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29:16:204101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д. Новое 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Лукино</w:t>
            </w:r>
            <w:proofErr w:type="spellEnd"/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3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29:16:204001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Фельшинка</w:t>
            </w:r>
            <w:proofErr w:type="spellEnd"/>
          </w:p>
        </w:tc>
        <w:tc>
          <w:tcPr>
            <w:tcW w:w="2561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131EED" w:rsidRPr="00131EED" w:rsidRDefault="00131EED" w:rsidP="00633D2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EED" w:rsidRPr="00131EED" w:rsidTr="00131EED">
        <w:trPr>
          <w:trHeight w:val="900"/>
        </w:trPr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29:16:130101</w:t>
            </w:r>
          </w:p>
        </w:tc>
        <w:tc>
          <w:tcPr>
            <w:tcW w:w="2217" w:type="dxa"/>
            <w:shd w:val="clear" w:color="auto" w:fill="auto"/>
            <w:noWrap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д. Пертоминск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0124300013024000053 от 06.05.2024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31EED" w:rsidRPr="00131EED" w:rsidRDefault="00131EED" w:rsidP="00633D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31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ООО «Гера»</w:t>
            </w:r>
          </w:p>
        </w:tc>
      </w:tr>
    </w:tbl>
    <w:p w:rsidR="00131EED" w:rsidRDefault="00131EED" w:rsidP="00131EED"/>
    <w:p w:rsidR="00131EED" w:rsidRPr="00131EED" w:rsidRDefault="00131EED" w:rsidP="00131EED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31EED">
        <w:rPr>
          <w:rFonts w:ascii="Times New Roman" w:hAnsi="Times New Roman" w:cs="Times New Roman"/>
          <w:sz w:val="26"/>
          <w:szCs w:val="26"/>
        </w:rPr>
        <w:lastRenderedPageBreak/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131EED" w:rsidRPr="00131EED" w:rsidRDefault="00131EED" w:rsidP="00131EED">
      <w:pPr>
        <w:jc w:val="both"/>
        <w:rPr>
          <w:rFonts w:ascii="Times New Roman" w:hAnsi="Times New Roman" w:cs="Times New Roman"/>
          <w:sz w:val="26"/>
          <w:szCs w:val="26"/>
        </w:rPr>
      </w:pPr>
      <w:r w:rsidRPr="00131EED">
        <w:rPr>
          <w:rFonts w:ascii="Times New Roman" w:hAnsi="Times New Roman" w:cs="Times New Roman"/>
          <w:sz w:val="26"/>
          <w:szCs w:val="26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131EED" w:rsidRPr="00131EED" w:rsidRDefault="00131EED" w:rsidP="00131EED">
      <w:pPr>
        <w:jc w:val="both"/>
        <w:rPr>
          <w:rFonts w:ascii="Times New Roman" w:hAnsi="Times New Roman" w:cs="Times New Roman"/>
          <w:sz w:val="26"/>
          <w:szCs w:val="26"/>
        </w:rPr>
      </w:pPr>
      <w:r w:rsidRPr="00131EED">
        <w:rPr>
          <w:rFonts w:ascii="Times New Roman" w:hAnsi="Times New Roman" w:cs="Times New Roman"/>
          <w:sz w:val="26"/>
          <w:szCs w:val="26"/>
        </w:rPr>
        <w:t xml:space="preserve">При наличии вопросов и предложений в части выполнения комплексных кадастровых работ рекомендуем обратиться в адрес комитета по управлению муниципальным имуществом и земельным отношениям администрации Приморского муниципального округа Архангельской области по номеру телефона (8182) 68-04-82 или на электронную почту </w:t>
      </w:r>
      <w:proofErr w:type="spellStart"/>
      <w:r w:rsidRPr="00131EED">
        <w:rPr>
          <w:rFonts w:ascii="Times New Roman" w:hAnsi="Times New Roman" w:cs="Times New Roman"/>
          <w:sz w:val="26"/>
          <w:szCs w:val="26"/>
          <w:lang w:val="en-US"/>
        </w:rPr>
        <w:t>ozkumi</w:t>
      </w:r>
      <w:proofErr w:type="spellEnd"/>
      <w:r w:rsidRPr="00131EE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131EED">
        <w:rPr>
          <w:rFonts w:ascii="Times New Roman" w:hAnsi="Times New Roman" w:cs="Times New Roman"/>
          <w:sz w:val="26"/>
          <w:szCs w:val="26"/>
          <w:lang w:val="en-US"/>
        </w:rPr>
        <w:t>primadm</w:t>
      </w:r>
      <w:proofErr w:type="spellEnd"/>
      <w:r w:rsidRPr="00131EE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131EE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131EED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131EED" w:rsidRPr="0013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F3"/>
    <w:rsid w:val="00131EED"/>
    <w:rsid w:val="00240306"/>
    <w:rsid w:val="003214F3"/>
    <w:rsid w:val="004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0F92"/>
  <w15:chartTrackingRefBased/>
  <w15:docId w15:val="{44A0A165-F0A6-4639-A7F3-E153CC69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Шомин Виталий Константинович</dc:creator>
  <cp:keywords/>
  <dc:description/>
  <cp:lastModifiedBy>Шомин Виталий Константинович</cp:lastModifiedBy>
  <cp:revision>2</cp:revision>
  <dcterms:created xsi:type="dcterms:W3CDTF">2024-05-24T11:09:00Z</dcterms:created>
  <dcterms:modified xsi:type="dcterms:W3CDTF">2024-05-24T11:19:00Z</dcterms:modified>
</cp:coreProperties>
</file>