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61CB0" w14:textId="67F44997" w:rsidR="00115267" w:rsidRPr="00115267" w:rsidRDefault="00115267" w:rsidP="00115267">
      <w:pPr>
        <w:spacing w:before="100" w:beforeAutospacing="1" w:after="100" w:afterAutospacing="1" w:line="240" w:lineRule="auto"/>
        <w:contextualSpacing/>
        <w:jc w:val="center"/>
        <w:rPr>
          <w:rFonts w:ascii="Times New Roman" w:eastAsia="Times New Roman" w:hAnsi="Times New Roman" w:cs="Times New Roman"/>
          <w:b/>
          <w:bCs/>
          <w:sz w:val="28"/>
          <w:szCs w:val="28"/>
          <w:lang w:eastAsia="ru-RU"/>
        </w:rPr>
      </w:pPr>
      <w:r w:rsidRPr="00115267">
        <w:rPr>
          <w:rFonts w:ascii="Times New Roman" w:eastAsia="Times New Roman" w:hAnsi="Times New Roman" w:cs="Times New Roman"/>
          <w:b/>
          <w:bCs/>
          <w:sz w:val="28"/>
          <w:szCs w:val="20"/>
          <w:lang w:eastAsia="ru-RU"/>
        </w:rPr>
        <w:t>Приморский муниципальный округ Архангельской области</w:t>
      </w:r>
    </w:p>
    <w:p w14:paraId="27F740D7" w14:textId="77777777" w:rsidR="00115267" w:rsidRPr="00115267" w:rsidRDefault="00115267" w:rsidP="00115267">
      <w:pPr>
        <w:overflowPunct w:val="0"/>
        <w:autoSpaceDE w:val="0"/>
        <w:autoSpaceDN w:val="0"/>
        <w:adjustRightInd w:val="0"/>
        <w:spacing w:before="100" w:beforeAutospacing="1" w:after="100" w:afterAutospacing="1" w:line="240" w:lineRule="auto"/>
        <w:contextualSpacing/>
        <w:jc w:val="center"/>
        <w:textAlignment w:val="baseline"/>
        <w:rPr>
          <w:rFonts w:ascii="Times New Roman" w:eastAsia="Times New Roman" w:hAnsi="Times New Roman" w:cs="Times New Roman"/>
          <w:b/>
          <w:bCs/>
          <w:sz w:val="28"/>
          <w:szCs w:val="28"/>
          <w:lang w:eastAsia="ru-RU"/>
        </w:rPr>
      </w:pPr>
      <w:r w:rsidRPr="00115267">
        <w:rPr>
          <w:rFonts w:ascii="Times New Roman" w:eastAsia="Times New Roman" w:hAnsi="Times New Roman" w:cs="Times New Roman"/>
          <w:b/>
          <w:bCs/>
          <w:sz w:val="28"/>
          <w:szCs w:val="28"/>
          <w:lang w:eastAsia="ru-RU"/>
        </w:rPr>
        <w:t>Собрание депутатов первого созыва</w:t>
      </w:r>
    </w:p>
    <w:p w14:paraId="537F34B9" w14:textId="77777777" w:rsidR="00115267" w:rsidRPr="00115267" w:rsidRDefault="00115267" w:rsidP="00115267">
      <w:pPr>
        <w:overflowPunct w:val="0"/>
        <w:autoSpaceDE w:val="0"/>
        <w:autoSpaceDN w:val="0"/>
        <w:adjustRightInd w:val="0"/>
        <w:spacing w:before="100" w:beforeAutospacing="1" w:after="100" w:afterAutospacing="1" w:line="240" w:lineRule="auto"/>
        <w:contextualSpacing/>
        <w:jc w:val="center"/>
        <w:textAlignment w:val="baseline"/>
        <w:rPr>
          <w:rFonts w:ascii="Times New Roman" w:eastAsia="Times New Roman" w:hAnsi="Times New Roman" w:cs="Times New Roman"/>
          <w:b/>
          <w:bCs/>
          <w:sz w:val="28"/>
          <w:szCs w:val="28"/>
          <w:lang w:eastAsia="ru-RU"/>
        </w:rPr>
      </w:pPr>
      <w:r w:rsidRPr="00115267">
        <w:rPr>
          <w:rFonts w:ascii="Times New Roman" w:eastAsia="Times New Roman" w:hAnsi="Times New Roman" w:cs="Times New Roman"/>
          <w:b/>
          <w:bCs/>
          <w:sz w:val="28"/>
          <w:szCs w:val="28"/>
          <w:lang w:eastAsia="ru-RU"/>
        </w:rPr>
        <w:t>Девятая очередная сессия</w:t>
      </w:r>
    </w:p>
    <w:p w14:paraId="52167506" w14:textId="77777777" w:rsidR="00115267" w:rsidRPr="00115267" w:rsidRDefault="00115267" w:rsidP="00115267">
      <w:pPr>
        <w:overflowPunct w:val="0"/>
        <w:autoSpaceDE w:val="0"/>
        <w:autoSpaceDN w:val="0"/>
        <w:adjustRightInd w:val="0"/>
        <w:spacing w:after="0" w:line="240" w:lineRule="auto"/>
        <w:jc w:val="center"/>
        <w:textAlignment w:val="baseline"/>
        <w:rPr>
          <w:rFonts w:ascii="Times New Roman" w:eastAsia="Times New Roman" w:hAnsi="Times New Roman" w:cs="Times New Roman"/>
          <w:b/>
          <w:bCs/>
          <w:sz w:val="28"/>
          <w:szCs w:val="28"/>
          <w:lang w:eastAsia="ru-RU"/>
        </w:rPr>
      </w:pPr>
    </w:p>
    <w:p w14:paraId="42943C86" w14:textId="77777777" w:rsidR="00115267" w:rsidRPr="00115267" w:rsidRDefault="00115267" w:rsidP="00115267">
      <w:pPr>
        <w:keepNext/>
        <w:spacing w:after="0" w:line="240" w:lineRule="auto"/>
        <w:jc w:val="center"/>
        <w:outlineLvl w:val="0"/>
        <w:rPr>
          <w:rFonts w:ascii="Times New Roman" w:eastAsia="Times New Roman" w:hAnsi="Times New Roman" w:cs="Times New Roman"/>
          <w:b/>
          <w:bCs/>
          <w:sz w:val="28"/>
          <w:szCs w:val="28"/>
          <w:lang w:eastAsia="ru-RU"/>
        </w:rPr>
      </w:pPr>
      <w:r w:rsidRPr="00115267">
        <w:rPr>
          <w:rFonts w:ascii="Times New Roman" w:eastAsia="Times New Roman" w:hAnsi="Times New Roman" w:cs="Times New Roman"/>
          <w:b/>
          <w:bCs/>
          <w:sz w:val="28"/>
          <w:szCs w:val="28"/>
          <w:lang w:eastAsia="ru-RU"/>
        </w:rPr>
        <w:t>РЕШЕНИЕ</w:t>
      </w:r>
    </w:p>
    <w:p w14:paraId="4BE2B63F" w14:textId="50FBBCB7" w:rsidR="00115267" w:rsidRPr="00115267" w:rsidRDefault="00115267" w:rsidP="001152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r w:rsidRPr="00115267">
        <w:rPr>
          <w:rFonts w:ascii="Times New Roman" w:eastAsia="Times New Roman" w:hAnsi="Times New Roman" w:cs="Times New Roman"/>
          <w:sz w:val="28"/>
          <w:szCs w:val="28"/>
          <w:lang w:eastAsia="ru-RU"/>
        </w:rPr>
        <w:t>27 июня 2024 г.</w:t>
      </w:r>
      <w:r w:rsidRPr="00115267">
        <w:rPr>
          <w:rFonts w:ascii="Times New Roman" w:eastAsia="Times New Roman" w:hAnsi="Times New Roman" w:cs="Times New Roman"/>
          <w:sz w:val="28"/>
          <w:szCs w:val="28"/>
          <w:lang w:eastAsia="ru-RU"/>
        </w:rPr>
        <w:tab/>
      </w:r>
      <w:r w:rsidRPr="00115267">
        <w:rPr>
          <w:rFonts w:ascii="Times New Roman" w:eastAsia="Times New Roman" w:hAnsi="Times New Roman" w:cs="Times New Roman"/>
          <w:sz w:val="28"/>
          <w:szCs w:val="28"/>
          <w:lang w:eastAsia="ru-RU"/>
        </w:rPr>
        <w:tab/>
        <w:t xml:space="preserve">   </w:t>
      </w:r>
      <w:r w:rsidRPr="00115267">
        <w:rPr>
          <w:rFonts w:ascii="Times New Roman" w:eastAsia="Times New Roman" w:hAnsi="Times New Roman" w:cs="Times New Roman"/>
          <w:sz w:val="28"/>
          <w:szCs w:val="28"/>
          <w:lang w:eastAsia="ru-RU"/>
        </w:rPr>
        <w:tab/>
      </w:r>
      <w:r w:rsidRPr="00115267">
        <w:rPr>
          <w:rFonts w:ascii="Times New Roman" w:eastAsia="Times New Roman" w:hAnsi="Times New Roman" w:cs="Times New Roman"/>
          <w:sz w:val="28"/>
          <w:szCs w:val="28"/>
          <w:lang w:eastAsia="ru-RU"/>
        </w:rPr>
        <w:tab/>
      </w:r>
      <w:r w:rsidRPr="00115267">
        <w:rPr>
          <w:rFonts w:ascii="Times New Roman" w:eastAsia="Times New Roman" w:hAnsi="Times New Roman" w:cs="Times New Roman"/>
          <w:sz w:val="28"/>
          <w:szCs w:val="28"/>
          <w:lang w:eastAsia="ru-RU"/>
        </w:rPr>
        <w:tab/>
      </w:r>
      <w:r w:rsidRPr="00115267">
        <w:rPr>
          <w:rFonts w:ascii="Times New Roman" w:eastAsia="Times New Roman" w:hAnsi="Times New Roman" w:cs="Times New Roman"/>
          <w:sz w:val="28"/>
          <w:szCs w:val="28"/>
          <w:lang w:eastAsia="ru-RU"/>
        </w:rPr>
        <w:tab/>
      </w:r>
      <w:r w:rsidRPr="00115267">
        <w:rPr>
          <w:rFonts w:ascii="Times New Roman" w:eastAsia="Times New Roman" w:hAnsi="Times New Roman" w:cs="Times New Roman"/>
          <w:sz w:val="28"/>
          <w:szCs w:val="28"/>
          <w:lang w:eastAsia="ru-RU"/>
        </w:rPr>
        <w:tab/>
      </w:r>
      <w:r w:rsidRPr="00115267">
        <w:rPr>
          <w:rFonts w:ascii="Times New Roman" w:eastAsia="Times New Roman" w:hAnsi="Times New Roman" w:cs="Times New Roman"/>
          <w:sz w:val="28"/>
          <w:szCs w:val="28"/>
          <w:lang w:eastAsia="ru-RU"/>
        </w:rPr>
        <w:tab/>
        <w:t xml:space="preserve">    </w:t>
      </w:r>
      <w:r w:rsidRPr="00115267">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 xml:space="preserve"> 155</w:t>
      </w:r>
    </w:p>
    <w:p w14:paraId="5376795C" w14:textId="77777777" w:rsidR="00115267" w:rsidRPr="00115267" w:rsidRDefault="00115267" w:rsidP="001152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p>
    <w:p w14:paraId="031A9C89" w14:textId="77777777" w:rsidR="00115267" w:rsidRPr="00115267" w:rsidRDefault="00115267" w:rsidP="001152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15267">
        <w:rPr>
          <w:rFonts w:ascii="Times New Roman" w:eastAsia="Times New Roman" w:hAnsi="Times New Roman" w:cs="Times New Roman"/>
          <w:b/>
          <w:sz w:val="28"/>
          <w:szCs w:val="28"/>
          <w:lang w:eastAsia="ru-RU"/>
        </w:rPr>
        <w:t>Об утверждении Правил благоустройства</w:t>
      </w:r>
    </w:p>
    <w:p w14:paraId="2EF3ECA4" w14:textId="77777777" w:rsidR="00115267" w:rsidRPr="00115267" w:rsidRDefault="00115267" w:rsidP="00115267">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lang w:eastAsia="ru-RU"/>
        </w:rPr>
      </w:pPr>
      <w:r w:rsidRPr="00115267">
        <w:rPr>
          <w:rFonts w:ascii="Times New Roman" w:eastAsia="Times New Roman" w:hAnsi="Times New Roman" w:cs="Times New Roman"/>
          <w:b/>
          <w:sz w:val="28"/>
          <w:szCs w:val="28"/>
          <w:lang w:eastAsia="ru-RU"/>
        </w:rPr>
        <w:t xml:space="preserve">Приморского муниципального округа Архангельской области» </w:t>
      </w:r>
    </w:p>
    <w:p w14:paraId="5ECA243F" w14:textId="77777777" w:rsidR="00115267" w:rsidRPr="00115267" w:rsidRDefault="00115267" w:rsidP="00115267">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8"/>
          <w:lang w:eastAsia="ru-RU"/>
        </w:rPr>
      </w:pPr>
    </w:p>
    <w:p w14:paraId="0BDD7F79" w14:textId="6611FA7A" w:rsidR="00115267" w:rsidRPr="00115267" w:rsidRDefault="00115267" w:rsidP="0011526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5267">
        <w:rPr>
          <w:rFonts w:ascii="Times New Roman" w:eastAsia="Times New Roman" w:hAnsi="Times New Roman" w:cs="Times New Roman"/>
          <w:sz w:val="28"/>
          <w:szCs w:val="28"/>
          <w:lang w:eastAsia="ru-RU"/>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Уставом Приморского муниципального округа  Архангельской области </w:t>
      </w:r>
    </w:p>
    <w:p w14:paraId="4B6FFEBA" w14:textId="77777777" w:rsidR="00115267" w:rsidRPr="00115267" w:rsidRDefault="00115267" w:rsidP="0011526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p>
    <w:p w14:paraId="228C0123" w14:textId="5AC2FA3A" w:rsidR="00115267" w:rsidRPr="00115267" w:rsidRDefault="00115267" w:rsidP="00115267">
      <w:pPr>
        <w:overflowPunct w:val="0"/>
        <w:autoSpaceDE w:val="0"/>
        <w:autoSpaceDN w:val="0"/>
        <w:adjustRightInd w:val="0"/>
        <w:spacing w:after="0" w:line="240" w:lineRule="auto"/>
        <w:ind w:firstLine="709"/>
        <w:textAlignment w:val="baseline"/>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w:t>
      </w:r>
      <w:r w:rsidRPr="00115267">
        <w:rPr>
          <w:rFonts w:ascii="Times New Roman" w:eastAsia="Times New Roman" w:hAnsi="Times New Roman" w:cs="Times New Roman"/>
          <w:b/>
          <w:sz w:val="28"/>
          <w:szCs w:val="28"/>
          <w:lang w:eastAsia="ru-RU"/>
        </w:rPr>
        <w:t>обрание депутатов Р Е Ш А Е Т:</w:t>
      </w:r>
    </w:p>
    <w:p w14:paraId="70144DD7" w14:textId="77777777" w:rsidR="00115267" w:rsidRPr="00115267" w:rsidRDefault="00115267" w:rsidP="00115267">
      <w:pPr>
        <w:overflowPunct w:val="0"/>
        <w:autoSpaceDE w:val="0"/>
        <w:autoSpaceDN w:val="0"/>
        <w:adjustRightInd w:val="0"/>
        <w:spacing w:after="0" w:line="240" w:lineRule="auto"/>
        <w:ind w:firstLine="709"/>
        <w:textAlignment w:val="baseline"/>
        <w:rPr>
          <w:rFonts w:ascii="Times New Roman" w:eastAsia="Times New Roman" w:hAnsi="Times New Roman" w:cs="Times New Roman"/>
          <w:sz w:val="28"/>
          <w:szCs w:val="28"/>
          <w:lang w:eastAsia="ru-RU"/>
        </w:rPr>
      </w:pPr>
    </w:p>
    <w:p w14:paraId="55FB1ECD" w14:textId="77777777" w:rsidR="00115267" w:rsidRPr="00115267" w:rsidRDefault="00115267" w:rsidP="0011526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0"/>
          <w:szCs w:val="20"/>
          <w:lang w:eastAsia="ru-RU"/>
        </w:rPr>
      </w:pPr>
      <w:r w:rsidRPr="00115267">
        <w:rPr>
          <w:rFonts w:ascii="Times New Roman" w:eastAsia="Times New Roman" w:hAnsi="Times New Roman" w:cs="Times New Roman"/>
          <w:sz w:val="28"/>
          <w:szCs w:val="28"/>
          <w:lang w:eastAsia="ru-RU"/>
        </w:rPr>
        <w:t>1. Утвердить прилагаемые Правила благоустройства Приморского муниципального округа Архангельской области.</w:t>
      </w:r>
    </w:p>
    <w:p w14:paraId="1DD97551" w14:textId="77777777" w:rsidR="00115267" w:rsidRPr="00115267" w:rsidRDefault="00115267" w:rsidP="00115267">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8"/>
          <w:lang w:eastAsia="ru-RU"/>
        </w:rPr>
      </w:pPr>
      <w:r w:rsidRPr="00115267">
        <w:rPr>
          <w:rFonts w:ascii="Times New Roman" w:eastAsia="Times New Roman" w:hAnsi="Times New Roman" w:cs="Times New Roman"/>
          <w:sz w:val="28"/>
          <w:szCs w:val="28"/>
          <w:lang w:eastAsia="ru-RU"/>
        </w:rPr>
        <w:t xml:space="preserve">2. </w:t>
      </w:r>
      <w:r w:rsidRPr="00115267">
        <w:rPr>
          <w:rFonts w:ascii="Times New Roman" w:eastAsia="Times New Roman" w:hAnsi="Times New Roman" w:cs="Times New Roman"/>
          <w:sz w:val="28"/>
          <w:szCs w:val="28"/>
          <w:lang w:eastAsia="ar-SA"/>
        </w:rPr>
        <w:t>Настоящее решение подлежит официальному опубликованию и вступает в силу со дня его официального опубликования</w:t>
      </w:r>
      <w:r w:rsidRPr="00115267">
        <w:rPr>
          <w:rFonts w:ascii="Times New Roman" w:eastAsia="Times New Roman" w:hAnsi="Times New Roman" w:cs="Times New Roman"/>
          <w:sz w:val="28"/>
          <w:szCs w:val="28"/>
          <w:lang w:eastAsia="ru-RU"/>
        </w:rPr>
        <w:t>.</w:t>
      </w:r>
    </w:p>
    <w:p w14:paraId="3A766BE8" w14:textId="77777777" w:rsidR="00115267" w:rsidRPr="00115267" w:rsidRDefault="00115267" w:rsidP="0011526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r w:rsidRPr="00115267">
        <w:rPr>
          <w:rFonts w:ascii="Times New Roman" w:eastAsia="Times New Roman" w:hAnsi="Times New Roman" w:cs="Times New Roman"/>
          <w:sz w:val="28"/>
          <w:szCs w:val="28"/>
          <w:lang w:eastAsia="ru-RU"/>
        </w:rPr>
        <w:tab/>
      </w:r>
    </w:p>
    <w:p w14:paraId="6C16880F" w14:textId="77777777" w:rsidR="00115267" w:rsidRPr="00115267" w:rsidRDefault="00115267" w:rsidP="00115267">
      <w:pPr>
        <w:overflowPunct w:val="0"/>
        <w:autoSpaceDE w:val="0"/>
        <w:autoSpaceDN w:val="0"/>
        <w:adjustRightInd w:val="0"/>
        <w:spacing w:after="0" w:line="240" w:lineRule="auto"/>
        <w:jc w:val="both"/>
        <w:textAlignment w:val="baseline"/>
        <w:rPr>
          <w:rFonts w:ascii="Times New Roman" w:eastAsia="Times New Roman" w:hAnsi="Times New Roman" w:cs="Times New Roman"/>
          <w:sz w:val="28"/>
          <w:szCs w:val="28"/>
          <w:lang w:eastAsia="ru-RU"/>
        </w:rPr>
      </w:pPr>
    </w:p>
    <w:tbl>
      <w:tblPr>
        <w:tblW w:w="0" w:type="auto"/>
        <w:tblInd w:w="108" w:type="dxa"/>
        <w:tblLayout w:type="fixed"/>
        <w:tblLook w:val="0000" w:firstRow="0" w:lastRow="0" w:firstColumn="0" w:lastColumn="0" w:noHBand="0" w:noVBand="0"/>
      </w:tblPr>
      <w:tblGrid>
        <w:gridCol w:w="4785"/>
        <w:gridCol w:w="4785"/>
      </w:tblGrid>
      <w:tr w:rsidR="00115267" w:rsidRPr="00115267" w14:paraId="6C1C0A9C" w14:textId="77777777" w:rsidTr="00115267">
        <w:tc>
          <w:tcPr>
            <w:tcW w:w="4785" w:type="dxa"/>
            <w:shd w:val="clear" w:color="auto" w:fill="auto"/>
          </w:tcPr>
          <w:p w14:paraId="376E8D0E" w14:textId="77777777" w:rsidR="00115267" w:rsidRPr="00115267" w:rsidRDefault="00115267" w:rsidP="00115267">
            <w:pPr>
              <w:widowControl w:val="0"/>
              <w:autoSpaceDE w:val="0"/>
              <w:autoSpaceDN w:val="0"/>
              <w:snapToGrid w:val="0"/>
              <w:spacing w:after="0" w:line="240" w:lineRule="auto"/>
              <w:jc w:val="both"/>
              <w:rPr>
                <w:rFonts w:ascii="Times New Roman" w:eastAsia="Times New Roman" w:hAnsi="Times New Roman" w:cs="Times New Roman"/>
                <w:sz w:val="28"/>
                <w:szCs w:val="28"/>
              </w:rPr>
            </w:pPr>
            <w:r w:rsidRPr="00115267">
              <w:rPr>
                <w:rFonts w:ascii="Times New Roman" w:eastAsia="Times New Roman" w:hAnsi="Times New Roman" w:cs="Times New Roman"/>
                <w:sz w:val="28"/>
                <w:szCs w:val="28"/>
              </w:rPr>
              <w:t xml:space="preserve">Председатель </w:t>
            </w:r>
          </w:p>
          <w:p w14:paraId="27261141" w14:textId="77777777" w:rsidR="00115267" w:rsidRPr="00115267" w:rsidRDefault="00115267" w:rsidP="00115267">
            <w:pPr>
              <w:widowControl w:val="0"/>
              <w:autoSpaceDE w:val="0"/>
              <w:autoSpaceDN w:val="0"/>
              <w:spacing w:after="0" w:line="240" w:lineRule="auto"/>
              <w:jc w:val="both"/>
              <w:rPr>
                <w:rFonts w:ascii="Times New Roman" w:eastAsia="Times New Roman" w:hAnsi="Times New Roman" w:cs="Times New Roman"/>
                <w:sz w:val="28"/>
                <w:szCs w:val="28"/>
              </w:rPr>
            </w:pPr>
            <w:r w:rsidRPr="00115267">
              <w:rPr>
                <w:rFonts w:ascii="Times New Roman" w:eastAsia="Times New Roman" w:hAnsi="Times New Roman" w:cs="Times New Roman"/>
                <w:sz w:val="28"/>
                <w:szCs w:val="28"/>
              </w:rPr>
              <w:t>Собрания депутатов</w:t>
            </w:r>
          </w:p>
          <w:p w14:paraId="7A70A2CE" w14:textId="77777777" w:rsidR="00115267" w:rsidRPr="00115267" w:rsidRDefault="00115267" w:rsidP="00115267">
            <w:pPr>
              <w:widowControl w:val="0"/>
              <w:autoSpaceDE w:val="0"/>
              <w:autoSpaceDN w:val="0"/>
              <w:spacing w:after="0" w:line="240" w:lineRule="auto"/>
              <w:ind w:right="-8"/>
              <w:rPr>
                <w:rFonts w:ascii="Times New Roman" w:eastAsia="Times New Roman" w:hAnsi="Times New Roman" w:cs="Times New Roman"/>
                <w:sz w:val="28"/>
                <w:szCs w:val="28"/>
              </w:rPr>
            </w:pPr>
            <w:r w:rsidRPr="00115267">
              <w:rPr>
                <w:rFonts w:ascii="Times New Roman" w:eastAsia="Times New Roman" w:hAnsi="Times New Roman" w:cs="Times New Roman"/>
                <w:sz w:val="28"/>
                <w:szCs w:val="28"/>
              </w:rPr>
              <w:t>__________________ А.Н. Авилов</w:t>
            </w:r>
          </w:p>
        </w:tc>
        <w:tc>
          <w:tcPr>
            <w:tcW w:w="4785" w:type="dxa"/>
            <w:shd w:val="clear" w:color="auto" w:fill="auto"/>
          </w:tcPr>
          <w:p w14:paraId="4E22C1E1" w14:textId="77777777" w:rsidR="00115267" w:rsidRPr="00115267" w:rsidRDefault="00115267" w:rsidP="00115267">
            <w:pPr>
              <w:widowControl w:val="0"/>
              <w:autoSpaceDE w:val="0"/>
              <w:autoSpaceDN w:val="0"/>
              <w:snapToGrid w:val="0"/>
              <w:spacing w:after="0" w:line="240" w:lineRule="auto"/>
              <w:rPr>
                <w:rFonts w:ascii="Times New Roman" w:eastAsia="Times New Roman" w:hAnsi="Times New Roman" w:cs="Times New Roman"/>
                <w:sz w:val="28"/>
                <w:szCs w:val="28"/>
              </w:rPr>
            </w:pPr>
            <w:r w:rsidRPr="00115267">
              <w:rPr>
                <w:rFonts w:ascii="Times New Roman" w:eastAsia="Times New Roman" w:hAnsi="Times New Roman" w:cs="Times New Roman"/>
                <w:sz w:val="28"/>
                <w:szCs w:val="28"/>
              </w:rPr>
              <w:t xml:space="preserve">Глава </w:t>
            </w:r>
          </w:p>
          <w:p w14:paraId="2674B71F" w14:textId="77777777" w:rsidR="00115267" w:rsidRPr="00115267" w:rsidRDefault="00115267" w:rsidP="00115267">
            <w:pPr>
              <w:widowControl w:val="0"/>
              <w:autoSpaceDE w:val="0"/>
              <w:autoSpaceDN w:val="0"/>
              <w:spacing w:after="0" w:line="240" w:lineRule="auto"/>
              <w:jc w:val="both"/>
              <w:rPr>
                <w:rFonts w:ascii="Times New Roman" w:eastAsia="Times New Roman" w:hAnsi="Times New Roman" w:cs="Times New Roman"/>
                <w:sz w:val="28"/>
                <w:szCs w:val="28"/>
              </w:rPr>
            </w:pPr>
            <w:r w:rsidRPr="00115267">
              <w:rPr>
                <w:rFonts w:ascii="Times New Roman" w:eastAsia="Times New Roman" w:hAnsi="Times New Roman" w:cs="Times New Roman"/>
                <w:sz w:val="28"/>
                <w:szCs w:val="28"/>
              </w:rPr>
              <w:t>муниципального образования</w:t>
            </w:r>
          </w:p>
          <w:p w14:paraId="66A1E6B1" w14:textId="77777777" w:rsidR="00115267" w:rsidRPr="00115267" w:rsidRDefault="00115267" w:rsidP="00115267">
            <w:pPr>
              <w:widowControl w:val="0"/>
              <w:autoSpaceDE w:val="0"/>
              <w:autoSpaceDN w:val="0"/>
              <w:spacing w:after="0" w:line="240" w:lineRule="auto"/>
              <w:rPr>
                <w:rFonts w:ascii="Times New Roman" w:eastAsia="Times New Roman" w:hAnsi="Times New Roman" w:cs="Times New Roman"/>
                <w:sz w:val="28"/>
                <w:szCs w:val="28"/>
              </w:rPr>
            </w:pPr>
            <w:r w:rsidRPr="00115267">
              <w:rPr>
                <w:rFonts w:ascii="Times New Roman" w:eastAsia="Times New Roman" w:hAnsi="Times New Roman" w:cs="Times New Roman"/>
                <w:sz w:val="28"/>
                <w:szCs w:val="28"/>
              </w:rPr>
              <w:t>___________________ В.А. Рудкина</w:t>
            </w:r>
          </w:p>
        </w:tc>
      </w:tr>
    </w:tbl>
    <w:p w14:paraId="0ACFFB9C" w14:textId="77777777" w:rsidR="00115267" w:rsidRPr="00115267" w:rsidRDefault="00115267" w:rsidP="00115267">
      <w:pPr>
        <w:overflowPunct w:val="0"/>
        <w:autoSpaceDE w:val="0"/>
        <w:autoSpaceDN w:val="0"/>
        <w:adjustRightInd w:val="0"/>
        <w:spacing w:after="0" w:line="240" w:lineRule="auto"/>
        <w:ind w:left="3540" w:firstLine="708"/>
        <w:jc w:val="both"/>
        <w:textAlignment w:val="baseline"/>
        <w:rPr>
          <w:rFonts w:ascii="Times New Roman" w:eastAsia="Times New Roman" w:hAnsi="Times New Roman" w:cs="Times New Roman"/>
          <w:sz w:val="28"/>
          <w:szCs w:val="28"/>
          <w:lang w:eastAsia="ru-RU"/>
        </w:rPr>
      </w:pPr>
    </w:p>
    <w:p w14:paraId="1C51E8E2" w14:textId="21B80F5B" w:rsidR="00115267" w:rsidRDefault="00115267">
      <w:r>
        <w:br w:type="page"/>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105FB" w14:paraId="594CB9EA" w14:textId="77777777" w:rsidTr="003105FB">
        <w:tc>
          <w:tcPr>
            <w:tcW w:w="4785" w:type="dxa"/>
          </w:tcPr>
          <w:p w14:paraId="12800AB3" w14:textId="3DC07B95" w:rsidR="003105FB" w:rsidRDefault="003105FB" w:rsidP="006E74DB">
            <w:pPr>
              <w:pStyle w:val="11"/>
            </w:pPr>
          </w:p>
        </w:tc>
        <w:tc>
          <w:tcPr>
            <w:tcW w:w="4786" w:type="dxa"/>
          </w:tcPr>
          <w:p w14:paraId="6F8530C7" w14:textId="77777777" w:rsidR="003105FB" w:rsidRPr="006E74DB" w:rsidRDefault="003105FB" w:rsidP="00115267">
            <w:pPr>
              <w:pStyle w:val="11"/>
              <w:jc w:val="center"/>
            </w:pPr>
            <w:r w:rsidRPr="006E74DB">
              <w:t>УТВЕРЖДЕНЫ</w:t>
            </w:r>
          </w:p>
          <w:p w14:paraId="552721E9" w14:textId="7E704E36" w:rsidR="003105FB" w:rsidRPr="003105FB" w:rsidRDefault="003105FB" w:rsidP="00115267">
            <w:pPr>
              <w:jc w:val="center"/>
              <w:rPr>
                <w:rFonts w:ascii="Times New Roman" w:hAnsi="Times New Roman" w:cs="Times New Roman"/>
                <w:sz w:val="26"/>
                <w:szCs w:val="26"/>
              </w:rPr>
            </w:pPr>
            <w:r w:rsidRPr="003105FB">
              <w:rPr>
                <w:rFonts w:ascii="Times New Roman" w:hAnsi="Times New Roman" w:cs="Times New Roman"/>
                <w:sz w:val="26"/>
                <w:szCs w:val="26"/>
              </w:rPr>
              <w:t>решением Собрания депутатов Приморского муниципального округа Архангельской области</w:t>
            </w:r>
            <w:r>
              <w:rPr>
                <w:rFonts w:ascii="Times New Roman" w:hAnsi="Times New Roman" w:cs="Times New Roman"/>
                <w:sz w:val="26"/>
                <w:szCs w:val="26"/>
              </w:rPr>
              <w:br/>
            </w:r>
            <w:r w:rsidRPr="003105FB">
              <w:rPr>
                <w:rFonts w:ascii="Times New Roman" w:hAnsi="Times New Roman" w:cs="Times New Roman"/>
                <w:sz w:val="26"/>
                <w:szCs w:val="26"/>
              </w:rPr>
              <w:t xml:space="preserve">от </w:t>
            </w:r>
            <w:r w:rsidR="00115267">
              <w:rPr>
                <w:rFonts w:ascii="Times New Roman" w:hAnsi="Times New Roman" w:cs="Times New Roman"/>
                <w:sz w:val="26"/>
                <w:szCs w:val="26"/>
              </w:rPr>
              <w:t>27 июня</w:t>
            </w:r>
            <w:r w:rsidRPr="003105FB">
              <w:rPr>
                <w:rFonts w:ascii="Times New Roman" w:hAnsi="Times New Roman" w:cs="Times New Roman"/>
                <w:sz w:val="26"/>
                <w:szCs w:val="26"/>
              </w:rPr>
              <w:t xml:space="preserve"> 2024 г. № </w:t>
            </w:r>
            <w:r w:rsidR="00115267">
              <w:rPr>
                <w:rFonts w:ascii="Times New Roman" w:hAnsi="Times New Roman" w:cs="Times New Roman"/>
                <w:sz w:val="26"/>
                <w:szCs w:val="26"/>
              </w:rPr>
              <w:t>155</w:t>
            </w:r>
          </w:p>
        </w:tc>
      </w:tr>
    </w:tbl>
    <w:p w14:paraId="5BFCB9FB" w14:textId="63AD3C46" w:rsidR="003105FB" w:rsidRDefault="003105FB" w:rsidP="006E74DB">
      <w:pPr>
        <w:pStyle w:val="11"/>
      </w:pPr>
    </w:p>
    <w:p w14:paraId="0977B82A" w14:textId="77777777" w:rsidR="003105FB" w:rsidRDefault="003105FB" w:rsidP="006E74DB">
      <w:pPr>
        <w:pStyle w:val="11"/>
      </w:pPr>
    </w:p>
    <w:p w14:paraId="4617A3E5" w14:textId="77777777" w:rsidR="006E74DB" w:rsidRDefault="006E74DB" w:rsidP="006E74DB">
      <w:pPr>
        <w:pStyle w:val="11"/>
      </w:pPr>
    </w:p>
    <w:p w14:paraId="38E62816" w14:textId="4EC47EED" w:rsidR="00382BF9" w:rsidRPr="006E74DB" w:rsidRDefault="006E74DB" w:rsidP="006E74DB">
      <w:pPr>
        <w:pStyle w:val="11"/>
        <w:jc w:val="center"/>
        <w:rPr>
          <w:b/>
        </w:rPr>
      </w:pPr>
      <w:r w:rsidRPr="006E74DB">
        <w:rPr>
          <w:b/>
          <w:caps w:val="0"/>
        </w:rPr>
        <w:t>ПРАВИЛА БЛАГОУСТРОЙСТВА</w:t>
      </w:r>
    </w:p>
    <w:p w14:paraId="709CAC1B" w14:textId="77B9F1A1" w:rsidR="00382BF9" w:rsidRPr="001B758A" w:rsidRDefault="006E74DB" w:rsidP="006E74DB">
      <w:pPr>
        <w:spacing w:after="0" w:line="240" w:lineRule="auto"/>
        <w:jc w:val="center"/>
        <w:rPr>
          <w:rFonts w:ascii="Times New Roman" w:hAnsi="Times New Roman" w:cs="Times New Roman"/>
          <w:b/>
          <w:sz w:val="26"/>
          <w:szCs w:val="26"/>
        </w:rPr>
      </w:pPr>
      <w:r w:rsidRPr="006E74DB">
        <w:rPr>
          <w:rFonts w:ascii="Times New Roman" w:hAnsi="Times New Roman" w:cs="Times New Roman"/>
          <w:b/>
          <w:sz w:val="26"/>
          <w:szCs w:val="26"/>
        </w:rPr>
        <w:t>ПРИМОРСКОГО</w:t>
      </w:r>
      <w:r w:rsidRPr="00C54FD8">
        <w:rPr>
          <w:rFonts w:ascii="Times New Roman" w:hAnsi="Times New Roman" w:cs="Times New Roman"/>
          <w:b/>
          <w:sz w:val="26"/>
          <w:szCs w:val="26"/>
        </w:rPr>
        <w:t xml:space="preserve"> МУНИЦИП</w:t>
      </w:r>
      <w:r w:rsidRPr="00A4007B">
        <w:rPr>
          <w:rFonts w:ascii="Times New Roman" w:hAnsi="Times New Roman" w:cs="Times New Roman"/>
          <w:b/>
          <w:sz w:val="26"/>
          <w:szCs w:val="26"/>
        </w:rPr>
        <w:t>АЛЬНОГО ОКРУГА</w:t>
      </w:r>
      <w:r>
        <w:rPr>
          <w:rFonts w:ascii="Times New Roman" w:hAnsi="Times New Roman" w:cs="Times New Roman"/>
          <w:b/>
          <w:sz w:val="26"/>
          <w:szCs w:val="26"/>
        </w:rPr>
        <w:br/>
      </w:r>
      <w:r w:rsidRPr="00A4007B">
        <w:rPr>
          <w:rFonts w:ascii="Times New Roman" w:hAnsi="Times New Roman" w:cs="Times New Roman"/>
          <w:b/>
          <w:sz w:val="26"/>
          <w:szCs w:val="26"/>
        </w:rPr>
        <w:t xml:space="preserve"> АРХАНГЕЛЬСКОЙ ОБ</w:t>
      </w:r>
      <w:r>
        <w:rPr>
          <w:rFonts w:ascii="Times New Roman" w:hAnsi="Times New Roman" w:cs="Times New Roman"/>
          <w:b/>
          <w:sz w:val="26"/>
          <w:szCs w:val="26"/>
        </w:rPr>
        <w:t>ЛАСТИ</w:t>
      </w:r>
    </w:p>
    <w:p w14:paraId="7EF27C45" w14:textId="77777777" w:rsidR="003105FB" w:rsidRPr="001B758A" w:rsidRDefault="003105FB" w:rsidP="003105FB">
      <w:pPr>
        <w:spacing w:after="0" w:line="240" w:lineRule="auto"/>
        <w:jc w:val="center"/>
        <w:rPr>
          <w:rFonts w:ascii="Times New Roman" w:hAnsi="Times New Roman" w:cs="Times New Roman"/>
          <w:b/>
          <w:sz w:val="26"/>
          <w:szCs w:val="26"/>
        </w:rPr>
      </w:pPr>
    </w:p>
    <w:p w14:paraId="77B34CB2" w14:textId="0D729E21" w:rsidR="001C5B61" w:rsidRPr="00C54FD8" w:rsidRDefault="00C54FD8" w:rsidP="00C54FD8">
      <w:pPr>
        <w:pStyle w:val="1"/>
        <w:rPr>
          <w:sz w:val="28"/>
        </w:rPr>
      </w:pPr>
      <w:r w:rsidRPr="00C54FD8">
        <w:rPr>
          <w:sz w:val="28"/>
        </w:rPr>
        <w:t xml:space="preserve">ГЛАВА </w:t>
      </w:r>
      <w:r w:rsidRPr="00C54FD8">
        <w:rPr>
          <w:sz w:val="28"/>
          <w:lang w:val="en-US"/>
        </w:rPr>
        <w:t>I</w:t>
      </w:r>
      <w:r w:rsidRPr="00C54FD8">
        <w:rPr>
          <w:sz w:val="28"/>
        </w:rPr>
        <w:t>. ОБЩИЕ ПОЛОЖЕНИЯ</w:t>
      </w:r>
    </w:p>
    <w:p w14:paraId="46074DF2" w14:textId="77777777" w:rsidR="00382BF9" w:rsidRPr="00A4007B" w:rsidRDefault="00382BF9" w:rsidP="003105FB">
      <w:pPr>
        <w:spacing w:after="0" w:line="240" w:lineRule="auto"/>
        <w:rPr>
          <w:rFonts w:ascii="Times New Roman" w:hAnsi="Times New Roman" w:cs="Times New Roman"/>
          <w:b/>
          <w:sz w:val="26"/>
          <w:szCs w:val="26"/>
        </w:rPr>
      </w:pPr>
    </w:p>
    <w:p w14:paraId="214624EB" w14:textId="1B030358" w:rsidR="00382BF9" w:rsidRDefault="00382BF9" w:rsidP="00C54FD8">
      <w:pPr>
        <w:pStyle w:val="1"/>
        <w:jc w:val="left"/>
      </w:pPr>
      <w:r w:rsidRPr="00A4007B">
        <w:t>Статья 1. Предмет регулирования</w:t>
      </w:r>
    </w:p>
    <w:p w14:paraId="1F1AA370" w14:textId="77777777" w:rsidR="003105FB" w:rsidRPr="00A4007B" w:rsidRDefault="003105FB" w:rsidP="003105FB">
      <w:pPr>
        <w:spacing w:after="0" w:line="240" w:lineRule="auto"/>
        <w:rPr>
          <w:rFonts w:ascii="Times New Roman" w:hAnsi="Times New Roman" w:cs="Times New Roman"/>
          <w:b/>
          <w:sz w:val="26"/>
          <w:szCs w:val="26"/>
        </w:rPr>
      </w:pPr>
    </w:p>
    <w:p w14:paraId="116EBC4C" w14:textId="7981A1CC" w:rsidR="00194ABD" w:rsidRPr="00A4007B" w:rsidRDefault="00194ABD"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Правила благоустройства</w:t>
      </w:r>
      <w:r w:rsidR="009D48D4">
        <w:rPr>
          <w:rFonts w:ascii="Times New Roman" w:hAnsi="Times New Roman" w:cs="Times New Roman"/>
          <w:sz w:val="26"/>
          <w:szCs w:val="26"/>
        </w:rPr>
        <w:t xml:space="preserve"> </w:t>
      </w:r>
      <w:r w:rsidRPr="00A4007B">
        <w:rPr>
          <w:rFonts w:ascii="Times New Roman" w:hAnsi="Times New Roman" w:cs="Times New Roman"/>
          <w:sz w:val="26"/>
          <w:szCs w:val="26"/>
        </w:rPr>
        <w:t>Приморского муниципального округа Архангельской области (далее - Правила) устанавливают единые и обязательные для исполнения юридическими и физическими лицами (далее - субъекты благоустройства) требования по благоустройству территории Приморского муниципального округа Архангельской области (далее – муниципальное образование).</w:t>
      </w:r>
    </w:p>
    <w:p w14:paraId="603A77C4" w14:textId="779D3EC2" w:rsidR="00194ABD" w:rsidRPr="00A4007B" w:rsidRDefault="00194ABD"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ab/>
        <w:t>2. Вопросы организации благоустройства, не урегулированные настоящими Правилами, определяются в соответствии с действующим законодательством и нормативно-техническими документами.</w:t>
      </w:r>
    </w:p>
    <w:p w14:paraId="0F6FC114" w14:textId="77777777" w:rsidR="00382BF9" w:rsidRPr="00A4007B" w:rsidRDefault="00382BF9" w:rsidP="00C54FD8">
      <w:pPr>
        <w:pStyle w:val="1"/>
        <w:jc w:val="left"/>
      </w:pPr>
      <w:r w:rsidRPr="00A4007B">
        <w:t>Статья 2. Участники деятельности по благоустройству</w:t>
      </w:r>
    </w:p>
    <w:p w14:paraId="638FFD2D"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b/>
          <w:sz w:val="26"/>
          <w:szCs w:val="26"/>
        </w:rPr>
      </w:pPr>
    </w:p>
    <w:p w14:paraId="1246082E"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Участниками деятельности по благоустройству выступают:</w:t>
      </w:r>
    </w:p>
    <w:p w14:paraId="23B4983E"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жители муниципального образования, которые формируют запрос на благоустройство и принимают участие в оценке предлагаемых решений. В отдельных случаях жители муниципального образования участвуют в выполнении работ. Жители муниципального образования могут быть представлены общественными организациями и объединениями;</w:t>
      </w:r>
    </w:p>
    <w:p w14:paraId="62413998"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представители органов местного самоуправления Приморского муниципального округа Архангельской области, которые формируют техническое задание, выбирают исполнителей и обеспечивают финансирование в пределах своих полномочий;</w:t>
      </w:r>
    </w:p>
    <w:p w14:paraId="7B4B6976"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14:paraId="1719CDA1"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53F25368"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исполнители работ, специалисты по благоустройству и озеленению, в том числе возведению малых архитектурных форм;</w:t>
      </w:r>
    </w:p>
    <w:p w14:paraId="1276A649" w14:textId="77777777" w:rsidR="00382BF9"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иные лица.</w:t>
      </w:r>
    </w:p>
    <w:p w14:paraId="3E1170F8" w14:textId="38FB37AD" w:rsidR="00194ABD" w:rsidRPr="00A4007B" w:rsidRDefault="00382BF9"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194ABD" w:rsidRPr="00A4007B">
        <w:rPr>
          <w:rFonts w:ascii="Times New Roman" w:hAnsi="Times New Roman" w:cs="Times New Roman"/>
          <w:sz w:val="26"/>
          <w:szCs w:val="26"/>
        </w:rPr>
        <w:t>Благоустройство территории муниципального образования обеспечивается деятельностью:</w:t>
      </w:r>
    </w:p>
    <w:p w14:paraId="3E27C0F9" w14:textId="72A3F440"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администрации муниципального образования в лице </w:t>
      </w:r>
      <w:r w:rsidR="00B65457">
        <w:rPr>
          <w:rFonts w:ascii="Times New Roman" w:hAnsi="Times New Roman" w:cs="Times New Roman"/>
          <w:sz w:val="26"/>
          <w:szCs w:val="26"/>
        </w:rPr>
        <w:t xml:space="preserve">отраслевых (функциональных) и </w:t>
      </w:r>
      <w:r w:rsidRPr="00A4007B">
        <w:rPr>
          <w:rFonts w:ascii="Times New Roman" w:hAnsi="Times New Roman" w:cs="Times New Roman"/>
          <w:sz w:val="26"/>
          <w:szCs w:val="26"/>
        </w:rPr>
        <w:t>территориальных органов местной администрации, осуществляющей организационную и контролирующую функции;</w:t>
      </w:r>
    </w:p>
    <w:p w14:paraId="1622D2FF"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организаций, выполняющих работы по санитарной очистке и уборке территории, благоустройству территории муниципального образования;</w:t>
      </w:r>
    </w:p>
    <w:p w14:paraId="51053F80" w14:textId="3B495230"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физических и юридических лиц, являющихся собственниками и пользователями земельных участков, зданий,</w:t>
      </w:r>
      <w:r w:rsidR="00E9274C" w:rsidRPr="00A4007B">
        <w:rPr>
          <w:rFonts w:ascii="Times New Roman" w:hAnsi="Times New Roman" w:cs="Times New Roman"/>
          <w:sz w:val="26"/>
          <w:szCs w:val="26"/>
        </w:rPr>
        <w:t xml:space="preserve"> строений, сооружений,</w:t>
      </w:r>
      <w:r w:rsidRPr="00A4007B">
        <w:rPr>
          <w:rFonts w:ascii="Times New Roman" w:hAnsi="Times New Roman" w:cs="Times New Roman"/>
          <w:sz w:val="26"/>
          <w:szCs w:val="26"/>
        </w:rPr>
        <w:t xml:space="preserve"> объектов незавершенного строительства, расположенных на территории муниципального образования.</w:t>
      </w:r>
    </w:p>
    <w:p w14:paraId="73D418A3" w14:textId="2AD9DB0F" w:rsidR="00382BF9" w:rsidRPr="00A4007B" w:rsidRDefault="00382BF9" w:rsidP="00C54FD8">
      <w:pPr>
        <w:pStyle w:val="1"/>
        <w:jc w:val="left"/>
      </w:pPr>
      <w:r w:rsidRPr="00A4007B">
        <w:t xml:space="preserve">Статья 3. </w:t>
      </w:r>
      <w:r w:rsidR="00DD7990" w:rsidRPr="00A4007B">
        <w:t>Основные понятия, применяемые в настоящих Правилах</w:t>
      </w:r>
    </w:p>
    <w:p w14:paraId="2279846C" w14:textId="77777777" w:rsidR="00DD7990" w:rsidRPr="00A4007B" w:rsidRDefault="00DD7990" w:rsidP="003105FB">
      <w:pPr>
        <w:spacing w:after="0" w:line="240" w:lineRule="auto"/>
        <w:ind w:firstLine="567"/>
        <w:jc w:val="both"/>
        <w:rPr>
          <w:rFonts w:ascii="Times New Roman" w:hAnsi="Times New Roman" w:cs="Times New Roman"/>
          <w:sz w:val="26"/>
          <w:szCs w:val="26"/>
        </w:rPr>
      </w:pPr>
    </w:p>
    <w:p w14:paraId="1306A865" w14:textId="77777777" w:rsidR="00DD7990" w:rsidRPr="00A4007B" w:rsidRDefault="00194ABD"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1.В настоящих Правилах применяются следующие </w:t>
      </w:r>
      <w:r w:rsidR="00DD7990" w:rsidRPr="00A4007B">
        <w:rPr>
          <w:rFonts w:ascii="Times New Roman" w:hAnsi="Times New Roman" w:cs="Times New Roman"/>
          <w:sz w:val="26"/>
          <w:szCs w:val="26"/>
        </w:rPr>
        <w:t>понятия</w:t>
      </w:r>
    </w:p>
    <w:p w14:paraId="5E8953CD" w14:textId="103F6A13" w:rsidR="00194ABD" w:rsidRPr="00B65457" w:rsidRDefault="00DD7990" w:rsidP="003105FB">
      <w:pPr>
        <w:spacing w:after="0" w:line="240" w:lineRule="auto"/>
        <w:ind w:firstLine="567"/>
        <w:jc w:val="both"/>
        <w:rPr>
          <w:rFonts w:ascii="Times New Roman" w:hAnsi="Times New Roman" w:cs="Times New Roman"/>
          <w:sz w:val="26"/>
          <w:szCs w:val="26"/>
        </w:rPr>
      </w:pPr>
      <w:r w:rsidRPr="00B65457">
        <w:rPr>
          <w:rFonts w:ascii="Times New Roman" w:hAnsi="Times New Roman" w:cs="Times New Roman"/>
          <w:bCs/>
          <w:sz w:val="26"/>
          <w:szCs w:val="26"/>
        </w:rPr>
        <w:t xml:space="preserve">1) </w:t>
      </w:r>
      <w:r w:rsidR="00194ABD" w:rsidRPr="00B65457">
        <w:rPr>
          <w:rFonts w:ascii="Times New Roman" w:hAnsi="Times New Roman" w:cs="Times New Roman"/>
          <w:bCs/>
          <w:sz w:val="26"/>
          <w:szCs w:val="26"/>
        </w:rPr>
        <w:t>аварийное дерево</w:t>
      </w:r>
      <w:r w:rsidR="00194ABD" w:rsidRPr="00B65457">
        <w:rPr>
          <w:rFonts w:ascii="Times New Roman" w:hAnsi="Times New Roman" w:cs="Times New Roman"/>
          <w:sz w:val="26"/>
          <w:szCs w:val="26"/>
        </w:rPr>
        <w:t xml:space="preserve"> - сухостойное, </w:t>
      </w:r>
      <w:proofErr w:type="spellStart"/>
      <w:r w:rsidR="00194ABD" w:rsidRPr="00B65457">
        <w:rPr>
          <w:rFonts w:ascii="Times New Roman" w:hAnsi="Times New Roman" w:cs="Times New Roman"/>
          <w:sz w:val="26"/>
          <w:szCs w:val="26"/>
        </w:rPr>
        <w:t>ветровально</w:t>
      </w:r>
      <w:proofErr w:type="spellEnd"/>
      <w:r w:rsidR="00194ABD" w:rsidRPr="00B65457">
        <w:rPr>
          <w:rFonts w:ascii="Times New Roman" w:hAnsi="Times New Roman" w:cs="Times New Roman"/>
          <w:sz w:val="26"/>
          <w:szCs w:val="26"/>
        </w:rPr>
        <w:t xml:space="preserve">-буреломное, гнилое дерево; текущий ремонт объектов благоустройства - комплекс работ, обеспечивающих сохранность, долговечность, надежность и постоянную безопасность функционирования объектов благоустройства; </w:t>
      </w:r>
    </w:p>
    <w:p w14:paraId="5560D0FD" w14:textId="6BD50EE6" w:rsidR="00194ABD" w:rsidRPr="00A4007B" w:rsidRDefault="00DD7990" w:rsidP="003105FB">
      <w:pPr>
        <w:spacing w:after="0" w:line="240" w:lineRule="auto"/>
        <w:ind w:firstLine="567"/>
        <w:jc w:val="both"/>
        <w:rPr>
          <w:rFonts w:ascii="Times New Roman" w:hAnsi="Times New Roman" w:cs="Times New Roman"/>
          <w:sz w:val="26"/>
          <w:szCs w:val="26"/>
        </w:rPr>
      </w:pPr>
      <w:r w:rsidRPr="00B65457">
        <w:rPr>
          <w:rFonts w:ascii="Times New Roman" w:hAnsi="Times New Roman" w:cs="Times New Roman"/>
          <w:bCs/>
          <w:sz w:val="26"/>
          <w:szCs w:val="26"/>
        </w:rPr>
        <w:t xml:space="preserve">2) </w:t>
      </w:r>
      <w:r w:rsidR="00194ABD" w:rsidRPr="00B65457">
        <w:rPr>
          <w:rFonts w:ascii="Times New Roman" w:hAnsi="Times New Roman" w:cs="Times New Roman"/>
          <w:bCs/>
          <w:sz w:val="26"/>
          <w:szCs w:val="26"/>
        </w:rPr>
        <w:t>аллея</w:t>
      </w:r>
      <w:r w:rsidR="00194ABD" w:rsidRPr="00B65457">
        <w:rPr>
          <w:rFonts w:ascii="Times New Roman" w:hAnsi="Times New Roman" w:cs="Times New Roman"/>
          <w:sz w:val="26"/>
          <w:szCs w:val="26"/>
        </w:rPr>
        <w:t xml:space="preserve"> - </w:t>
      </w:r>
      <w:proofErr w:type="spellStart"/>
      <w:r w:rsidR="00194ABD" w:rsidRPr="00B65457">
        <w:rPr>
          <w:rFonts w:ascii="Times New Roman" w:hAnsi="Times New Roman" w:cs="Times New Roman"/>
          <w:sz w:val="26"/>
          <w:szCs w:val="26"/>
        </w:rPr>
        <w:t>свободнорастущие</w:t>
      </w:r>
      <w:proofErr w:type="spellEnd"/>
      <w:r w:rsidR="00194ABD" w:rsidRPr="00B65457">
        <w:rPr>
          <w:rFonts w:ascii="Times New Roman" w:hAnsi="Times New Roman" w:cs="Times New Roman"/>
          <w:sz w:val="26"/>
          <w:szCs w:val="26"/>
        </w:rPr>
        <w:t xml:space="preserve"> или формованные деревья, высаженные в один или более рядов по обеим сторонам пешеходных или транспортных дорог;</w:t>
      </w:r>
      <w:r w:rsidR="00194ABD" w:rsidRPr="00A4007B">
        <w:rPr>
          <w:rFonts w:ascii="Times New Roman" w:hAnsi="Times New Roman" w:cs="Times New Roman"/>
          <w:sz w:val="26"/>
          <w:szCs w:val="26"/>
        </w:rPr>
        <w:t xml:space="preserve"> </w:t>
      </w:r>
    </w:p>
    <w:p w14:paraId="7E3E5ADD" w14:textId="67A99001" w:rsidR="00194ABD" w:rsidRPr="00A4007B" w:rsidRDefault="00DD7990" w:rsidP="003105F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194ABD" w:rsidRPr="00A4007B">
        <w:rPr>
          <w:rFonts w:ascii="Times New Roman" w:hAnsi="Times New Roman" w:cs="Times New Roman"/>
          <w:sz w:val="26"/>
          <w:szCs w:val="26"/>
        </w:rPr>
        <w:t>благоустройство территории - деятельность по реализации комплекса мероприятий, установленного Правилами,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30D9815D" w14:textId="6F065957" w:rsidR="00E34507" w:rsidRPr="00A4007B" w:rsidRDefault="00DD7990" w:rsidP="003105FB">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4) </w:t>
      </w:r>
      <w:r w:rsidR="00E34507" w:rsidRPr="00A4007B">
        <w:rPr>
          <w:rFonts w:ascii="Times New Roman" w:hAnsi="Times New Roman" w:cs="Times New Roman"/>
          <w:sz w:val="26"/>
          <w:szCs w:val="26"/>
        </w:rPr>
        <w:t>благоустройство общественных территорий – это комплекс мероприятий по инженерной подготовке к озеленению, устройству покрытий, освещению, размещению малых архитектурных форм и объектов монументального искусства, направленных на улучшение функционального, санитарного, экологического и эстетического состояния участка, создание комфортной среды для жизни горожан;</w:t>
      </w:r>
    </w:p>
    <w:p w14:paraId="20FA5A50" w14:textId="619E5CC8" w:rsidR="00194ABD" w:rsidRPr="00A4007B" w:rsidRDefault="00DD7990"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bCs/>
          <w:sz w:val="26"/>
          <w:szCs w:val="26"/>
        </w:rPr>
        <w:t xml:space="preserve">5) </w:t>
      </w:r>
      <w:proofErr w:type="spellStart"/>
      <w:r w:rsidR="00194ABD" w:rsidRPr="00A4007B">
        <w:rPr>
          <w:rFonts w:ascii="Times New Roman" w:hAnsi="Times New Roman" w:cs="Times New Roman"/>
          <w:bCs/>
          <w:sz w:val="26"/>
          <w:szCs w:val="26"/>
        </w:rPr>
        <w:t>ветровально</w:t>
      </w:r>
      <w:proofErr w:type="spellEnd"/>
      <w:r w:rsidR="00194ABD" w:rsidRPr="00A4007B">
        <w:rPr>
          <w:rFonts w:ascii="Times New Roman" w:hAnsi="Times New Roman" w:cs="Times New Roman"/>
          <w:bCs/>
          <w:sz w:val="26"/>
          <w:szCs w:val="26"/>
        </w:rPr>
        <w:t>-буреломное дерево</w:t>
      </w:r>
      <w:r w:rsidR="00194ABD" w:rsidRPr="00A4007B">
        <w:rPr>
          <w:rFonts w:ascii="Times New Roman" w:hAnsi="Times New Roman" w:cs="Times New Roman"/>
          <w:sz w:val="26"/>
          <w:szCs w:val="26"/>
        </w:rPr>
        <w:t xml:space="preserve"> - поваленное вместе с корнем дерево, и (или) дерево с частично или полностью сломанным стволом, и (или) дерево с наличием глубоких трещин на стволе и надломов, и (или) дерево с наклоном ствола менее 45 градусов; </w:t>
      </w:r>
    </w:p>
    <w:p w14:paraId="3F67817C" w14:textId="135A605E" w:rsidR="00194ABD" w:rsidRPr="00A4007B" w:rsidRDefault="00DD7990"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bCs/>
          <w:sz w:val="26"/>
          <w:szCs w:val="26"/>
        </w:rPr>
        <w:t xml:space="preserve">6) </w:t>
      </w:r>
      <w:r w:rsidR="00194ABD" w:rsidRPr="00A4007B">
        <w:rPr>
          <w:rFonts w:ascii="Times New Roman" w:hAnsi="Times New Roman" w:cs="Times New Roman"/>
          <w:bCs/>
          <w:sz w:val="26"/>
          <w:szCs w:val="26"/>
        </w:rPr>
        <w:t>владелец объекта благоустройства</w:t>
      </w:r>
      <w:r w:rsidR="00194ABD" w:rsidRPr="00A4007B">
        <w:rPr>
          <w:rFonts w:ascii="Times New Roman" w:hAnsi="Times New Roman" w:cs="Times New Roman"/>
          <w:sz w:val="26"/>
          <w:szCs w:val="26"/>
        </w:rPr>
        <w:t xml:space="preserve"> - лицо, которому объект благоустройства принадлежит на праве собственности, праве хозяйственного ведения, праве оперативного управления, праве пожизненного наследуемого владения, праве постоянного (бессрочного) пользования или которое оказывает услуги по содержанию и ремонту объекта в рамках договора управления или на ином праве, предусмотренном законом; </w:t>
      </w:r>
    </w:p>
    <w:p w14:paraId="00DF4466" w14:textId="0D2FA55B" w:rsidR="00194ABD" w:rsidRPr="00A4007B" w:rsidRDefault="00DD7990"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7) </w:t>
      </w:r>
      <w:r w:rsidR="00194ABD" w:rsidRPr="00A4007B">
        <w:rPr>
          <w:rFonts w:ascii="Times New Roman" w:hAnsi="Times New Roman" w:cs="Times New Roman"/>
          <w:sz w:val="26"/>
          <w:szCs w:val="26"/>
        </w:rPr>
        <w:t xml:space="preserve">внутриквартальный проезд — это проезд, предназначенный для подъезда транспортных средств к жилым и общественным зданиям, учреждениям, предприятиям и другим объектам городской застройки, расположенный в границах </w:t>
      </w:r>
      <w:r w:rsidR="00194ABD" w:rsidRPr="00A4007B">
        <w:rPr>
          <w:rFonts w:ascii="Times New Roman" w:hAnsi="Times New Roman" w:cs="Times New Roman"/>
          <w:sz w:val="26"/>
          <w:szCs w:val="26"/>
        </w:rPr>
        <w:lastRenderedPageBreak/>
        <w:t xml:space="preserve">одной единицы планировочной структуры, то есть внутри районов, микрорайонов, кварталов; </w:t>
      </w:r>
    </w:p>
    <w:p w14:paraId="5A095C0A" w14:textId="4B82541D" w:rsidR="00194ABD" w:rsidRPr="00A4007B" w:rsidRDefault="00DD7990"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8) </w:t>
      </w:r>
      <w:r w:rsidR="00194ABD" w:rsidRPr="00A4007B">
        <w:rPr>
          <w:rFonts w:ascii="Times New Roman" w:hAnsi="Times New Roman" w:cs="Times New Roman"/>
          <w:sz w:val="26"/>
          <w:szCs w:val="26"/>
        </w:rPr>
        <w:t>вырубка деревьев и кустарников (снос зеленых насаждений) - вырубка деревьев</w:t>
      </w:r>
      <w:r w:rsidR="00194ABD" w:rsidRPr="00AC36DF">
        <w:rPr>
          <w:rFonts w:ascii="Times New Roman" w:hAnsi="Times New Roman" w:cs="Times New Roman"/>
          <w:sz w:val="26"/>
          <w:szCs w:val="26"/>
        </w:rPr>
        <w:t>,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w:t>
      </w:r>
      <w:r w:rsidR="00194ABD" w:rsidRPr="00A4007B">
        <w:rPr>
          <w:rFonts w:ascii="Times New Roman" w:hAnsi="Times New Roman" w:cs="Times New Roman"/>
          <w:sz w:val="26"/>
          <w:szCs w:val="26"/>
        </w:rPr>
        <w:t xml:space="preserve">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14:paraId="341CC642" w14:textId="2CFB7D15" w:rsidR="00194ABD" w:rsidRPr="00A4007B" w:rsidRDefault="00D27DFC" w:rsidP="003105FB">
      <w:pPr>
        <w:spacing w:after="0" w:line="240" w:lineRule="auto"/>
        <w:ind w:firstLine="567"/>
        <w:jc w:val="both"/>
        <w:rPr>
          <w:rFonts w:ascii="Times New Roman" w:hAnsi="Times New Roman" w:cs="Times New Roman"/>
          <w:b/>
          <w:sz w:val="26"/>
          <w:szCs w:val="26"/>
        </w:rPr>
      </w:pPr>
      <w:r>
        <w:rPr>
          <w:rFonts w:ascii="Times New Roman" w:hAnsi="Times New Roman" w:cs="Times New Roman"/>
          <w:sz w:val="26"/>
          <w:szCs w:val="26"/>
        </w:rPr>
        <w:t>9</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газон -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14:paraId="4EEEB33C" w14:textId="0AACCD23"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10</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гнилое дерево</w:t>
      </w:r>
      <w:r w:rsidR="00194ABD" w:rsidRPr="00A4007B">
        <w:rPr>
          <w:rFonts w:ascii="Times New Roman" w:hAnsi="Times New Roman" w:cs="Times New Roman"/>
          <w:sz w:val="26"/>
          <w:szCs w:val="26"/>
        </w:rPr>
        <w:t xml:space="preserve"> - дерево, имеющее один из следующих признаков: наличие сухих скелетных ветвей более 50 процентов кроны, отслаивание коры на большей части ствола, обильные потеки на стволе буро-ржавого или черного цвета, наличие древесных грибов на стволе; </w:t>
      </w:r>
    </w:p>
    <w:p w14:paraId="365ED5CC" w14:textId="04CFAE5A"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11</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городская среда -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w:t>
      </w:r>
    </w:p>
    <w:p w14:paraId="6F3CB425" w14:textId="44E5E484"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дворовая территория (двор, придомовая территория) - внутренняя, ограниченная одним или более многоквартирными домами территория, представляющая собой </w:t>
      </w:r>
      <w:proofErr w:type="spellStart"/>
      <w:r w:rsidR="00194ABD" w:rsidRPr="00A4007B">
        <w:rPr>
          <w:rFonts w:ascii="Times New Roman" w:hAnsi="Times New Roman" w:cs="Times New Roman"/>
          <w:sz w:val="26"/>
          <w:szCs w:val="26"/>
        </w:rPr>
        <w:t>зонированное</w:t>
      </w:r>
      <w:proofErr w:type="spellEnd"/>
      <w:r w:rsidR="00194ABD" w:rsidRPr="00A4007B">
        <w:rPr>
          <w:rFonts w:ascii="Times New Roman" w:hAnsi="Times New Roman" w:cs="Times New Roman"/>
          <w:sz w:val="26"/>
          <w:szCs w:val="26"/>
        </w:rPr>
        <w:t xml:space="preserve"> пространство, состоящее из досуговой, хозяйственно-бытовой зон общего пользования;</w:t>
      </w:r>
    </w:p>
    <w:p w14:paraId="06D7E2C3" w14:textId="3C43F878"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13</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322F4EF" w14:textId="10A989E5"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14</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естественный мусор</w:t>
      </w:r>
      <w:r w:rsidR="00194ABD" w:rsidRPr="00A4007B">
        <w:rPr>
          <w:rFonts w:ascii="Times New Roman" w:hAnsi="Times New Roman" w:cs="Times New Roman"/>
          <w:sz w:val="26"/>
          <w:szCs w:val="26"/>
        </w:rPr>
        <w:t xml:space="preserve"> - вещества или остатки, образующиеся в результате природных явлений (снег, лед, грязь, опавшие листья, ветви деревьев и кустарников); </w:t>
      </w:r>
    </w:p>
    <w:p w14:paraId="0F1B411B" w14:textId="6E701BA2"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15</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зеленые насаждения</w:t>
      </w:r>
      <w:r w:rsidR="00194ABD" w:rsidRPr="00A4007B">
        <w:rPr>
          <w:rFonts w:ascii="Times New Roman" w:hAnsi="Times New Roman" w:cs="Times New Roman"/>
          <w:sz w:val="26"/>
          <w:szCs w:val="26"/>
        </w:rPr>
        <w:t xml:space="preserve"> - древесная, древесно-кустарниковая, кустарниковая, травянистая растительность естественного и искусственного происхождения на определенной территории (включая парки, бульвары, скверы, сады, газоны, цветники, а также отдельно стоящие деревья и кустарники), за исключением территорий городских лесов, земельных участков, предоставленных для индивидуального жилищного строительства, а также садовых и огородных земельных участков; </w:t>
      </w:r>
    </w:p>
    <w:p w14:paraId="239D58D7" w14:textId="1BD08E99" w:rsidR="00194ABD" w:rsidRPr="003105F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16</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земляные работы – работы, связанные с разрытием, выемкой и (или) засыпкой, перемещением грунта, вскрытием дорожных покрытий или иным нарушением благоустройства при строительстве, ремонте, реконструкции инженерных коммуникаций, а также иных земляных работ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в </w:t>
      </w:r>
      <w:r w:rsidR="00194ABD" w:rsidRPr="003105FB">
        <w:rPr>
          <w:rFonts w:ascii="Times New Roman" w:hAnsi="Times New Roman" w:cs="Times New Roman"/>
          <w:sz w:val="26"/>
          <w:szCs w:val="26"/>
        </w:rPr>
        <w:t>границах муниципального образования;</w:t>
      </w:r>
    </w:p>
    <w:p w14:paraId="6665F423" w14:textId="0592888F" w:rsidR="00194ABD" w:rsidRPr="003105F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17</w:t>
      </w:r>
      <w:r w:rsidR="00DD7990" w:rsidRPr="003105FB">
        <w:rPr>
          <w:rFonts w:ascii="Times New Roman" w:hAnsi="Times New Roman" w:cs="Times New Roman"/>
          <w:sz w:val="26"/>
          <w:szCs w:val="26"/>
        </w:rPr>
        <w:t xml:space="preserve">) </w:t>
      </w:r>
      <w:r w:rsidR="00194ABD" w:rsidRPr="003105FB">
        <w:rPr>
          <w:rFonts w:ascii="Times New Roman" w:hAnsi="Times New Roman" w:cs="Times New Roman"/>
          <w:sz w:val="26"/>
          <w:szCs w:val="26"/>
        </w:rPr>
        <w:t>информационные конструкции (средства размещения информации) - объект благоустройства, выполняющий функцию информирования населения муниципального образования и соответствующий требованиям, установленным настоящими Правилами (за исключением рекламных конструкций);</w:t>
      </w:r>
    </w:p>
    <w:p w14:paraId="7053E038" w14:textId="10702EA8"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18</w:t>
      </w:r>
      <w:r w:rsidR="00DD7990" w:rsidRPr="003105FB">
        <w:rPr>
          <w:rFonts w:ascii="Times New Roman" w:hAnsi="Times New Roman" w:cs="Times New Roman"/>
          <w:sz w:val="26"/>
          <w:szCs w:val="26"/>
        </w:rPr>
        <w:t xml:space="preserve">) </w:t>
      </w:r>
      <w:r w:rsidR="00194ABD" w:rsidRPr="003105FB">
        <w:rPr>
          <w:rFonts w:ascii="Times New Roman" w:hAnsi="Times New Roman" w:cs="Times New Roman"/>
          <w:sz w:val="26"/>
          <w:szCs w:val="26"/>
        </w:rPr>
        <w:t>компенсационное озеленение</w:t>
      </w:r>
      <w:r w:rsidR="00194ABD" w:rsidRPr="00A4007B">
        <w:rPr>
          <w:rFonts w:ascii="Times New Roman" w:hAnsi="Times New Roman" w:cs="Times New Roman"/>
          <w:sz w:val="26"/>
          <w:szCs w:val="26"/>
        </w:rPr>
        <w:t xml:space="preserve"> - воспроизводство зеленых насаждений взамен утраченных при вынужденном сносе путем благоустройства (в том числе создания) озелененных территорий, иных объектов благоустройства, на которых имеются зеленые насаждения, в том числе благоустройства территорий в соответствии с решениями по их озеленению в составе проектной документации на объекты капитального строительства, либо проведения единичных посадок зеленых насаждений; </w:t>
      </w:r>
    </w:p>
    <w:p w14:paraId="5CCDA7B2" w14:textId="2568D12A"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19</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контейнер - специализированная ёмкость с объемом до 2 кубических метров включительно, служащая для </w:t>
      </w:r>
      <w:r w:rsidR="00324146" w:rsidRPr="00A4007B">
        <w:rPr>
          <w:rFonts w:ascii="Times New Roman" w:hAnsi="Times New Roman" w:cs="Times New Roman"/>
          <w:sz w:val="26"/>
          <w:szCs w:val="26"/>
        </w:rPr>
        <w:t>накопления</w:t>
      </w:r>
      <w:r w:rsidR="00194ABD" w:rsidRPr="00A4007B">
        <w:rPr>
          <w:rFonts w:ascii="Times New Roman" w:hAnsi="Times New Roman" w:cs="Times New Roman"/>
          <w:sz w:val="26"/>
          <w:szCs w:val="26"/>
        </w:rPr>
        <w:t xml:space="preserve"> твердых коммунальных отходов;</w:t>
      </w:r>
    </w:p>
    <w:p w14:paraId="58A75278" w14:textId="76E0147D"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20</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контейнерная площадка – специально оборудованная на земельном участке площадка для </w:t>
      </w:r>
      <w:r w:rsidR="00324146" w:rsidRPr="00A4007B">
        <w:rPr>
          <w:rFonts w:ascii="Times New Roman" w:hAnsi="Times New Roman" w:cs="Times New Roman"/>
          <w:sz w:val="26"/>
          <w:szCs w:val="26"/>
        </w:rPr>
        <w:t>накопления</w:t>
      </w:r>
      <w:r w:rsidR="00194ABD" w:rsidRPr="00A4007B">
        <w:rPr>
          <w:rFonts w:ascii="Times New Roman" w:hAnsi="Times New Roman" w:cs="Times New Roman"/>
          <w:sz w:val="26"/>
          <w:szCs w:val="26"/>
        </w:rPr>
        <w:t xml:space="preserve"> мусора; </w:t>
      </w:r>
    </w:p>
    <w:p w14:paraId="2613BAA2" w14:textId="587AC5E3"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21</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малые архитектурные формы (МАФ)</w:t>
      </w:r>
      <w:r w:rsidR="00194ABD" w:rsidRPr="00A4007B">
        <w:rPr>
          <w:rFonts w:ascii="Times New Roman" w:hAnsi="Times New Roman" w:cs="Times New Roman"/>
          <w:b/>
          <w:sz w:val="26"/>
          <w:szCs w:val="26"/>
        </w:rPr>
        <w:t xml:space="preserve"> </w:t>
      </w:r>
      <w:r w:rsidR="00194ABD" w:rsidRPr="00A4007B">
        <w:rPr>
          <w:rFonts w:ascii="Times New Roman" w:hAnsi="Times New Roman" w:cs="Times New Roman"/>
          <w:sz w:val="26"/>
          <w:szCs w:val="26"/>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скамьи, столы для настольных игр на площадках; садовая и уличная мебель), коммунально-бытовое и техническое оборудование (контейнеры для </w:t>
      </w:r>
      <w:r w:rsidR="00324146" w:rsidRPr="00A4007B">
        <w:rPr>
          <w:rFonts w:ascii="Times New Roman" w:hAnsi="Times New Roman" w:cs="Times New Roman"/>
          <w:sz w:val="26"/>
          <w:szCs w:val="26"/>
        </w:rPr>
        <w:t>накопления</w:t>
      </w:r>
      <w:r w:rsidR="00194ABD" w:rsidRPr="00A4007B">
        <w:rPr>
          <w:rFonts w:ascii="Times New Roman" w:hAnsi="Times New Roman" w:cs="Times New Roman"/>
          <w:sz w:val="26"/>
          <w:szCs w:val="26"/>
        </w:rPr>
        <w:t xml:space="preserve">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колодцев, шкафы телефонной связи);</w:t>
      </w:r>
    </w:p>
    <w:p w14:paraId="5DEBA80D" w14:textId="086CE38D"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несанкционированная свалка мусора - 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14:paraId="349AD457" w14:textId="5CCD835E"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23</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32D0CA60" w14:textId="484BE0CA"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24</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объекты благоустройства – территории различного функционального назначения, на которых осуществляется деятельность по благоустройству. К объектам благоустройства относятся, в том числе:</w:t>
      </w:r>
    </w:p>
    <w:p w14:paraId="0EF08445"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элементы планировочной структуры населенного пункта;</w:t>
      </w:r>
    </w:p>
    <w:p w14:paraId="3C0EF1CE"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14:paraId="245F422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14:paraId="7579B59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детские игровые и детские спортивные площадки;</w:t>
      </w:r>
    </w:p>
    <w:p w14:paraId="593889D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 инклюзивные детские игровые площадки и инклюзивные детские спортивные площадки, предусматривающие возможность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 (далее - инклюзивные детские площадки);</w:t>
      </w:r>
    </w:p>
    <w:p w14:paraId="690D0699"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14:paraId="33C30156"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инклюзивные спортивные площадки, предусматривающие возможность для занятий физкультурой и спортом взрослыми людьми с ограниченными возможностями здоровья (далее - инклюзивные спортивные площадки);</w:t>
      </w:r>
    </w:p>
    <w:p w14:paraId="5B170D5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 </w:t>
      </w:r>
      <w:proofErr w:type="spellStart"/>
      <w:r w:rsidRPr="00A4007B">
        <w:rPr>
          <w:rFonts w:ascii="Times New Roman" w:hAnsi="Times New Roman" w:cs="Times New Roman"/>
          <w:sz w:val="26"/>
          <w:szCs w:val="26"/>
        </w:rPr>
        <w:t>велокоммуникации</w:t>
      </w:r>
      <w:proofErr w:type="spellEnd"/>
      <w:r w:rsidRPr="00A4007B">
        <w:rPr>
          <w:rFonts w:ascii="Times New Roman" w:hAnsi="Times New Roman" w:cs="Times New Roman"/>
          <w:sz w:val="26"/>
          <w:szCs w:val="26"/>
        </w:rPr>
        <w:t xml:space="preserve"> и пешеходные коммуникации (в том числе пешеходные тротуары, дорожки, тропы, аллеи, эспланады, мосты, пешеходные улицы и зоны);</w:t>
      </w:r>
    </w:p>
    <w:p w14:paraId="1E67BF4A"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места размещения нестационарных торговых объектов;</w:t>
      </w:r>
    </w:p>
    <w:p w14:paraId="0D2236F4"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проезды, не являющиеся элементами поперечного профиля улиц и дорог (в том числе местные, внутридворовые проезды, проезды хозяйственные для посадки и высадки пассажиров, для автомобилей скорой помощи, пожарных, аварийных служб, проезды на площадках, а также проезды, обеспечивающие возможность въезда-съезда транспортных средств на улицу или дорогу с пересекаемых или примыкающих улиц или дорог и с прилегающих территорий);</w:t>
      </w:r>
    </w:p>
    <w:p w14:paraId="74A2E38A"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кладбища и мемориальные зоны;</w:t>
      </w:r>
    </w:p>
    <w:p w14:paraId="2800081D"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 площадки </w:t>
      </w:r>
      <w:proofErr w:type="spellStart"/>
      <w:r w:rsidRPr="00A4007B">
        <w:rPr>
          <w:rFonts w:ascii="Times New Roman" w:hAnsi="Times New Roman" w:cs="Times New Roman"/>
          <w:sz w:val="26"/>
          <w:szCs w:val="26"/>
        </w:rPr>
        <w:t>отстойно</w:t>
      </w:r>
      <w:proofErr w:type="spellEnd"/>
      <w:r w:rsidRPr="00A4007B">
        <w:rPr>
          <w:rFonts w:ascii="Times New Roman" w:hAnsi="Times New Roman" w:cs="Times New Roman"/>
          <w:sz w:val="26"/>
          <w:szCs w:val="26"/>
        </w:rPr>
        <w:t>-разворотные, остановочные, для отстоя грузовых машин перед ограждением и (или) въездом на территорию, прилегающую к зданиям, строениям, сооружениям и иным объектам;</w:t>
      </w:r>
    </w:p>
    <w:p w14:paraId="2444186E"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площадки для отдыха и досуга, проведения массовых мероприятий, размещения аттракционов, средств информации;</w:t>
      </w:r>
    </w:p>
    <w:p w14:paraId="6369E9E8"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площадки, предназначенные для хранения транспортных средств,  парковки (парковочные места), площадки (места) для хранения (стоянки) велосипедов (велопарковки и велосипедные стоянки);</w:t>
      </w:r>
    </w:p>
    <w:p w14:paraId="713F6117"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зоны транспортных, инженерных коммуникаций;</w:t>
      </w:r>
    </w:p>
    <w:p w14:paraId="277C9A34"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водоохранные зоны;</w:t>
      </w:r>
    </w:p>
    <w:p w14:paraId="723497A0"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площадки для выгула и дрессировки животных;</w:t>
      </w:r>
    </w:p>
    <w:p w14:paraId="66A9D40D"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контейнерные площадки и площадки для складирования отдельных групп коммунальных отходов;</w:t>
      </w:r>
    </w:p>
    <w:p w14:paraId="1C38EB8A" w14:textId="77777777" w:rsidR="00194ABD" w:rsidRPr="00A4007B" w:rsidRDefault="00194ABD"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другие территории муниципального образования.</w:t>
      </w:r>
    </w:p>
    <w:p w14:paraId="4EB0C76D" w14:textId="467AD454" w:rsidR="00194ABD" w:rsidRPr="00A4007B" w:rsidRDefault="00DD7990"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w:t>
      </w:r>
      <w:r w:rsidR="00D27DFC">
        <w:rPr>
          <w:rFonts w:ascii="Times New Roman" w:hAnsi="Times New Roman" w:cs="Times New Roman"/>
          <w:sz w:val="26"/>
          <w:szCs w:val="26"/>
        </w:rPr>
        <w:t>5</w:t>
      </w:r>
      <w:r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объекты (средства) наружного освещения (осветительное оборудование) -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на металлических, железобетонных и других конструкциях зданий, строений и сооружений и в иных местах общественного пользования;</w:t>
      </w:r>
    </w:p>
    <w:p w14:paraId="6EDF8693" w14:textId="6D2B7EDD"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26</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объект озеленения</w:t>
      </w:r>
      <w:r w:rsidR="00194ABD" w:rsidRPr="00A4007B">
        <w:rPr>
          <w:rFonts w:ascii="Times New Roman" w:hAnsi="Times New Roman" w:cs="Times New Roman"/>
          <w:sz w:val="26"/>
          <w:szCs w:val="26"/>
        </w:rPr>
        <w:t xml:space="preserve"> - разновидность объекта благоустройства, представляющая собой территорию различного функционального назначения, покрытую древесно-кустарниковой и (или) травянистой растительностью естественного либо искусственного происхождения, включая участки, не покрытые растительностью (почвенный покров), но являющиеся неотъемлемой составной </w:t>
      </w:r>
      <w:r w:rsidR="00194ABD" w:rsidRPr="00A4007B">
        <w:rPr>
          <w:rFonts w:ascii="Times New Roman" w:hAnsi="Times New Roman" w:cs="Times New Roman"/>
          <w:sz w:val="26"/>
          <w:szCs w:val="26"/>
        </w:rPr>
        <w:lastRenderedPageBreak/>
        <w:t xml:space="preserve">частью озелененной территории, на которых размещаются или могут размещаться иные объекты благоустройства; </w:t>
      </w:r>
    </w:p>
    <w:p w14:paraId="103A9769" w14:textId="25AC01C0"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27</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озеленение</w:t>
      </w:r>
      <w:r w:rsidR="00194ABD" w:rsidRPr="00A4007B">
        <w:rPr>
          <w:rFonts w:ascii="Times New Roman" w:hAnsi="Times New Roman" w:cs="Times New Roman"/>
          <w:sz w:val="26"/>
          <w:szCs w:val="26"/>
        </w:rPr>
        <w:t xml:space="preserve"> -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 </w:t>
      </w:r>
    </w:p>
    <w:p w14:paraId="32CF611A" w14:textId="7247D0D5"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28</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общественные пространства</w:t>
      </w:r>
      <w:r w:rsidR="00194ABD" w:rsidRPr="00A4007B">
        <w:rPr>
          <w:rFonts w:ascii="Times New Roman" w:hAnsi="Times New Roman" w:cs="Times New Roman"/>
          <w:sz w:val="26"/>
          <w:szCs w:val="26"/>
        </w:rPr>
        <w:t xml:space="preserve"> - свободные от транспорта территории общего пользования, в том числе пешеходные зоны, площади, улицы, скверы, бульвары, а также наземные, подземные,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объектов массового посещения общественного, делового назначения, объектов пассажирского транспорта; </w:t>
      </w:r>
    </w:p>
    <w:p w14:paraId="58CCE0A2" w14:textId="5CA82313"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29</w:t>
      </w:r>
      <w:r w:rsidR="00DD7990" w:rsidRPr="003105FB">
        <w:rPr>
          <w:rFonts w:ascii="Times New Roman" w:hAnsi="Times New Roman" w:cs="Times New Roman"/>
          <w:sz w:val="26"/>
          <w:szCs w:val="26"/>
        </w:rPr>
        <w:t xml:space="preserve">) </w:t>
      </w:r>
      <w:r w:rsidR="00363E08" w:rsidRPr="003105FB">
        <w:rPr>
          <w:rFonts w:ascii="Times New Roman" w:hAnsi="Times New Roman" w:cs="Times New Roman"/>
          <w:sz w:val="26"/>
          <w:szCs w:val="26"/>
        </w:rPr>
        <w:t>разрешение на осуществление</w:t>
      </w:r>
      <w:r w:rsidR="00194ABD" w:rsidRPr="003105FB">
        <w:rPr>
          <w:rFonts w:ascii="Times New Roman" w:hAnsi="Times New Roman" w:cs="Times New Roman"/>
          <w:sz w:val="26"/>
          <w:szCs w:val="26"/>
        </w:rPr>
        <w:t xml:space="preserve">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w:t>
      </w:r>
      <w:r w:rsidR="008B77A1">
        <w:rPr>
          <w:rFonts w:ascii="Times New Roman" w:hAnsi="Times New Roman" w:cs="Times New Roman"/>
          <w:sz w:val="26"/>
          <w:szCs w:val="26"/>
        </w:rPr>
        <w:t xml:space="preserve"> </w:t>
      </w:r>
      <w:r w:rsidR="00194ABD" w:rsidRPr="003105FB">
        <w:rPr>
          <w:rFonts w:ascii="Times New Roman" w:hAnsi="Times New Roman" w:cs="Times New Roman"/>
          <w:sz w:val="26"/>
          <w:szCs w:val="26"/>
        </w:rPr>
        <w:t>ремонте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14:paraId="46D29DEA" w14:textId="53F20631"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30</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особо ценные зеленые насаждения</w:t>
      </w:r>
      <w:r w:rsidR="00194ABD" w:rsidRPr="00A4007B">
        <w:rPr>
          <w:rFonts w:ascii="Times New Roman" w:hAnsi="Times New Roman" w:cs="Times New Roman"/>
          <w:sz w:val="26"/>
          <w:szCs w:val="26"/>
        </w:rPr>
        <w:t xml:space="preserve"> - зеленые насаждения, включающие редкие и особо охраняемые виды, культурные формы и отдельные экземпляры деревьев и кустарников, представляющие историческую, научную, культурную ценность, а также зеленые насаждения парков, фортификационных и культовых сооружений, представляющие ценность как образцы ландшафтного озеленения; </w:t>
      </w:r>
    </w:p>
    <w:p w14:paraId="1900E58A" w14:textId="034CBBB6"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31</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предоставленная территория</w:t>
      </w:r>
      <w:r w:rsidR="00194ABD" w:rsidRPr="00A4007B">
        <w:rPr>
          <w:rFonts w:ascii="Times New Roman" w:hAnsi="Times New Roman" w:cs="Times New Roman"/>
          <w:sz w:val="26"/>
          <w:szCs w:val="26"/>
        </w:rPr>
        <w:t xml:space="preserve"> - земельный участок, находящийся в собственности, ином вещном праве, аренде или пользовании у физического, юридического лица, индивидуального предпринимателя, либо используемый таким лицом на основании разрешения, выданного в порядке, установленном действующим законодательством Российской Федерации и Архангельской области; </w:t>
      </w:r>
    </w:p>
    <w:p w14:paraId="52729634" w14:textId="27719D7A" w:rsidR="00194ABD" w:rsidRPr="003105F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w:t>
      </w:r>
      <w:r w:rsidR="00194ABD" w:rsidRPr="003105FB">
        <w:rPr>
          <w:rFonts w:ascii="Times New Roman" w:hAnsi="Times New Roman" w:cs="Times New Roman"/>
          <w:sz w:val="26"/>
          <w:szCs w:val="26"/>
        </w:rPr>
        <w:t xml:space="preserve">образован, и границы которой определены Правилами в соответствии с порядком, установленным законом Архангельской области от 23.09.2004 </w:t>
      </w:r>
      <w:r w:rsidR="003105FB">
        <w:rPr>
          <w:rFonts w:ascii="Times New Roman" w:hAnsi="Times New Roman" w:cs="Times New Roman"/>
          <w:sz w:val="26"/>
          <w:szCs w:val="26"/>
        </w:rPr>
        <w:t>№</w:t>
      </w:r>
      <w:r w:rsidR="00194ABD" w:rsidRPr="003105FB">
        <w:rPr>
          <w:rFonts w:ascii="Times New Roman" w:hAnsi="Times New Roman" w:cs="Times New Roman"/>
          <w:sz w:val="26"/>
          <w:szCs w:val="26"/>
        </w:rPr>
        <w:t xml:space="preserve">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3105FB">
        <w:rPr>
          <w:rFonts w:ascii="Times New Roman" w:hAnsi="Times New Roman" w:cs="Times New Roman"/>
          <w:sz w:val="26"/>
          <w:szCs w:val="26"/>
        </w:rPr>
        <w:t>»</w:t>
      </w:r>
      <w:r w:rsidR="00194ABD" w:rsidRPr="003105FB">
        <w:rPr>
          <w:rFonts w:ascii="Times New Roman" w:hAnsi="Times New Roman" w:cs="Times New Roman"/>
          <w:sz w:val="26"/>
          <w:szCs w:val="26"/>
        </w:rPr>
        <w:t>;</w:t>
      </w:r>
    </w:p>
    <w:p w14:paraId="10F93624" w14:textId="0CAEC20F"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33</w:t>
      </w:r>
      <w:r w:rsidR="00DD7990" w:rsidRPr="003105FB">
        <w:rPr>
          <w:rFonts w:ascii="Times New Roman" w:hAnsi="Times New Roman" w:cs="Times New Roman"/>
          <w:bCs/>
          <w:sz w:val="26"/>
          <w:szCs w:val="26"/>
        </w:rPr>
        <w:t xml:space="preserve">) </w:t>
      </w:r>
      <w:r w:rsidR="00194ABD" w:rsidRPr="003105FB">
        <w:rPr>
          <w:rFonts w:ascii="Times New Roman" w:hAnsi="Times New Roman" w:cs="Times New Roman"/>
          <w:bCs/>
          <w:sz w:val="26"/>
          <w:szCs w:val="26"/>
        </w:rPr>
        <w:t>парк</w:t>
      </w:r>
      <w:r w:rsidR="00194ABD" w:rsidRPr="003105FB">
        <w:rPr>
          <w:rFonts w:ascii="Times New Roman" w:hAnsi="Times New Roman" w:cs="Times New Roman"/>
          <w:sz w:val="26"/>
          <w:szCs w:val="26"/>
        </w:rPr>
        <w:t xml:space="preserve"> - озелененная территория общего пользования, предназначенная для осуществления рекреационной деятельности в</w:t>
      </w:r>
      <w:r w:rsidR="00194ABD" w:rsidRPr="00A4007B">
        <w:rPr>
          <w:rFonts w:ascii="Times New Roman" w:hAnsi="Times New Roman" w:cs="Times New Roman"/>
          <w:sz w:val="26"/>
          <w:szCs w:val="26"/>
        </w:rPr>
        <w:t xml:space="preserve"> целях организации отдыха, туризма, физкультурно-оздоровительной и спортивной деятельности, проведения культурно-массовых мероприятий, прогулочного отдыха, устройства аттракционов; </w:t>
      </w:r>
    </w:p>
    <w:p w14:paraId="439EB01C" w14:textId="5FA455A6"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34</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пересадка зеленых насаждений - способ сохранения зеленых насаждений, попадающих в зону строительства новых и реконструкции существующих </w:t>
      </w:r>
      <w:r w:rsidR="00194ABD" w:rsidRPr="00A4007B">
        <w:rPr>
          <w:rFonts w:ascii="Times New Roman" w:hAnsi="Times New Roman" w:cs="Times New Roman"/>
          <w:sz w:val="26"/>
          <w:szCs w:val="26"/>
        </w:rPr>
        <w:lastRenderedPageBreak/>
        <w:t>объектов, путем выкапывания зеленых насаждений и посадки на других территориях;</w:t>
      </w:r>
    </w:p>
    <w:p w14:paraId="39D70261" w14:textId="68611E25"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35</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повреждение зеленых насаждений - причинение вреда кроне, стволу, корневой системе растений, не влекущее прекращение роста (повреждение ветвей, корневой системы, нарушение целостности коры, нарушение целостности напочвенного покрова, загрязнение зеленых насаждений либо почвы в корневой системе вредными веществами, поджог и иное причинение вреда);</w:t>
      </w:r>
    </w:p>
    <w:p w14:paraId="088325C6" w14:textId="37640139"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36</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работы по восстановлению благоустройства -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2A4CCAF0" w14:textId="2E62FC28"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37</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5F1220E4" w14:textId="3DA84623"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38</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реконструкция зеленых насаждений - изменение видового, возрастного состава и планировки зеленых насаждений с целью восстановления или улучшения их рекреационных, защитных, эстетических и иных полезных свойств и функций; </w:t>
      </w:r>
      <w:r w:rsidR="00194ABD" w:rsidRPr="00A4007B">
        <w:rPr>
          <w:rFonts w:ascii="Times New Roman" w:hAnsi="Times New Roman" w:cs="Times New Roman"/>
          <w:sz w:val="26"/>
          <w:szCs w:val="26"/>
        </w:rPr>
        <w:tab/>
      </w:r>
    </w:p>
    <w:p w14:paraId="5584C483" w14:textId="7E375115"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39</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рубка ухода -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14:paraId="6173AED4" w14:textId="35A9BCC8"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40</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санитарная рубка - ликвидация сухостойных, больных деревьев и кустарников, не подлежащих лечению и оздоровлению;</w:t>
      </w:r>
    </w:p>
    <w:p w14:paraId="2E06E1AB" w14:textId="087AFBE0"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41</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сквер</w:t>
      </w:r>
      <w:r w:rsidR="00194ABD" w:rsidRPr="00A4007B">
        <w:rPr>
          <w:rFonts w:ascii="Times New Roman" w:hAnsi="Times New Roman" w:cs="Times New Roman"/>
          <w:sz w:val="26"/>
          <w:szCs w:val="26"/>
        </w:rPr>
        <w:t xml:space="preserve"> - озелененная территория общего пользования, являющаяся элементом оформления площади, общественного центра. Скверы предназначены для пешеходного движения и организации кратковременного отдыха; </w:t>
      </w:r>
    </w:p>
    <w:p w14:paraId="590C311D" w14:textId="13AA1015"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содержание объекта благоустройства - поддержание в надлежащем техническом, физическом, эстетическом состоянии объекта благоустройства, его отдельных элементов;</w:t>
      </w:r>
    </w:p>
    <w:p w14:paraId="43C51720" w14:textId="3B8F9DC1"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43</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строительная площадка -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судов, судов внутреннего плавания и космических объектов), а также место строительства и (или) монтажа, ремонта, реконструкции и (или) технического перевооружения сооружений;</w:t>
      </w:r>
    </w:p>
    <w:p w14:paraId="7B150E8C" w14:textId="17505A75"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44</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строительные отходы - отходы, образующиеся в процессе строительства, сноса (демонтажа), реконструкции, ремонта зданий, сооружений, инженерных коммуникаций и промышленных объектов;</w:t>
      </w:r>
    </w:p>
    <w:p w14:paraId="71DC0E96" w14:textId="3A7830D6"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bCs/>
          <w:sz w:val="26"/>
          <w:szCs w:val="26"/>
        </w:rPr>
        <w:t>45</w:t>
      </w:r>
      <w:r w:rsidR="00DD7990" w:rsidRPr="00A4007B">
        <w:rPr>
          <w:rFonts w:ascii="Times New Roman" w:hAnsi="Times New Roman" w:cs="Times New Roman"/>
          <w:bCs/>
          <w:sz w:val="26"/>
          <w:szCs w:val="26"/>
        </w:rPr>
        <w:t xml:space="preserve">) </w:t>
      </w:r>
      <w:r w:rsidR="00194ABD" w:rsidRPr="00A4007B">
        <w:rPr>
          <w:rFonts w:ascii="Times New Roman" w:hAnsi="Times New Roman" w:cs="Times New Roman"/>
          <w:bCs/>
          <w:sz w:val="26"/>
          <w:szCs w:val="26"/>
        </w:rPr>
        <w:t>сухостойное дерево</w:t>
      </w:r>
      <w:r w:rsidR="00194ABD" w:rsidRPr="00A4007B">
        <w:rPr>
          <w:rFonts w:ascii="Times New Roman" w:hAnsi="Times New Roman" w:cs="Times New Roman"/>
          <w:sz w:val="26"/>
          <w:szCs w:val="26"/>
        </w:rPr>
        <w:t xml:space="preserve"> - засохшее, прекратившее жизнедеятельность дерево, но стоящее на корне, с отсутствием живых побегов; </w:t>
      </w:r>
    </w:p>
    <w:p w14:paraId="222888E7" w14:textId="1860C910"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46</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уборка территории -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14:paraId="0818DBDD" w14:textId="3D2868FE" w:rsidR="00194ABD" w:rsidRPr="00A4007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47</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уничтожение зеленых насаждений - повреждение зеленых насаждений, повлекшее прекращение их роста или гибель растения;</w:t>
      </w:r>
    </w:p>
    <w:p w14:paraId="3CB76DE0" w14:textId="7EED1BC3"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48</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фасад здания (строения, сооружения) - наружная, внешняя поверхность объекта капитального строительства, включающая архитектурные элементы и детали (балконы, окна, двери, колоннады и др.);</w:t>
      </w:r>
    </w:p>
    <w:p w14:paraId="63FEF3E1" w14:textId="162594A4" w:rsidR="00194ABD" w:rsidRPr="003105FB" w:rsidRDefault="00D27DFC" w:rsidP="003105FB">
      <w:pPr>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49</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 xml:space="preserve">цветник - элемент благоустройства, включающий в себя участок поверхности </w:t>
      </w:r>
      <w:r w:rsidR="00194ABD" w:rsidRPr="003105FB">
        <w:rPr>
          <w:rFonts w:ascii="Times New Roman" w:hAnsi="Times New Roman" w:cs="Times New Roman"/>
          <w:sz w:val="26"/>
          <w:szCs w:val="26"/>
        </w:rPr>
        <w:t>любой формы и размера, занятый посеянными или высаженными цветочными растениями;</w:t>
      </w:r>
    </w:p>
    <w:p w14:paraId="46DEDFD8" w14:textId="11A05EF4"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50</w:t>
      </w:r>
      <w:r w:rsidR="00DD7990" w:rsidRPr="003105FB">
        <w:rPr>
          <w:rFonts w:ascii="Times New Roman" w:hAnsi="Times New Roman" w:cs="Times New Roman"/>
          <w:sz w:val="26"/>
          <w:szCs w:val="26"/>
        </w:rPr>
        <w:t xml:space="preserve">) </w:t>
      </w:r>
      <w:r w:rsidR="00194ABD" w:rsidRPr="003105FB">
        <w:rPr>
          <w:rFonts w:ascii="Times New Roman" w:hAnsi="Times New Roman" w:cs="Times New Roman"/>
          <w:sz w:val="26"/>
          <w:szCs w:val="26"/>
        </w:rPr>
        <w:t>элементы благоустройства - декоративные, технические, планировочные, конструктивные устройства, элементы озеленения, ограждения (заборы),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6F3E4AE4" w14:textId="2CDA15FE"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51</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элементы озеленения - деревья, кустарники, лианы, цветники, газоны, группировки различных травянистых растений, кустарников, деревьев, каменистые цветочные участки, также оранжерейные растения в переносных вазах, контейнерах, горшках, ящиках, которые используются для оформления территории;</w:t>
      </w:r>
    </w:p>
    <w:p w14:paraId="43CBFC79" w14:textId="6AB4FAFF" w:rsidR="00194ABD" w:rsidRPr="00A4007B" w:rsidRDefault="00D27DFC" w:rsidP="003105FB">
      <w:pPr>
        <w:shd w:val="clear" w:color="auto" w:fill="FFFFFF"/>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52</w:t>
      </w:r>
      <w:r w:rsidR="00DD7990" w:rsidRPr="00A4007B">
        <w:rPr>
          <w:rFonts w:ascii="Times New Roman" w:hAnsi="Times New Roman" w:cs="Times New Roman"/>
          <w:sz w:val="26"/>
          <w:szCs w:val="26"/>
        </w:rPr>
        <w:t xml:space="preserve">) </w:t>
      </w:r>
      <w:r w:rsidR="00194ABD" w:rsidRPr="00A4007B">
        <w:rPr>
          <w:rFonts w:ascii="Times New Roman" w:hAnsi="Times New Roman" w:cs="Times New Roman"/>
          <w:sz w:val="26"/>
          <w:szCs w:val="26"/>
        </w:rPr>
        <w:t>элементы сопряжения поверхности - различные виды бортовых камней, пандусы, ступени, лестницы.</w:t>
      </w:r>
    </w:p>
    <w:p w14:paraId="02EDD800" w14:textId="7C2C78A7" w:rsidR="00AE74FA" w:rsidRPr="00A4007B" w:rsidRDefault="00AE74FA" w:rsidP="006E74DB">
      <w:pPr>
        <w:pStyle w:val="1"/>
        <w:jc w:val="both"/>
        <w:rPr>
          <w:rFonts w:eastAsia="Times New Roman"/>
          <w:lang w:eastAsia="ru-RU"/>
        </w:rPr>
      </w:pPr>
      <w:r w:rsidRPr="00A4007B">
        <w:rPr>
          <w:rFonts w:eastAsia="Times New Roman"/>
          <w:lang w:eastAsia="ru-RU"/>
        </w:rPr>
        <w:t>Статья 4. Требования к доступности городской среды для маломобильных групп населения</w:t>
      </w:r>
    </w:p>
    <w:p w14:paraId="2C1F2564" w14:textId="77777777" w:rsidR="00AE74FA" w:rsidRPr="00A4007B" w:rsidRDefault="00AE74FA" w:rsidP="003105FB">
      <w:pPr>
        <w:spacing w:after="0" w:line="240" w:lineRule="auto"/>
        <w:ind w:firstLine="709"/>
        <w:jc w:val="both"/>
        <w:rPr>
          <w:rFonts w:ascii="Times New Roman" w:eastAsia="Times New Roman" w:hAnsi="Times New Roman" w:cs="Times New Roman"/>
          <w:b/>
          <w:color w:val="000000"/>
          <w:sz w:val="26"/>
          <w:szCs w:val="26"/>
          <w:lang w:eastAsia="ru-RU"/>
        </w:rPr>
      </w:pPr>
    </w:p>
    <w:p w14:paraId="16A81822" w14:textId="284AECE6" w:rsidR="00AE74FA" w:rsidRPr="00AE74FA" w:rsidRDefault="00AE74FA" w:rsidP="003105FB">
      <w:pPr>
        <w:spacing w:after="0" w:line="240" w:lineRule="auto"/>
        <w:ind w:firstLine="540"/>
        <w:jc w:val="both"/>
        <w:rPr>
          <w:rFonts w:ascii="Times New Roman" w:eastAsia="Times New Roman" w:hAnsi="Times New Roman" w:cs="Times New Roman"/>
          <w:sz w:val="26"/>
          <w:szCs w:val="26"/>
          <w:lang w:eastAsia="ru-RU"/>
        </w:rPr>
      </w:pPr>
      <w:r w:rsidRPr="00AE74FA">
        <w:rPr>
          <w:rFonts w:ascii="Times New Roman" w:eastAsia="Times New Roman" w:hAnsi="Times New Roman" w:cs="Times New Roman"/>
          <w:sz w:val="26"/>
          <w:szCs w:val="26"/>
          <w:lang w:eastAsia="ru-RU"/>
        </w:rPr>
        <w:t>1. При осуществлении благоустройства необходимо предусматривать доступность среды для инвалидов и других групп населения с ограниченными возможностями передвижения (далее - маломобильные группы населения), оснащение зданий, сооружений, улиц, дорог, проездов, объектов культурно-бытового обслуживания элементами и техническими средствами, способствующими передвижению маломобильных групп населения.</w:t>
      </w:r>
    </w:p>
    <w:p w14:paraId="49B2816E" w14:textId="476F28EF" w:rsidR="00AE74FA" w:rsidRPr="00AE74FA" w:rsidRDefault="00AE74FA" w:rsidP="003105FB">
      <w:pPr>
        <w:spacing w:after="0" w:line="240" w:lineRule="auto"/>
        <w:ind w:firstLine="540"/>
        <w:jc w:val="both"/>
        <w:rPr>
          <w:rFonts w:ascii="Times New Roman" w:eastAsia="Times New Roman" w:hAnsi="Times New Roman" w:cs="Times New Roman"/>
          <w:sz w:val="26"/>
          <w:szCs w:val="26"/>
          <w:lang w:eastAsia="ru-RU"/>
        </w:rPr>
      </w:pPr>
      <w:r w:rsidRPr="00AE74FA">
        <w:rPr>
          <w:rFonts w:ascii="Times New Roman" w:eastAsia="Times New Roman" w:hAnsi="Times New Roman" w:cs="Times New Roman"/>
          <w:sz w:val="26"/>
          <w:szCs w:val="26"/>
          <w:lang w:eastAsia="ru-RU"/>
        </w:rPr>
        <w:t>2. Проектирование, строительство, установка технических средств и оборудования, способствующих передвижению маломобильных групп населения, при новом строительстве, а также при проведении реконструкции и ремонта объекта капитального строительства обеспечивается застройщиком.</w:t>
      </w:r>
    </w:p>
    <w:p w14:paraId="601C31D3" w14:textId="4DEEF2E0" w:rsidR="00AE74FA" w:rsidRPr="00AE74FA" w:rsidRDefault="00AE74FA" w:rsidP="003105FB">
      <w:pPr>
        <w:spacing w:after="0" w:line="240" w:lineRule="auto"/>
        <w:ind w:firstLine="540"/>
        <w:jc w:val="both"/>
        <w:rPr>
          <w:rFonts w:ascii="Times New Roman" w:eastAsia="Times New Roman" w:hAnsi="Times New Roman" w:cs="Times New Roman"/>
          <w:sz w:val="26"/>
          <w:szCs w:val="26"/>
          <w:lang w:eastAsia="ru-RU"/>
        </w:rPr>
      </w:pPr>
      <w:r w:rsidRPr="00AE74FA">
        <w:rPr>
          <w:rFonts w:ascii="Times New Roman" w:eastAsia="Times New Roman" w:hAnsi="Times New Roman" w:cs="Times New Roman"/>
          <w:sz w:val="26"/>
          <w:szCs w:val="26"/>
          <w:lang w:eastAsia="ru-RU"/>
        </w:rPr>
        <w:t xml:space="preserve">3. Для обеспечения равных условий жизнедеятельности маломобильных групп населения с другими категориями населения, основанных на принципе универсального проекта (дизайна), при разработке проектных решений общественных, жилых и производственных зданий необходимо руководствоваться требованиями настоящих Правил, СП 59.13330.2020. </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Свод правил. Доступность зданий и сооружений для маломобильных групп населения. Актуализированная редакция. СНиП 35-01-2001</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 xml:space="preserve">, СП 140.13330.2012. </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Свод правил. Городская среда. Правила проектирования для маломобильных групп населения</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 xml:space="preserve">, СП 138.13330.2012. </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Свод правил. Общественные здания и сооружения, доступные маломобильным группам населения. Правила проектирования</w:t>
      </w:r>
      <w:r w:rsidRPr="00A4007B">
        <w:rPr>
          <w:rFonts w:ascii="Times New Roman" w:eastAsia="Times New Roman" w:hAnsi="Times New Roman" w:cs="Times New Roman"/>
          <w:sz w:val="26"/>
          <w:szCs w:val="26"/>
          <w:lang w:eastAsia="ru-RU"/>
        </w:rPr>
        <w:t>»</w:t>
      </w:r>
      <w:r w:rsidRPr="00AE74FA">
        <w:rPr>
          <w:rFonts w:ascii="Times New Roman" w:eastAsia="Times New Roman" w:hAnsi="Times New Roman" w:cs="Times New Roman"/>
          <w:sz w:val="26"/>
          <w:szCs w:val="26"/>
          <w:lang w:eastAsia="ru-RU"/>
        </w:rPr>
        <w:t>, иными сводами правил и стандартами.</w:t>
      </w:r>
    </w:p>
    <w:p w14:paraId="4A9A2074" w14:textId="797E5615" w:rsidR="00E41D2F" w:rsidRPr="00A4007B" w:rsidRDefault="00E41D2F" w:rsidP="00C54FD8">
      <w:pPr>
        <w:pStyle w:val="1"/>
        <w:jc w:val="left"/>
        <w:rPr>
          <w:rFonts w:eastAsia="Times New Roman"/>
          <w:lang w:eastAsia="ru-RU"/>
        </w:rPr>
      </w:pPr>
      <w:r w:rsidRPr="00A4007B">
        <w:rPr>
          <w:rFonts w:eastAsia="Times New Roman"/>
          <w:lang w:eastAsia="ru-RU"/>
        </w:rPr>
        <w:t xml:space="preserve">Статья </w:t>
      </w:r>
      <w:r w:rsidR="00AE74FA" w:rsidRPr="00A4007B">
        <w:rPr>
          <w:rFonts w:eastAsia="Times New Roman"/>
          <w:lang w:eastAsia="ru-RU"/>
        </w:rPr>
        <w:t>5</w:t>
      </w:r>
      <w:r w:rsidRPr="00A4007B">
        <w:rPr>
          <w:rFonts w:eastAsia="Times New Roman"/>
          <w:lang w:eastAsia="ru-RU"/>
        </w:rPr>
        <w:t>. Объекты и элементы благоустройства</w:t>
      </w:r>
    </w:p>
    <w:p w14:paraId="2A683BC3" w14:textId="77777777" w:rsidR="00E41D2F" w:rsidRPr="00A4007B" w:rsidRDefault="00E41D2F" w:rsidP="003105FB">
      <w:pPr>
        <w:spacing w:after="0" w:line="240" w:lineRule="auto"/>
        <w:ind w:firstLine="709"/>
        <w:jc w:val="both"/>
        <w:rPr>
          <w:rFonts w:ascii="Times New Roman" w:eastAsia="Times New Roman" w:hAnsi="Times New Roman" w:cs="Times New Roman"/>
          <w:b/>
          <w:color w:val="000000"/>
          <w:sz w:val="26"/>
          <w:szCs w:val="26"/>
          <w:lang w:eastAsia="ru-RU"/>
        </w:rPr>
      </w:pPr>
    </w:p>
    <w:p w14:paraId="2F197EA5" w14:textId="5750F678"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lastRenderedPageBreak/>
        <w:t>1. 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001C4148" w14:textId="685D0CA4"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детские, спортивные и другие площадки, в том числе для отдыха и досуга;</w:t>
      </w:r>
    </w:p>
    <w:p w14:paraId="5701299E" w14:textId="1D2CBB47"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площадки для выгула и дрессировки собак;</w:t>
      </w:r>
    </w:p>
    <w:p w14:paraId="62A670A8" w14:textId="448561C5"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стоянки автомобилей и иные площадки, предназначенные для хранения (стоянки) транспортных средств;</w:t>
      </w:r>
    </w:p>
    <w:p w14:paraId="263CD897" w14:textId="661F6867"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улицы (в том числе пешеходные) и дороги;</w:t>
      </w:r>
    </w:p>
    <w:p w14:paraId="074DE07E" w14:textId="1FE2C8C9"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тротуары, пешеходные и велосипедные дорожки;</w:t>
      </w:r>
    </w:p>
    <w:p w14:paraId="51A9E7C3" w14:textId="0676CA72"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парки, скверы и иные зеленые зоны;</w:t>
      </w:r>
    </w:p>
    <w:p w14:paraId="7E2D0132" w14:textId="5EA9AC65"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площади, набережные и другие территории;</w:t>
      </w:r>
    </w:p>
    <w:p w14:paraId="1F93E7CF" w14:textId="069D0E72"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технические зоны транспортных, инженерных коммуникаций;</w:t>
      </w:r>
    </w:p>
    <w:p w14:paraId="0830A16E" w14:textId="7614B0FB"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водоохранные зоны;</w:t>
      </w:r>
    </w:p>
    <w:p w14:paraId="3FAE5FFC" w14:textId="0EADE275"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места (площадки) накопления твердых коммунальных отходов, в том числе контейнерные площадки для складирования отдельных групп коммунальных отходов.</w:t>
      </w:r>
    </w:p>
    <w:p w14:paraId="1F2B4CDE" w14:textId="115CD4EA"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bookmarkStart w:id="0" w:name="P167"/>
      <w:bookmarkEnd w:id="0"/>
      <w:r w:rsidRPr="00A4007B">
        <w:rPr>
          <w:rFonts w:ascii="Times New Roman" w:eastAsia="Times New Roman" w:hAnsi="Times New Roman" w:cs="Times New Roman"/>
          <w:color w:val="000000"/>
          <w:sz w:val="26"/>
          <w:szCs w:val="26"/>
          <w:lang w:eastAsia="ru-RU"/>
        </w:rPr>
        <w:t>2. К элементам благоустройства относятся:</w:t>
      </w:r>
    </w:p>
    <w:p w14:paraId="5B30B0F8" w14:textId="6C480891"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озеленения;</w:t>
      </w:r>
    </w:p>
    <w:p w14:paraId="76020F81" w14:textId="44D671D7"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покрытия;</w:t>
      </w:r>
    </w:p>
    <w:p w14:paraId="1DFDBE4B" w14:textId="5DD207C3"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ограждения (заборы);</w:t>
      </w:r>
    </w:p>
    <w:p w14:paraId="25A7359C" w14:textId="5EC1F8C6"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уличное коммунально-бытовое и техническое оборудование;</w:t>
      </w:r>
    </w:p>
    <w:p w14:paraId="1AC07AD7" w14:textId="6B56E4E4"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монументально-декоративного оформления;</w:t>
      </w:r>
    </w:p>
    <w:p w14:paraId="6535436C" w14:textId="044AF13A"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праздничного оформления;</w:t>
      </w:r>
    </w:p>
    <w:p w14:paraId="476884B7" w14:textId="21359184"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игровое и спортивное оборудование;</w:t>
      </w:r>
    </w:p>
    <w:p w14:paraId="0FB82B56" w14:textId="182ABFE9"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освещения;</w:t>
      </w:r>
    </w:p>
    <w:p w14:paraId="27634754" w14:textId="5385BE66"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информаци</w:t>
      </w:r>
      <w:r w:rsidR="006E74DB">
        <w:rPr>
          <w:rFonts w:ascii="Times New Roman" w:eastAsia="Times New Roman" w:hAnsi="Times New Roman" w:cs="Times New Roman"/>
          <w:color w:val="000000"/>
          <w:sz w:val="26"/>
          <w:szCs w:val="26"/>
          <w:lang w:eastAsia="ru-RU"/>
        </w:rPr>
        <w:t xml:space="preserve">онные </w:t>
      </w:r>
      <w:r w:rsidRPr="00A4007B">
        <w:rPr>
          <w:rFonts w:ascii="Times New Roman" w:eastAsia="Times New Roman" w:hAnsi="Times New Roman" w:cs="Times New Roman"/>
          <w:color w:val="000000"/>
          <w:sz w:val="26"/>
          <w:szCs w:val="26"/>
          <w:lang w:eastAsia="ru-RU"/>
        </w:rPr>
        <w:t>конструкции;</w:t>
      </w:r>
    </w:p>
    <w:p w14:paraId="26B42720" w14:textId="43FE131F"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малые архитектурные формы;</w:t>
      </w:r>
    </w:p>
    <w:p w14:paraId="684DC6A5" w14:textId="0FBCE2F5"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 xml:space="preserve">некапитальные нестационарные </w:t>
      </w:r>
      <w:r w:rsidR="006E74DB">
        <w:rPr>
          <w:rFonts w:ascii="Times New Roman" w:eastAsia="Times New Roman" w:hAnsi="Times New Roman" w:cs="Times New Roman"/>
          <w:color w:val="000000"/>
          <w:sz w:val="26"/>
          <w:szCs w:val="26"/>
          <w:lang w:eastAsia="ru-RU"/>
        </w:rPr>
        <w:t>объекты</w:t>
      </w:r>
      <w:r w:rsidRPr="00A4007B">
        <w:rPr>
          <w:rFonts w:ascii="Times New Roman" w:eastAsia="Times New Roman" w:hAnsi="Times New Roman" w:cs="Times New Roman"/>
          <w:color w:val="000000"/>
          <w:sz w:val="26"/>
          <w:szCs w:val="26"/>
          <w:lang w:eastAsia="ru-RU"/>
        </w:rPr>
        <w:t>;</w:t>
      </w:r>
    </w:p>
    <w:p w14:paraId="0ACAA7D9" w14:textId="2C579242" w:rsidR="00E41D2F" w:rsidRPr="00A4007B" w:rsidRDefault="00E41D2F" w:rsidP="003105FB">
      <w:pPr>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элементы объектов капитального строительства.</w:t>
      </w:r>
    </w:p>
    <w:p w14:paraId="28C325EA" w14:textId="29D90174" w:rsidR="000D34FA" w:rsidRPr="00A4007B" w:rsidRDefault="0067388B" w:rsidP="00C54FD8">
      <w:pPr>
        <w:pStyle w:val="1"/>
      </w:pPr>
      <w:r>
        <w:t xml:space="preserve">ГЛАВА </w:t>
      </w:r>
      <w:r w:rsidR="003D18B1" w:rsidRPr="00A4007B">
        <w:rPr>
          <w:lang w:val="en-US"/>
        </w:rPr>
        <w:t>II</w:t>
      </w:r>
      <w:r w:rsidR="001D5ACC" w:rsidRPr="00A4007B">
        <w:t xml:space="preserve">. </w:t>
      </w:r>
      <w:r w:rsidR="00331BD8" w:rsidRPr="00A4007B">
        <w:t>ТРЕБОВАНИЯ К ОТДЕЛЬНЫМ ОБЪЕКТАМ</w:t>
      </w:r>
      <w:r w:rsidR="00E9274C" w:rsidRPr="00A4007B">
        <w:br/>
      </w:r>
      <w:r w:rsidR="00331BD8" w:rsidRPr="00A4007B">
        <w:t>БЛАГОУСТРОЙСТВА И ИХ СОДЕРЖАНИЮ</w:t>
      </w:r>
    </w:p>
    <w:p w14:paraId="31238D2C" w14:textId="05198FB1" w:rsidR="00D930C4" w:rsidRPr="00A4007B" w:rsidRDefault="003D18B1" w:rsidP="00C54FD8">
      <w:pPr>
        <w:pStyle w:val="1"/>
        <w:jc w:val="left"/>
      </w:pPr>
      <w:r w:rsidRPr="00A4007B">
        <w:t xml:space="preserve">Статья </w:t>
      </w:r>
      <w:r w:rsidR="00AE74FA" w:rsidRPr="00A4007B">
        <w:t>6</w:t>
      </w:r>
      <w:r w:rsidR="00E34507" w:rsidRPr="00A4007B">
        <w:t>.</w:t>
      </w:r>
      <w:r w:rsidR="00565A75" w:rsidRPr="00A4007B">
        <w:rPr>
          <w:rFonts w:eastAsia="Times New Roman"/>
        </w:rPr>
        <w:t xml:space="preserve"> </w:t>
      </w:r>
      <w:r w:rsidR="00035C08" w:rsidRPr="00A4007B">
        <w:rPr>
          <w:rFonts w:eastAsia="Times New Roman"/>
        </w:rPr>
        <w:t xml:space="preserve">Объекты </w:t>
      </w:r>
      <w:r w:rsidR="00331BD8" w:rsidRPr="00A4007B">
        <w:rPr>
          <w:rFonts w:eastAsia="Times New Roman"/>
        </w:rPr>
        <w:t xml:space="preserve">благоустройства </w:t>
      </w:r>
      <w:r w:rsidR="00D930C4" w:rsidRPr="00A4007B">
        <w:t>улично-дорожной сети</w:t>
      </w:r>
    </w:p>
    <w:p w14:paraId="3C7EAB4B" w14:textId="77777777" w:rsidR="00AE0A32" w:rsidRPr="00A4007B" w:rsidRDefault="00AE0A32" w:rsidP="003105FB">
      <w:pPr>
        <w:pStyle w:val="ConsPlusNormal"/>
        <w:ind w:firstLine="540"/>
        <w:jc w:val="both"/>
        <w:rPr>
          <w:b/>
          <w:sz w:val="26"/>
          <w:szCs w:val="26"/>
          <w:u w:val="single"/>
        </w:rPr>
      </w:pPr>
    </w:p>
    <w:p w14:paraId="496EAC7C" w14:textId="087A4CAC" w:rsidR="000D6CBA" w:rsidRPr="00A4007B" w:rsidRDefault="00AE0A32"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0D6CBA" w:rsidRPr="00A4007B">
        <w:rPr>
          <w:rFonts w:ascii="Times New Roman" w:hAnsi="Times New Roman" w:cs="Times New Roman"/>
          <w:sz w:val="26"/>
          <w:szCs w:val="26"/>
        </w:rPr>
        <w:t>При проектировании улиц и дорог населенных пунктов необходимо обеспечивать возможность передвижений всеми видами транспорта и пешеходного передвижения, а также доступ к объектам капитального строительства.</w:t>
      </w:r>
    </w:p>
    <w:p w14:paraId="3E70DE7F" w14:textId="56DC2997" w:rsidR="00CA437B" w:rsidRPr="00A4007B" w:rsidRDefault="00AE0A32"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CA437B" w:rsidRPr="00A4007B">
        <w:rPr>
          <w:rFonts w:ascii="Times New Roman" w:hAnsi="Times New Roman" w:cs="Times New Roman"/>
          <w:sz w:val="26"/>
          <w:szCs w:val="26"/>
        </w:rPr>
        <w:t>Виды и конструкции дорожного покрытия проектируются с учетом категории улицы и обеспечением безопасности движения.</w:t>
      </w:r>
    </w:p>
    <w:p w14:paraId="00C492A3" w14:textId="57346E28" w:rsidR="003027EC"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3027EC" w:rsidRPr="00A4007B">
        <w:rPr>
          <w:rFonts w:ascii="Times New Roman" w:hAnsi="Times New Roman" w:cs="Times New Roman"/>
          <w:sz w:val="26"/>
          <w:szCs w:val="26"/>
        </w:rPr>
        <w:t xml:space="preserve">Проезжая часть дорог и улиц, </w:t>
      </w:r>
      <w:r w:rsidR="0086584F" w:rsidRPr="00A4007B">
        <w:rPr>
          <w:rFonts w:ascii="Times New Roman" w:hAnsi="Times New Roman" w:cs="Times New Roman"/>
          <w:sz w:val="26"/>
          <w:szCs w:val="26"/>
        </w:rPr>
        <w:t xml:space="preserve">краевые полосы у обочины и полосы безопасности у разделительной полосы, </w:t>
      </w:r>
      <w:r w:rsidR="003027EC" w:rsidRPr="00A4007B">
        <w:rPr>
          <w:rFonts w:ascii="Times New Roman" w:hAnsi="Times New Roman" w:cs="Times New Roman"/>
          <w:sz w:val="26"/>
          <w:szCs w:val="26"/>
        </w:rPr>
        <w:t>посадочные площадки остановочных пунктов, разделительные полосы и обочины должны быть без посторонних предметов, в том числе предметов, не относящихся к элементам обустройства</w:t>
      </w:r>
      <w:r w:rsidR="001D711D" w:rsidRPr="00A4007B">
        <w:rPr>
          <w:rFonts w:ascii="Times New Roman" w:hAnsi="Times New Roman" w:cs="Times New Roman"/>
          <w:sz w:val="26"/>
          <w:szCs w:val="26"/>
        </w:rPr>
        <w:t xml:space="preserve">, </w:t>
      </w:r>
      <w:r w:rsidR="003027EC" w:rsidRPr="00A4007B">
        <w:rPr>
          <w:rFonts w:ascii="Times New Roman" w:hAnsi="Times New Roman" w:cs="Times New Roman"/>
          <w:sz w:val="26"/>
          <w:szCs w:val="26"/>
        </w:rPr>
        <w:t>за исключением рекламных конструкций и наружной рекламы, размещенных на улицах населенных пунктов.</w:t>
      </w:r>
    </w:p>
    <w:p w14:paraId="1C0DD8F5" w14:textId="5402BBBB" w:rsidR="001404A9" w:rsidRPr="00A4007B" w:rsidRDefault="001404A9"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Предметы, не относящиеся к элементам обустройства, должны бы</w:t>
      </w:r>
      <w:r w:rsidR="0078743B" w:rsidRPr="00A4007B">
        <w:rPr>
          <w:rFonts w:ascii="Times New Roman" w:hAnsi="Times New Roman" w:cs="Times New Roman"/>
          <w:sz w:val="26"/>
          <w:szCs w:val="26"/>
        </w:rPr>
        <w:t>ть удалены.</w:t>
      </w:r>
    </w:p>
    <w:p w14:paraId="683A6359" w14:textId="1172C861" w:rsidR="001404A9"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 xml:space="preserve">4. </w:t>
      </w:r>
      <w:r w:rsidR="001404A9" w:rsidRPr="00A4007B">
        <w:rPr>
          <w:rFonts w:ascii="Times New Roman" w:hAnsi="Times New Roman" w:cs="Times New Roman"/>
          <w:sz w:val="26"/>
          <w:szCs w:val="26"/>
        </w:rPr>
        <w:t>До устранения дефектов покрытия проезжей части, препятствующих проезду транспортных средств (изменяющих траекторию и скорость движения), таких как отдельные выбоины, просадки или проломы, колея, выступы или углубления в зоне деформационных швов, превышающие установленные государственным стандартом размеры, отсутствие (разрушение) крышки люка смотрового колодца, решетки дождеприемника, а также массивных предметов на проезжей части (упавшие деревья и конструкции и др.) и необработанных мест выпотевания вяжущего, участок дороги или улицы должен быть обозначен соответствующими дорожными знаками и при необходимости огражден.</w:t>
      </w:r>
    </w:p>
    <w:p w14:paraId="6FCD9A46" w14:textId="7B7DEE87" w:rsidR="0008267B"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5. </w:t>
      </w:r>
      <w:r w:rsidR="0008267B" w:rsidRPr="00A4007B">
        <w:rPr>
          <w:rFonts w:ascii="Times New Roman" w:hAnsi="Times New Roman" w:cs="Times New Roman"/>
          <w:sz w:val="26"/>
          <w:szCs w:val="26"/>
        </w:rPr>
        <w:t>В пределах ширины пешеходной части элементов обустройства автомобильных дорог, предназначенных для движения и нахождения на них инвалидов и других маломобильных групп населения, не допускается размещение люков любого назначения.</w:t>
      </w:r>
    </w:p>
    <w:p w14:paraId="46C09403" w14:textId="2934A136" w:rsidR="001D711D"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6. </w:t>
      </w:r>
      <w:r w:rsidR="003027EC" w:rsidRPr="00A4007B">
        <w:rPr>
          <w:rFonts w:ascii="Times New Roman" w:hAnsi="Times New Roman" w:cs="Times New Roman"/>
          <w:sz w:val="26"/>
          <w:szCs w:val="26"/>
        </w:rPr>
        <w:t xml:space="preserve">Покрытие проезжей части дорог и улиц, укрепительных полос и полос безопасности не должно иметь загрязнений (розлив горюче-смазочных материалов, россыпь грунта, торфа и т.п.) </w:t>
      </w:r>
      <w:r w:rsidR="001D711D" w:rsidRPr="00A4007B">
        <w:rPr>
          <w:rFonts w:ascii="Times New Roman" w:hAnsi="Times New Roman" w:cs="Times New Roman"/>
          <w:sz w:val="26"/>
          <w:szCs w:val="26"/>
        </w:rPr>
        <w:t xml:space="preserve">и </w:t>
      </w:r>
      <w:r w:rsidR="00737B01" w:rsidRPr="00A4007B">
        <w:rPr>
          <w:rFonts w:ascii="Times New Roman" w:hAnsi="Times New Roman" w:cs="Times New Roman"/>
          <w:sz w:val="26"/>
          <w:szCs w:val="26"/>
        </w:rPr>
        <w:t xml:space="preserve">должны быть </w:t>
      </w:r>
      <w:r w:rsidR="001D711D" w:rsidRPr="00A4007B">
        <w:rPr>
          <w:rFonts w:ascii="Times New Roman" w:hAnsi="Times New Roman" w:cs="Times New Roman"/>
          <w:sz w:val="26"/>
          <w:szCs w:val="26"/>
        </w:rPr>
        <w:t>допустимы</w:t>
      </w:r>
      <w:r w:rsidR="003027EC" w:rsidRPr="00A4007B">
        <w:rPr>
          <w:rFonts w:ascii="Times New Roman" w:hAnsi="Times New Roman" w:cs="Times New Roman"/>
          <w:sz w:val="26"/>
          <w:szCs w:val="26"/>
        </w:rPr>
        <w:t xml:space="preserve"> по условиям обеспечения безопасности дорожного движения. </w:t>
      </w:r>
    </w:p>
    <w:p w14:paraId="0B466AA5" w14:textId="63196B4F" w:rsidR="00737111"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7. </w:t>
      </w:r>
      <w:r w:rsidR="003027EC" w:rsidRPr="00A4007B">
        <w:rPr>
          <w:rFonts w:ascii="Times New Roman" w:hAnsi="Times New Roman" w:cs="Times New Roman"/>
          <w:sz w:val="26"/>
          <w:szCs w:val="26"/>
        </w:rPr>
        <w:t xml:space="preserve">Покрытие посадочных площадок остановочных пунктов и наземные тактильные указатели не должны иметь загрязнений (мусор, грязь) и отдельных разрушений площадью более 0,2 </w:t>
      </w:r>
      <w:r w:rsidR="006409D6" w:rsidRPr="00A4007B">
        <w:rPr>
          <w:rFonts w:ascii="Times New Roman" w:hAnsi="Times New Roman" w:cs="Times New Roman"/>
          <w:sz w:val="26"/>
          <w:szCs w:val="26"/>
        </w:rPr>
        <w:t>кв.</w:t>
      </w:r>
      <w:r w:rsidR="003027EC" w:rsidRPr="00A4007B">
        <w:rPr>
          <w:rFonts w:ascii="Times New Roman" w:hAnsi="Times New Roman" w:cs="Times New Roman"/>
          <w:sz w:val="26"/>
          <w:szCs w:val="26"/>
        </w:rPr>
        <w:t>м</w:t>
      </w:r>
      <w:r w:rsidR="00737B01" w:rsidRPr="00A4007B">
        <w:rPr>
          <w:rFonts w:ascii="Times New Roman" w:hAnsi="Times New Roman" w:cs="Times New Roman"/>
          <w:sz w:val="26"/>
          <w:szCs w:val="26"/>
        </w:rPr>
        <w:t>.</w:t>
      </w:r>
      <w:r w:rsidR="003027EC" w:rsidRPr="00A4007B">
        <w:rPr>
          <w:rFonts w:ascii="Times New Roman" w:hAnsi="Times New Roman" w:cs="Times New Roman"/>
          <w:color w:val="FF0000"/>
          <w:sz w:val="26"/>
          <w:szCs w:val="26"/>
        </w:rPr>
        <w:t xml:space="preserve"> </w:t>
      </w:r>
    </w:p>
    <w:p w14:paraId="75BBC785" w14:textId="5C5B8B12" w:rsidR="00737111" w:rsidRPr="00A4007B" w:rsidRDefault="00AE0A32" w:rsidP="003105FB">
      <w:pPr>
        <w:tabs>
          <w:tab w:val="left" w:pos="0"/>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8. </w:t>
      </w:r>
      <w:r w:rsidR="00737111" w:rsidRPr="00A4007B">
        <w:rPr>
          <w:rFonts w:ascii="Times New Roman" w:hAnsi="Times New Roman" w:cs="Times New Roman"/>
          <w:sz w:val="26"/>
          <w:szCs w:val="26"/>
        </w:rPr>
        <w:t>Ограничение видимости дорожных знаков</w:t>
      </w:r>
      <w:r w:rsidR="0078743B" w:rsidRPr="00A4007B">
        <w:rPr>
          <w:rFonts w:ascii="Times New Roman" w:hAnsi="Times New Roman" w:cs="Times New Roman"/>
          <w:sz w:val="26"/>
          <w:szCs w:val="26"/>
        </w:rPr>
        <w:t>,</w:t>
      </w:r>
      <w:r w:rsidR="00737111" w:rsidRPr="00A4007B">
        <w:rPr>
          <w:rFonts w:ascii="Times New Roman" w:hAnsi="Times New Roman" w:cs="Times New Roman"/>
          <w:sz w:val="26"/>
          <w:szCs w:val="26"/>
        </w:rPr>
        <w:t xml:space="preserve"> вызванное каким-либо препятствием (зелеными насаждениями или конструкциями), не допускается. </w:t>
      </w:r>
    </w:p>
    <w:p w14:paraId="1DE03C13" w14:textId="06164855" w:rsidR="00737111"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9. </w:t>
      </w:r>
      <w:r w:rsidR="00737111" w:rsidRPr="00A4007B">
        <w:rPr>
          <w:rFonts w:ascii="Times New Roman" w:hAnsi="Times New Roman" w:cs="Times New Roman"/>
          <w:sz w:val="26"/>
          <w:szCs w:val="26"/>
        </w:rPr>
        <w:t>Временные технические средства организации дорожного движения</w:t>
      </w:r>
      <w:r w:rsidR="0086584F" w:rsidRPr="00A4007B">
        <w:rPr>
          <w:rFonts w:ascii="Times New Roman" w:hAnsi="Times New Roman" w:cs="Times New Roman"/>
          <w:sz w:val="26"/>
          <w:szCs w:val="26"/>
        </w:rPr>
        <w:t>,</w:t>
      </w:r>
      <w:r w:rsidR="00737111" w:rsidRPr="00A4007B">
        <w:rPr>
          <w:rFonts w:ascii="Times New Roman" w:hAnsi="Times New Roman" w:cs="Times New Roman"/>
          <w:sz w:val="26"/>
          <w:szCs w:val="26"/>
        </w:rPr>
        <w:t xml:space="preserve"> установленные в местах проведения работ по реконструкции, капитальному ремонту и ремонту на всех категориях дорог и групп улиц должны быть убраны, демонтированы или демаркированы в течение суток после устранения причин, вызвавших необходимость их установки, в метах проведения работ по содержанию - в течение одного часа. Допускается полностью закрывать лицевые поверхности знаков чехлами, которые должны скрывать их изображения и быть надежно закреплены.</w:t>
      </w:r>
    </w:p>
    <w:p w14:paraId="47EA0141" w14:textId="1FE1A35F" w:rsidR="001D711D" w:rsidRPr="00A4007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10. </w:t>
      </w:r>
      <w:r w:rsidR="00B37B2A" w:rsidRPr="00A4007B">
        <w:rPr>
          <w:rFonts w:ascii="Times New Roman" w:hAnsi="Times New Roman" w:cs="Times New Roman"/>
          <w:sz w:val="26"/>
          <w:szCs w:val="26"/>
        </w:rPr>
        <w:t>З</w:t>
      </w:r>
      <w:r w:rsidR="00737111" w:rsidRPr="00A4007B">
        <w:rPr>
          <w:rFonts w:ascii="Times New Roman" w:hAnsi="Times New Roman" w:cs="Times New Roman"/>
          <w:sz w:val="26"/>
          <w:szCs w:val="26"/>
        </w:rPr>
        <w:t xml:space="preserve">наки должны быть установлены в соответствии с утвержденным проектом (схемой) организации дорожного движения. </w:t>
      </w:r>
    </w:p>
    <w:p w14:paraId="163401B7" w14:textId="14E247D2" w:rsidR="00737111" w:rsidRPr="00A4007B" w:rsidRDefault="00737111"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Лицевая поверхность дорожного знака не должна иметь загрязнений и снежно-ледяных отложений, затрудняющих распознавание его символов или надписей, которые должны быть удалены в течение одних суток с момента обнаружения.</w:t>
      </w:r>
    </w:p>
    <w:p w14:paraId="78AE1212" w14:textId="2E4539B9" w:rsidR="00737111" w:rsidRPr="0067388B" w:rsidRDefault="00AE0A32"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11. </w:t>
      </w:r>
      <w:r w:rsidR="00737111" w:rsidRPr="00A4007B">
        <w:rPr>
          <w:rFonts w:ascii="Times New Roman" w:hAnsi="Times New Roman" w:cs="Times New Roman"/>
          <w:sz w:val="26"/>
          <w:szCs w:val="26"/>
        </w:rPr>
        <w:t xml:space="preserve">Для обеспечения видимости не допускается устройство земляных валов, посадка деревьев и кустарников, установка сооружений (кроме технических средств, а также за исключением рекламных конструкций и наружной рекламы, размещенных </w:t>
      </w:r>
      <w:r w:rsidR="00737111" w:rsidRPr="0067388B">
        <w:rPr>
          <w:rFonts w:ascii="Times New Roman" w:hAnsi="Times New Roman" w:cs="Times New Roman"/>
          <w:sz w:val="26"/>
          <w:szCs w:val="26"/>
        </w:rPr>
        <w:t>на улицах населенных пунктов)</w:t>
      </w:r>
      <w:r w:rsidR="001D711D" w:rsidRPr="0067388B">
        <w:rPr>
          <w:rFonts w:ascii="Times New Roman" w:hAnsi="Times New Roman" w:cs="Times New Roman"/>
          <w:sz w:val="26"/>
          <w:szCs w:val="26"/>
        </w:rPr>
        <w:t>.</w:t>
      </w:r>
    </w:p>
    <w:p w14:paraId="01333C7F" w14:textId="33F822B7" w:rsidR="00CE6627" w:rsidRPr="0067388B" w:rsidRDefault="00AE0A32" w:rsidP="00C54FD8">
      <w:pPr>
        <w:pStyle w:val="1"/>
        <w:jc w:val="left"/>
      </w:pPr>
      <w:r w:rsidRPr="0067388B">
        <w:t xml:space="preserve">Статья </w:t>
      </w:r>
      <w:r w:rsidR="00AE74FA" w:rsidRPr="0067388B">
        <w:t>7</w:t>
      </w:r>
      <w:r w:rsidR="00CE6627" w:rsidRPr="0067388B">
        <w:t xml:space="preserve">. </w:t>
      </w:r>
      <w:r w:rsidR="00811C70" w:rsidRPr="0067388B">
        <w:t>Д</w:t>
      </w:r>
      <w:r w:rsidR="00CE6627" w:rsidRPr="0067388B">
        <w:t>орожн</w:t>
      </w:r>
      <w:r w:rsidR="00811C70" w:rsidRPr="0067388B">
        <w:t>ый</w:t>
      </w:r>
      <w:r w:rsidR="00CE6627" w:rsidRPr="0067388B">
        <w:t xml:space="preserve"> и придорожн</w:t>
      </w:r>
      <w:r w:rsidR="00811C70" w:rsidRPr="0067388B">
        <w:t>ый</w:t>
      </w:r>
      <w:r w:rsidR="00E9274C" w:rsidRPr="0067388B">
        <w:t xml:space="preserve"> сервис</w:t>
      </w:r>
    </w:p>
    <w:p w14:paraId="30C42940" w14:textId="77777777" w:rsidR="00AE0A32" w:rsidRPr="00A4007B" w:rsidRDefault="00AE0A32" w:rsidP="003105FB">
      <w:pPr>
        <w:tabs>
          <w:tab w:val="left" w:pos="8222"/>
        </w:tabs>
        <w:spacing w:after="0" w:line="240" w:lineRule="auto"/>
        <w:ind w:firstLine="567"/>
        <w:jc w:val="both"/>
        <w:rPr>
          <w:rFonts w:ascii="Times New Roman" w:hAnsi="Times New Roman" w:cs="Times New Roman"/>
          <w:b/>
          <w:sz w:val="26"/>
          <w:szCs w:val="26"/>
          <w:highlight w:val="green"/>
        </w:rPr>
      </w:pPr>
    </w:p>
    <w:p w14:paraId="15ECFE9C" w14:textId="706F5B2E"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 xml:space="preserve">1. </w:t>
      </w:r>
      <w:r w:rsidR="00CE6627" w:rsidRPr="00A4007B">
        <w:rPr>
          <w:rFonts w:ascii="Times New Roman" w:eastAsia="Calibri" w:hAnsi="Times New Roman" w:cs="Times New Roman"/>
          <w:sz w:val="26"/>
          <w:szCs w:val="26"/>
        </w:rPr>
        <w:t>Автомобильные дороги общего пользования должны обустраиваться объектами дорожного и придорожного сервиса исходя из транспортно-эксплуатационных характеристик и потребительских свойств автомобильных дорог.</w:t>
      </w:r>
    </w:p>
    <w:p w14:paraId="06F2451D" w14:textId="7B09F93B"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lastRenderedPageBreak/>
        <w:t xml:space="preserve">2. </w:t>
      </w:r>
      <w:r w:rsidR="00CE6627" w:rsidRPr="00A4007B">
        <w:rPr>
          <w:rFonts w:ascii="Times New Roman" w:eastAsia="Calibri" w:hAnsi="Times New Roman" w:cs="Times New Roman"/>
          <w:sz w:val="26"/>
          <w:szCs w:val="26"/>
        </w:rPr>
        <w:t>Объекты дорожного и придорожного сервиса не должны ухудшать видимость на автомобильной дороге.</w:t>
      </w:r>
    </w:p>
    <w:p w14:paraId="175215D2" w14:textId="3BB9BBD4"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3. О</w:t>
      </w:r>
      <w:r w:rsidR="00CE6627" w:rsidRPr="00A4007B">
        <w:rPr>
          <w:rFonts w:ascii="Times New Roman" w:eastAsia="Calibri" w:hAnsi="Times New Roman" w:cs="Times New Roman"/>
          <w:sz w:val="26"/>
          <w:szCs w:val="26"/>
        </w:rPr>
        <w:t>бъекты дорожного и 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машиномест) и обеспечивать их беспрепятственный доступ ко всем видам предоставляемых услуг.</w:t>
      </w:r>
    </w:p>
    <w:p w14:paraId="431BDA2D" w14:textId="5F677B45"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 xml:space="preserve">4. </w:t>
      </w:r>
      <w:r w:rsidR="00CE6627" w:rsidRPr="00A4007B">
        <w:rPr>
          <w:rFonts w:ascii="Times New Roman" w:eastAsia="Calibri" w:hAnsi="Times New Roman" w:cs="Times New Roman"/>
          <w:sz w:val="26"/>
          <w:szCs w:val="26"/>
        </w:rPr>
        <w:t>Знаки информирования об объектах дорожного и придорожного сервиса должны устанавливаться в соответствии с проектом</w:t>
      </w:r>
      <w:r w:rsidR="0078743B" w:rsidRPr="00A4007B">
        <w:rPr>
          <w:rFonts w:ascii="Times New Roman" w:eastAsia="Calibri" w:hAnsi="Times New Roman" w:cs="Times New Roman"/>
          <w:sz w:val="26"/>
          <w:szCs w:val="26"/>
        </w:rPr>
        <w:t xml:space="preserve"> организации дорожного движения</w:t>
      </w:r>
      <w:r w:rsidR="00CE6627" w:rsidRPr="00A4007B">
        <w:rPr>
          <w:rFonts w:ascii="Times New Roman" w:eastAsia="Calibri" w:hAnsi="Times New Roman" w:cs="Times New Roman"/>
          <w:sz w:val="26"/>
          <w:szCs w:val="26"/>
        </w:rPr>
        <w:t>.</w:t>
      </w:r>
    </w:p>
    <w:p w14:paraId="355AB38B" w14:textId="1FF0FC4E" w:rsidR="00CE6627" w:rsidRPr="00A4007B" w:rsidRDefault="00AE0A32" w:rsidP="003105FB">
      <w:pPr>
        <w:tabs>
          <w:tab w:val="left" w:pos="8222"/>
        </w:tabs>
        <w:spacing w:after="0" w:line="240" w:lineRule="auto"/>
        <w:ind w:firstLine="567"/>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 xml:space="preserve">5. </w:t>
      </w:r>
      <w:r w:rsidR="00CE6627" w:rsidRPr="00A4007B">
        <w:rPr>
          <w:rFonts w:ascii="Times New Roman" w:eastAsia="Calibri" w:hAnsi="Times New Roman" w:cs="Times New Roman"/>
          <w:sz w:val="26"/>
          <w:szCs w:val="26"/>
        </w:rPr>
        <w:t>Проект организации дорожного движения должен включать дислокацию технических средств организации дорожного движения (дорожные знаки, разметка,  дорожные ограждения и направляющие устройства) на автомобильной дороге в зоне влияния объектов дорожного или придорожного сервиса, на их территории и подъездах. Для лучшей ориентации водителей у въезда на территорию объекта дорожного и придорожного сервиса следует размещать схему проезда, парковки и выезда.</w:t>
      </w:r>
    </w:p>
    <w:p w14:paraId="0B842569" w14:textId="4BC9CC7A" w:rsidR="00741461" w:rsidRPr="00A4007B" w:rsidRDefault="00AE0A32" w:rsidP="00C54FD8">
      <w:pPr>
        <w:pStyle w:val="1"/>
        <w:jc w:val="left"/>
        <w:rPr>
          <w:rFonts w:eastAsia="Times New Roman"/>
          <w:lang w:eastAsia="ru-RU"/>
        </w:rPr>
      </w:pPr>
      <w:r w:rsidRPr="0067388B">
        <w:t xml:space="preserve">Статья </w:t>
      </w:r>
      <w:r w:rsidR="00AE74FA" w:rsidRPr="0067388B">
        <w:t>8</w:t>
      </w:r>
      <w:r w:rsidR="004C424F" w:rsidRPr="0067388B">
        <w:t>.</w:t>
      </w:r>
      <w:r w:rsidR="000D6CBA" w:rsidRPr="0067388B">
        <w:t xml:space="preserve"> </w:t>
      </w:r>
      <w:r w:rsidR="00E9274C" w:rsidRPr="0067388B">
        <w:rPr>
          <w:rFonts w:eastAsia="Times New Roman"/>
          <w:lang w:eastAsia="ru-RU"/>
        </w:rPr>
        <w:t>Площадки автостоянок и парковок</w:t>
      </w:r>
    </w:p>
    <w:p w14:paraId="23A96AF8" w14:textId="77777777" w:rsidR="00AE0A32" w:rsidRPr="00A4007B" w:rsidRDefault="00AE0A32" w:rsidP="003105FB">
      <w:pPr>
        <w:tabs>
          <w:tab w:val="left" w:pos="8222"/>
        </w:tabs>
        <w:spacing w:after="0" w:line="240" w:lineRule="auto"/>
        <w:ind w:firstLine="567"/>
        <w:jc w:val="both"/>
        <w:rPr>
          <w:rFonts w:ascii="Times New Roman" w:hAnsi="Times New Roman" w:cs="Times New Roman"/>
          <w:b/>
          <w:sz w:val="26"/>
          <w:szCs w:val="26"/>
          <w:u w:val="single"/>
        </w:rPr>
      </w:pPr>
    </w:p>
    <w:p w14:paraId="1BD9C5C4" w14:textId="7E2A2FF3" w:rsidR="00654BD9" w:rsidRPr="00A4007B" w:rsidRDefault="001F762A"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1. </w:t>
      </w:r>
      <w:r w:rsidR="00654BD9" w:rsidRPr="00A4007B">
        <w:rPr>
          <w:rFonts w:ascii="Times New Roman" w:eastAsia="Times New Roman" w:hAnsi="Times New Roman" w:cs="Times New Roman"/>
          <w:sz w:val="26"/>
          <w:szCs w:val="26"/>
          <w:lang w:eastAsia="ru-RU"/>
        </w:rPr>
        <w:t xml:space="preserve">На общественных и дворовых территориях населенного пункта могут размещаться площадки автостоянок и парковок следующих видов: </w:t>
      </w:r>
    </w:p>
    <w:p w14:paraId="0C84A51B" w14:textId="2A363C51" w:rsidR="00654BD9" w:rsidRPr="00A4007B" w:rsidRDefault="00654BD9"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автомобильные стоянки (остановки), предназначенные для кратковременного и длительного хранения автотранспорта населения, в том числе </w:t>
      </w:r>
      <w:proofErr w:type="spellStart"/>
      <w:r w:rsidRPr="00A4007B">
        <w:rPr>
          <w:rFonts w:ascii="Times New Roman" w:eastAsia="Times New Roman" w:hAnsi="Times New Roman" w:cs="Times New Roman"/>
          <w:sz w:val="26"/>
          <w:szCs w:val="26"/>
          <w:lang w:eastAsia="ru-RU"/>
        </w:rPr>
        <w:t>приобъектные</w:t>
      </w:r>
      <w:proofErr w:type="spellEnd"/>
      <w:r w:rsidRPr="00A4007B">
        <w:rPr>
          <w:rFonts w:ascii="Times New Roman" w:eastAsia="Times New Roman" w:hAnsi="Times New Roman" w:cs="Times New Roman"/>
          <w:sz w:val="26"/>
          <w:szCs w:val="26"/>
          <w:lang w:eastAsia="ru-RU"/>
        </w:rPr>
        <w:t xml:space="preserve"> автомобильные стоянки (остановки), располагаемые на территориях, прилегающих к зданиям, строениям и сооружениям социальной, инженерной и транспортной инфраструктуры муниципального образования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объектам рекреации; </w:t>
      </w:r>
    </w:p>
    <w:p w14:paraId="57BEB96D" w14:textId="674B9EBA" w:rsidR="00654BD9" w:rsidRPr="00A4007B" w:rsidRDefault="00654BD9"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парковки (парковочные места), обозначенные разметкой, при необходимости обустроенные и оборудованные, являющиеся в том числе частью автомобильной дороги и (или) примыкающие к проезжей части и (или) тротуару, обочине или мосту либо являющиеся частью </w:t>
      </w:r>
      <w:proofErr w:type="spellStart"/>
      <w:r w:rsidRPr="00A4007B">
        <w:rPr>
          <w:rFonts w:ascii="Times New Roman" w:eastAsia="Times New Roman" w:hAnsi="Times New Roman" w:cs="Times New Roman"/>
          <w:sz w:val="26"/>
          <w:szCs w:val="26"/>
          <w:lang w:eastAsia="ru-RU"/>
        </w:rPr>
        <w:t>подмостовых</w:t>
      </w:r>
      <w:proofErr w:type="spellEnd"/>
      <w:r w:rsidRPr="00A4007B">
        <w:rPr>
          <w:rFonts w:ascii="Times New Roman" w:eastAsia="Times New Roman" w:hAnsi="Times New Roman" w:cs="Times New Roman"/>
          <w:sz w:val="26"/>
          <w:szCs w:val="26"/>
          <w:lang w:eastAsia="ru-RU"/>
        </w:rPr>
        <w:t xml:space="preserve"> пространств, площадей и иных объектов улично-дорожной сети и предназначенные для организованной стоянки транспортных средств; </w:t>
      </w:r>
    </w:p>
    <w:p w14:paraId="4ADC626A" w14:textId="596A96E1" w:rsidR="00654BD9" w:rsidRPr="00A4007B" w:rsidRDefault="00654BD9"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прочие автомобильные стоянки (грузовые, перехватывающие и др.) в специально выделенных и обозначенных знаками и (или) разметкой местах. </w:t>
      </w:r>
    </w:p>
    <w:p w14:paraId="0E3BCAE6" w14:textId="337E72B1" w:rsidR="00741461" w:rsidRPr="00A4007B" w:rsidRDefault="001F762A" w:rsidP="003105FB">
      <w:pPr>
        <w:tabs>
          <w:tab w:val="left" w:pos="8222"/>
        </w:tabs>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741461" w:rsidRPr="00A4007B">
        <w:rPr>
          <w:rFonts w:ascii="Times New Roman" w:hAnsi="Times New Roman" w:cs="Times New Roman"/>
          <w:sz w:val="26"/>
          <w:szCs w:val="26"/>
        </w:rPr>
        <w:t>Не допускается размещение открытых и закрытых стоянок автомобилей в первом - третьем поясах санитарно-защитных зон водозаборов хозяйственно-питьевого назначения</w:t>
      </w:r>
      <w:r w:rsidR="00654BD9" w:rsidRPr="00A4007B">
        <w:rPr>
          <w:rFonts w:ascii="Times New Roman" w:hAnsi="Times New Roman" w:cs="Times New Roman"/>
          <w:sz w:val="26"/>
          <w:szCs w:val="26"/>
        </w:rPr>
        <w:t>.</w:t>
      </w:r>
    </w:p>
    <w:p w14:paraId="45C817F3" w14:textId="1502BC0E" w:rsidR="002522CE" w:rsidRPr="00A4007B" w:rsidRDefault="001F762A"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0D5861" w:rsidRPr="00A4007B">
        <w:rPr>
          <w:rFonts w:ascii="Times New Roman" w:hAnsi="Times New Roman" w:cs="Times New Roman"/>
          <w:sz w:val="26"/>
          <w:szCs w:val="26"/>
        </w:rPr>
        <w:t>П</w:t>
      </w:r>
      <w:r w:rsidR="00B05C05" w:rsidRPr="00A4007B">
        <w:rPr>
          <w:rFonts w:ascii="Times New Roman" w:hAnsi="Times New Roman" w:cs="Times New Roman"/>
          <w:sz w:val="26"/>
          <w:szCs w:val="26"/>
        </w:rPr>
        <w:t>ри размещени</w:t>
      </w:r>
      <w:r w:rsidR="000D5861" w:rsidRPr="00A4007B">
        <w:rPr>
          <w:rFonts w:ascii="Times New Roman" w:hAnsi="Times New Roman" w:cs="Times New Roman"/>
          <w:sz w:val="26"/>
          <w:szCs w:val="26"/>
        </w:rPr>
        <w:t>и</w:t>
      </w:r>
      <w:r w:rsidR="00B05C05" w:rsidRPr="00A4007B">
        <w:rPr>
          <w:rFonts w:ascii="Times New Roman" w:hAnsi="Times New Roman" w:cs="Times New Roman"/>
          <w:sz w:val="26"/>
          <w:szCs w:val="26"/>
        </w:rPr>
        <w:t xml:space="preserve"> стоянок автомобилей на дворовой территории расстояния от окон жилых домов, детских игровых и спортивных площадок принимаются в зависимости от вместимости автостоянки в соответствии с </w:t>
      </w:r>
      <w:r w:rsidR="00917AFE" w:rsidRPr="00A4007B">
        <w:rPr>
          <w:rFonts w:ascii="Times New Roman" w:hAnsi="Times New Roman" w:cs="Times New Roman"/>
          <w:sz w:val="26"/>
          <w:szCs w:val="26"/>
        </w:rPr>
        <w:t>таблицей 7.1.1 СанПиН 2.2.1/2.1.1.1200-03 «Санитарно-защитные зоны и санитарная классификация предприятий, сооружений и иных объектов» и с нормативными документами по пожарной безопасности.</w:t>
      </w:r>
      <w:r w:rsidR="00B05C05" w:rsidRPr="00A4007B">
        <w:rPr>
          <w:rFonts w:ascii="Times New Roman" w:hAnsi="Times New Roman" w:cs="Times New Roman"/>
          <w:sz w:val="26"/>
          <w:szCs w:val="26"/>
        </w:rPr>
        <w:t xml:space="preserve"> </w:t>
      </w:r>
    </w:p>
    <w:p w14:paraId="76D98271" w14:textId="3EF328FA" w:rsidR="002522CE" w:rsidRPr="00A4007B" w:rsidRDefault="001F762A"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lastRenderedPageBreak/>
        <w:t xml:space="preserve">4. </w:t>
      </w:r>
      <w:r w:rsidR="00116105" w:rsidRPr="00A4007B">
        <w:rPr>
          <w:rFonts w:ascii="Times New Roman" w:hAnsi="Times New Roman" w:cs="Times New Roman"/>
          <w:sz w:val="26"/>
          <w:szCs w:val="26"/>
        </w:rPr>
        <w:t>С</w:t>
      </w:r>
      <w:r w:rsidR="00B05C05" w:rsidRPr="00A4007B">
        <w:rPr>
          <w:rFonts w:ascii="Times New Roman" w:hAnsi="Times New Roman" w:cs="Times New Roman"/>
          <w:sz w:val="26"/>
          <w:szCs w:val="26"/>
        </w:rPr>
        <w:t xml:space="preserve">тоянки для хранения автомобилей и других </w:t>
      </w:r>
      <w:proofErr w:type="spellStart"/>
      <w:r w:rsidR="00B05C05" w:rsidRPr="00A4007B">
        <w:rPr>
          <w:rFonts w:ascii="Times New Roman" w:hAnsi="Times New Roman" w:cs="Times New Roman"/>
          <w:sz w:val="26"/>
          <w:szCs w:val="26"/>
        </w:rPr>
        <w:t>мототранспортных</w:t>
      </w:r>
      <w:proofErr w:type="spellEnd"/>
      <w:r w:rsidR="00B05C05" w:rsidRPr="00A4007B">
        <w:rPr>
          <w:rFonts w:ascii="Times New Roman" w:hAnsi="Times New Roman" w:cs="Times New Roman"/>
          <w:sz w:val="26"/>
          <w:szCs w:val="26"/>
        </w:rPr>
        <w:t xml:space="preserve"> средств, принадлежащих инвалидам</w:t>
      </w:r>
      <w:r w:rsidR="006E74DB">
        <w:rPr>
          <w:rFonts w:ascii="Times New Roman" w:hAnsi="Times New Roman" w:cs="Times New Roman"/>
          <w:sz w:val="26"/>
          <w:szCs w:val="26"/>
        </w:rPr>
        <w:t>,</w:t>
      </w:r>
      <w:r w:rsidR="00B05C05" w:rsidRPr="00A4007B">
        <w:rPr>
          <w:rFonts w:ascii="Times New Roman" w:hAnsi="Times New Roman" w:cs="Times New Roman"/>
          <w:sz w:val="26"/>
          <w:szCs w:val="26"/>
        </w:rPr>
        <w:t xml:space="preserve"> следует размещать в радиусе пешеходной доступности не более 50 м. от входа в жилые дома</w:t>
      </w:r>
      <w:r w:rsidR="00116105" w:rsidRPr="00A4007B">
        <w:rPr>
          <w:rFonts w:ascii="Times New Roman" w:hAnsi="Times New Roman" w:cs="Times New Roman"/>
          <w:sz w:val="26"/>
          <w:szCs w:val="26"/>
        </w:rPr>
        <w:t>.</w:t>
      </w:r>
    </w:p>
    <w:p w14:paraId="0CCE66DC" w14:textId="6D6813B1" w:rsidR="000D5861" w:rsidRPr="00A4007B" w:rsidRDefault="00B05C05"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 </w:t>
      </w:r>
      <w:r w:rsidR="001F762A" w:rsidRPr="00A4007B">
        <w:rPr>
          <w:rFonts w:ascii="Times New Roman" w:hAnsi="Times New Roman" w:cs="Times New Roman"/>
          <w:sz w:val="26"/>
          <w:szCs w:val="26"/>
        </w:rPr>
        <w:t xml:space="preserve">5. </w:t>
      </w:r>
      <w:r w:rsidR="000D5861" w:rsidRPr="00A4007B">
        <w:rPr>
          <w:rFonts w:ascii="Times New Roman" w:hAnsi="Times New Roman" w:cs="Times New Roman"/>
          <w:sz w:val="26"/>
          <w:szCs w:val="26"/>
        </w:rPr>
        <w:t>П</w:t>
      </w:r>
      <w:r w:rsidRPr="00A4007B">
        <w:rPr>
          <w:rFonts w:ascii="Times New Roman" w:hAnsi="Times New Roman" w:cs="Times New Roman"/>
          <w:sz w:val="26"/>
          <w:szCs w:val="26"/>
        </w:rPr>
        <w:t>окрытие площадок стоянок автотранспорта рекомендуется проектировать аналогичным покрытию транспортных проездов</w:t>
      </w:r>
      <w:r w:rsidR="000D5861" w:rsidRPr="00A4007B">
        <w:rPr>
          <w:rFonts w:ascii="Times New Roman" w:hAnsi="Times New Roman" w:cs="Times New Roman"/>
          <w:sz w:val="26"/>
          <w:szCs w:val="26"/>
        </w:rPr>
        <w:t>.</w:t>
      </w:r>
    </w:p>
    <w:p w14:paraId="182497A8" w14:textId="4CC8682F" w:rsidR="000D5861" w:rsidRPr="00A4007B" w:rsidRDefault="001F762A"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6. </w:t>
      </w:r>
      <w:r w:rsidR="000D5861" w:rsidRPr="00A4007B">
        <w:rPr>
          <w:rFonts w:ascii="Times New Roman" w:hAnsi="Times New Roman" w:cs="Times New Roman"/>
          <w:sz w:val="26"/>
          <w:szCs w:val="26"/>
        </w:rPr>
        <w:t>С</w:t>
      </w:r>
      <w:r w:rsidR="00B05C05" w:rsidRPr="00A4007B">
        <w:rPr>
          <w:rFonts w:ascii="Times New Roman" w:hAnsi="Times New Roman" w:cs="Times New Roman"/>
          <w:sz w:val="26"/>
          <w:szCs w:val="26"/>
        </w:rPr>
        <w:t>опряжение покрытия площадки с проездом рекомендуется выполнять</w:t>
      </w:r>
      <w:r w:rsidR="000D5861" w:rsidRPr="00A4007B">
        <w:rPr>
          <w:rFonts w:ascii="Times New Roman" w:hAnsi="Times New Roman" w:cs="Times New Roman"/>
          <w:sz w:val="26"/>
          <w:szCs w:val="26"/>
        </w:rPr>
        <w:t>:</w:t>
      </w:r>
    </w:p>
    <w:p w14:paraId="4668C005" w14:textId="7C486F97" w:rsidR="002522CE" w:rsidRPr="00A4007B" w:rsidRDefault="00B05C05"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в одном уровне</w:t>
      </w:r>
      <w:r w:rsidR="000D5861" w:rsidRPr="00A4007B">
        <w:rPr>
          <w:rFonts w:ascii="Times New Roman" w:hAnsi="Times New Roman" w:cs="Times New Roman"/>
          <w:sz w:val="26"/>
          <w:szCs w:val="26"/>
        </w:rPr>
        <w:t xml:space="preserve"> -</w:t>
      </w:r>
      <w:r w:rsidRPr="00A4007B">
        <w:rPr>
          <w:rFonts w:ascii="Times New Roman" w:hAnsi="Times New Roman" w:cs="Times New Roman"/>
          <w:sz w:val="26"/>
          <w:szCs w:val="26"/>
        </w:rPr>
        <w:t xml:space="preserve"> без укладки бортового камня, </w:t>
      </w:r>
    </w:p>
    <w:p w14:paraId="210371D6" w14:textId="77777777" w:rsidR="000D5861" w:rsidRPr="00A4007B" w:rsidRDefault="000D5861"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 xml:space="preserve">с газоном </w:t>
      </w:r>
      <w:r w:rsidR="00B05C05" w:rsidRPr="00A4007B">
        <w:rPr>
          <w:rFonts w:ascii="Times New Roman" w:hAnsi="Times New Roman" w:cs="Times New Roman"/>
          <w:sz w:val="26"/>
          <w:szCs w:val="26"/>
        </w:rPr>
        <w:t xml:space="preserve">– </w:t>
      </w:r>
      <w:r w:rsidRPr="00A4007B">
        <w:rPr>
          <w:rFonts w:ascii="Times New Roman" w:hAnsi="Times New Roman" w:cs="Times New Roman"/>
          <w:sz w:val="26"/>
          <w:szCs w:val="26"/>
        </w:rPr>
        <w:t xml:space="preserve">с </w:t>
      </w:r>
      <w:r w:rsidR="00B05C05" w:rsidRPr="00A4007B">
        <w:rPr>
          <w:rFonts w:ascii="Times New Roman" w:hAnsi="Times New Roman" w:cs="Times New Roman"/>
          <w:sz w:val="26"/>
          <w:szCs w:val="26"/>
        </w:rPr>
        <w:t>установкой бортового дорожного камня;</w:t>
      </w:r>
    </w:p>
    <w:p w14:paraId="3BF4B35D" w14:textId="6CD46A12" w:rsidR="00B05C05" w:rsidRPr="0067388B" w:rsidRDefault="00B05C05" w:rsidP="003105FB">
      <w:pPr>
        <w:spacing w:after="0" w:line="240" w:lineRule="auto"/>
        <w:ind w:firstLine="540"/>
        <w:jc w:val="both"/>
        <w:rPr>
          <w:rFonts w:ascii="Times New Roman" w:hAnsi="Times New Roman" w:cs="Times New Roman"/>
          <w:sz w:val="26"/>
          <w:szCs w:val="26"/>
        </w:rPr>
      </w:pPr>
      <w:r w:rsidRPr="00A4007B">
        <w:rPr>
          <w:rFonts w:ascii="Times New Roman" w:hAnsi="Times New Roman" w:cs="Times New Roman"/>
          <w:sz w:val="26"/>
          <w:szCs w:val="26"/>
        </w:rPr>
        <w:t>разделительные элементы на площадках могут быть выполнены в виде разметки (</w:t>
      </w:r>
      <w:r w:rsidRPr="0067388B">
        <w:rPr>
          <w:rFonts w:ascii="Times New Roman" w:hAnsi="Times New Roman" w:cs="Times New Roman"/>
          <w:sz w:val="26"/>
          <w:szCs w:val="26"/>
        </w:rPr>
        <w:t>белых полос), озелененных полос (газонов), контейнерного озеленения</w:t>
      </w:r>
      <w:r w:rsidR="000D5861" w:rsidRPr="0067388B">
        <w:rPr>
          <w:rFonts w:ascii="Times New Roman" w:hAnsi="Times New Roman" w:cs="Times New Roman"/>
          <w:sz w:val="26"/>
          <w:szCs w:val="26"/>
        </w:rPr>
        <w:t>.</w:t>
      </w:r>
    </w:p>
    <w:p w14:paraId="53FC1339" w14:textId="43C3B05A" w:rsidR="00AE0A32" w:rsidRDefault="00AE0A32" w:rsidP="00C54FD8">
      <w:pPr>
        <w:pStyle w:val="1"/>
        <w:jc w:val="left"/>
      </w:pPr>
      <w:r w:rsidRPr="0067388B">
        <w:t xml:space="preserve">Статья </w:t>
      </w:r>
      <w:r w:rsidR="00AE74FA" w:rsidRPr="0067388B">
        <w:t>9</w:t>
      </w:r>
      <w:r w:rsidRPr="0067388B">
        <w:t>.</w:t>
      </w:r>
      <w:r w:rsidR="004C424F" w:rsidRPr="0067388B">
        <w:t xml:space="preserve"> Пешеходные</w:t>
      </w:r>
      <w:r w:rsidR="00982FEB" w:rsidRPr="0067388B">
        <w:t xml:space="preserve"> и велосипедные </w:t>
      </w:r>
      <w:r w:rsidR="0008267B" w:rsidRPr="0067388B">
        <w:t>дорожки</w:t>
      </w:r>
    </w:p>
    <w:p w14:paraId="40AA36E4" w14:textId="77777777" w:rsidR="0067388B" w:rsidRPr="0067388B" w:rsidRDefault="0067388B" w:rsidP="003105FB">
      <w:pPr>
        <w:shd w:val="clear" w:color="auto" w:fill="FFFFFF"/>
        <w:spacing w:after="0" w:line="240" w:lineRule="auto"/>
        <w:jc w:val="both"/>
        <w:rPr>
          <w:rFonts w:ascii="Times New Roman" w:hAnsi="Times New Roman" w:cs="Times New Roman"/>
          <w:b/>
          <w:sz w:val="26"/>
          <w:szCs w:val="26"/>
        </w:rPr>
      </w:pPr>
    </w:p>
    <w:p w14:paraId="7FEF1243" w14:textId="3F51A8B8" w:rsidR="0008267B" w:rsidRPr="00A4007B" w:rsidRDefault="001F762A" w:rsidP="003105FB">
      <w:pPr>
        <w:pStyle w:val="p17"/>
        <w:spacing w:before="0" w:beforeAutospacing="0" w:after="0" w:afterAutospacing="0"/>
        <w:ind w:firstLine="567"/>
        <w:jc w:val="both"/>
        <w:rPr>
          <w:rStyle w:val="t5"/>
          <w:rFonts w:eastAsiaTheme="majorEastAsia"/>
          <w:color w:val="000000"/>
          <w:sz w:val="26"/>
          <w:szCs w:val="26"/>
        </w:rPr>
      </w:pPr>
      <w:r w:rsidRPr="0067388B">
        <w:rPr>
          <w:rStyle w:val="t5"/>
          <w:rFonts w:eastAsiaTheme="majorEastAsia"/>
          <w:color w:val="000000"/>
          <w:sz w:val="26"/>
          <w:szCs w:val="26"/>
        </w:rPr>
        <w:t xml:space="preserve">1. </w:t>
      </w:r>
      <w:r w:rsidR="00075358" w:rsidRPr="0067388B">
        <w:rPr>
          <w:rStyle w:val="t5"/>
          <w:rFonts w:eastAsiaTheme="majorEastAsia"/>
          <w:color w:val="000000"/>
          <w:sz w:val="26"/>
          <w:szCs w:val="26"/>
        </w:rPr>
        <w:t>При проектировании сети улиц и дорог в населенном пункте следует создавать условия для безопасного велосипедного и пешеходного</w:t>
      </w:r>
      <w:r w:rsidR="00075358" w:rsidRPr="00A4007B">
        <w:rPr>
          <w:rStyle w:val="t5"/>
          <w:rFonts w:eastAsiaTheme="majorEastAsia"/>
          <w:color w:val="000000"/>
          <w:sz w:val="26"/>
          <w:szCs w:val="26"/>
        </w:rPr>
        <w:t xml:space="preserve"> движения.</w:t>
      </w:r>
      <w:r w:rsidR="00CA437B" w:rsidRPr="00A4007B">
        <w:rPr>
          <w:rStyle w:val="t5"/>
          <w:rFonts w:eastAsiaTheme="majorEastAsia"/>
          <w:color w:val="000000"/>
          <w:sz w:val="26"/>
          <w:szCs w:val="26"/>
        </w:rPr>
        <w:t xml:space="preserve"> </w:t>
      </w:r>
    </w:p>
    <w:p w14:paraId="34B995BF" w14:textId="77777777" w:rsidR="00A17039" w:rsidRPr="00A4007B" w:rsidRDefault="0008267B" w:rsidP="003105FB">
      <w:pPr>
        <w:pStyle w:val="p17"/>
        <w:spacing w:before="0" w:beforeAutospacing="0" w:after="0" w:afterAutospacing="0"/>
        <w:ind w:firstLine="567"/>
        <w:jc w:val="both"/>
        <w:rPr>
          <w:rStyle w:val="t5"/>
          <w:rFonts w:eastAsiaTheme="majorEastAsia"/>
          <w:color w:val="000000"/>
          <w:sz w:val="26"/>
          <w:szCs w:val="26"/>
        </w:rPr>
      </w:pPr>
      <w:r w:rsidRPr="00A4007B">
        <w:rPr>
          <w:rStyle w:val="t5"/>
          <w:rFonts w:eastAsiaTheme="majorEastAsia"/>
          <w:color w:val="000000"/>
          <w:sz w:val="26"/>
          <w:szCs w:val="26"/>
        </w:rPr>
        <w:t xml:space="preserve">Пешеходные, велосипедные и </w:t>
      </w:r>
      <w:proofErr w:type="spellStart"/>
      <w:r w:rsidRPr="00A4007B">
        <w:rPr>
          <w:rStyle w:val="t5"/>
          <w:rFonts w:eastAsiaTheme="majorEastAsia"/>
          <w:color w:val="000000"/>
          <w:sz w:val="26"/>
          <w:szCs w:val="26"/>
        </w:rPr>
        <w:t>велопешеходные</w:t>
      </w:r>
      <w:proofErr w:type="spellEnd"/>
      <w:r w:rsidRPr="00A4007B">
        <w:rPr>
          <w:rStyle w:val="t5"/>
          <w:rFonts w:eastAsiaTheme="majorEastAsia"/>
          <w:color w:val="000000"/>
          <w:sz w:val="26"/>
          <w:szCs w:val="26"/>
        </w:rPr>
        <w:t xml:space="preserve"> дорожки должны проектироваться вдоль автомобильных дорог общего пользования.</w:t>
      </w:r>
      <w:r w:rsidR="00A17039" w:rsidRPr="00A4007B">
        <w:rPr>
          <w:sz w:val="26"/>
          <w:szCs w:val="26"/>
        </w:rPr>
        <w:t xml:space="preserve"> </w:t>
      </w:r>
      <w:r w:rsidR="00A17039" w:rsidRPr="00A4007B">
        <w:rPr>
          <w:rStyle w:val="t5"/>
          <w:rFonts w:eastAsiaTheme="majorEastAsia"/>
          <w:color w:val="000000"/>
          <w:sz w:val="26"/>
          <w:szCs w:val="26"/>
        </w:rPr>
        <w:t>Для обеспечения безопасности дорожного движения пешеходные и велосипедные дорожки должны оборудоваться соответствующими дорожными знаками, разметкой, ограждениями.</w:t>
      </w:r>
    </w:p>
    <w:p w14:paraId="201E08F5" w14:textId="3AC265EC" w:rsidR="0008267B" w:rsidRPr="00A4007B" w:rsidRDefault="001F762A" w:rsidP="003105FB">
      <w:pPr>
        <w:pStyle w:val="p17"/>
        <w:spacing w:before="0" w:beforeAutospacing="0" w:after="0" w:afterAutospacing="0"/>
        <w:ind w:firstLine="567"/>
        <w:jc w:val="both"/>
        <w:rPr>
          <w:sz w:val="26"/>
          <w:szCs w:val="26"/>
        </w:rPr>
      </w:pPr>
      <w:r w:rsidRPr="00A4007B">
        <w:rPr>
          <w:sz w:val="26"/>
          <w:szCs w:val="26"/>
        </w:rPr>
        <w:t xml:space="preserve">2. </w:t>
      </w:r>
      <w:r w:rsidR="0008267B" w:rsidRPr="00A4007B">
        <w:rPr>
          <w:sz w:val="26"/>
          <w:szCs w:val="26"/>
        </w:rPr>
        <w:t xml:space="preserve">Велосипедные и </w:t>
      </w:r>
      <w:proofErr w:type="spellStart"/>
      <w:r w:rsidR="0008267B" w:rsidRPr="00A4007B">
        <w:rPr>
          <w:sz w:val="26"/>
          <w:szCs w:val="26"/>
        </w:rPr>
        <w:t>велопешеходные</w:t>
      </w:r>
      <w:proofErr w:type="spellEnd"/>
      <w:r w:rsidR="0008267B" w:rsidRPr="00A4007B">
        <w:rPr>
          <w:sz w:val="26"/>
          <w:szCs w:val="26"/>
        </w:rPr>
        <w:t xml:space="preserve"> дорожки следует, как правило, устраивать за пределами проезжей части дорог.</w:t>
      </w:r>
    </w:p>
    <w:p w14:paraId="575F0693" w14:textId="4ECCE8B9" w:rsidR="006E5797" w:rsidRPr="00A4007B" w:rsidRDefault="001F762A" w:rsidP="003105FB">
      <w:pPr>
        <w:pStyle w:val="p17"/>
        <w:spacing w:before="0" w:beforeAutospacing="0" w:after="0" w:afterAutospacing="0"/>
        <w:ind w:firstLine="567"/>
        <w:jc w:val="both"/>
        <w:rPr>
          <w:sz w:val="26"/>
          <w:szCs w:val="26"/>
        </w:rPr>
      </w:pPr>
      <w:r w:rsidRPr="00A4007B">
        <w:rPr>
          <w:sz w:val="26"/>
          <w:szCs w:val="26"/>
        </w:rPr>
        <w:t xml:space="preserve">3. </w:t>
      </w:r>
      <w:r w:rsidR="00C01238" w:rsidRPr="00A4007B">
        <w:rPr>
          <w:sz w:val="26"/>
          <w:szCs w:val="26"/>
        </w:rPr>
        <w:t>Пешеходные и велосипедные дорожки должны быть без посторонних предметов, в том числе предметов, не относящихся к элементам обустройства, за исключением рекламных конструкций и наружной рекламы, размещенных на улицах населенных пунктов.</w:t>
      </w:r>
      <w:r w:rsidR="006E5797" w:rsidRPr="00A4007B">
        <w:rPr>
          <w:sz w:val="26"/>
          <w:szCs w:val="26"/>
        </w:rPr>
        <w:t xml:space="preserve"> </w:t>
      </w:r>
      <w:r w:rsidR="006409D6" w:rsidRPr="00A4007B">
        <w:rPr>
          <w:sz w:val="26"/>
          <w:szCs w:val="26"/>
        </w:rPr>
        <w:t>Предметы, не относящиеся к элементам обустройства, должны быть удалены.</w:t>
      </w:r>
    </w:p>
    <w:p w14:paraId="29FF5F70" w14:textId="2608E0D1" w:rsidR="00C01238" w:rsidRPr="00A4007B" w:rsidRDefault="001F762A" w:rsidP="003105FB">
      <w:pPr>
        <w:pStyle w:val="p17"/>
        <w:spacing w:before="0" w:beforeAutospacing="0" w:after="0" w:afterAutospacing="0"/>
        <w:ind w:firstLine="567"/>
        <w:jc w:val="both"/>
        <w:rPr>
          <w:sz w:val="26"/>
          <w:szCs w:val="26"/>
        </w:rPr>
      </w:pPr>
      <w:r w:rsidRPr="00A4007B">
        <w:rPr>
          <w:sz w:val="26"/>
          <w:szCs w:val="26"/>
        </w:rPr>
        <w:t xml:space="preserve">4. </w:t>
      </w:r>
      <w:r w:rsidR="006E5797" w:rsidRPr="00A4007B">
        <w:rPr>
          <w:sz w:val="26"/>
          <w:szCs w:val="26"/>
        </w:rPr>
        <w:t>Не допускается на пешеходных тротуарах и велосипедных дорожках отсутствия (разрушения) крышки люка смотрового колодца, решетки дождеприемника, а также массивных предметов (упавшие деревья и конструкции и др.)</w:t>
      </w:r>
    </w:p>
    <w:p w14:paraId="3EF77CDA" w14:textId="11A23EE1" w:rsidR="00B2102F" w:rsidRPr="00A4007B" w:rsidRDefault="001F762A" w:rsidP="003105FB">
      <w:pPr>
        <w:pStyle w:val="p17"/>
        <w:spacing w:before="0" w:beforeAutospacing="0" w:after="0" w:afterAutospacing="0"/>
        <w:ind w:firstLine="567"/>
        <w:jc w:val="both"/>
        <w:rPr>
          <w:sz w:val="26"/>
          <w:szCs w:val="26"/>
        </w:rPr>
      </w:pPr>
      <w:r w:rsidRPr="00A4007B">
        <w:rPr>
          <w:sz w:val="26"/>
          <w:szCs w:val="26"/>
        </w:rPr>
        <w:t xml:space="preserve">5. </w:t>
      </w:r>
      <w:r w:rsidR="006E5797" w:rsidRPr="00A4007B">
        <w:rPr>
          <w:sz w:val="26"/>
          <w:szCs w:val="26"/>
        </w:rPr>
        <w:t>Покрытие пешеходных дорожек не должн</w:t>
      </w:r>
      <w:r w:rsidR="00110890" w:rsidRPr="00A4007B">
        <w:rPr>
          <w:sz w:val="26"/>
          <w:szCs w:val="26"/>
        </w:rPr>
        <w:t>о</w:t>
      </w:r>
      <w:r w:rsidR="006E5797" w:rsidRPr="00A4007B">
        <w:rPr>
          <w:sz w:val="26"/>
          <w:szCs w:val="26"/>
        </w:rPr>
        <w:t xml:space="preserve"> иметь загрязнений (мусор, грязь) и отдельных разрушений площадью более 0,2 кв.м., покрытие велосипедных дорожек - площадью более 0,06 кв.м.</w:t>
      </w:r>
    </w:p>
    <w:p w14:paraId="0D43CB21" w14:textId="77777777" w:rsidR="00C54FD8" w:rsidRDefault="001F762A" w:rsidP="00C54FD8">
      <w:pPr>
        <w:pStyle w:val="p17"/>
        <w:spacing w:before="0" w:beforeAutospacing="0" w:after="0" w:afterAutospacing="0"/>
        <w:ind w:firstLine="567"/>
        <w:jc w:val="both"/>
        <w:rPr>
          <w:sz w:val="26"/>
          <w:szCs w:val="26"/>
        </w:rPr>
      </w:pPr>
      <w:r w:rsidRPr="00A4007B">
        <w:rPr>
          <w:sz w:val="26"/>
          <w:szCs w:val="26"/>
        </w:rPr>
        <w:t xml:space="preserve">6. </w:t>
      </w:r>
      <w:r w:rsidR="00A17039" w:rsidRPr="00A4007B">
        <w:rPr>
          <w:sz w:val="26"/>
          <w:szCs w:val="26"/>
        </w:rPr>
        <w:t>Открытые велосипедные стоянки следует сооружать и оборудовать стойками или другими устройствами для кратковременного хранения велосипедов у предприятий общественного питания, мест кратковременного отдыха, магазинов и других общественных центров.</w:t>
      </w:r>
    </w:p>
    <w:p w14:paraId="64D239F0" w14:textId="7CD46C2E" w:rsidR="002036E1" w:rsidRPr="00C54FD8" w:rsidRDefault="001F762A" w:rsidP="00C54FD8">
      <w:pPr>
        <w:pStyle w:val="1"/>
        <w:jc w:val="left"/>
      </w:pPr>
      <w:r w:rsidRPr="00C54FD8">
        <w:t xml:space="preserve">Статья </w:t>
      </w:r>
      <w:r w:rsidR="00AE74FA" w:rsidRPr="00C54FD8">
        <w:t>10</w:t>
      </w:r>
      <w:r w:rsidRPr="00C54FD8">
        <w:t xml:space="preserve">. </w:t>
      </w:r>
      <w:r w:rsidR="002036E1" w:rsidRPr="00C54FD8">
        <w:t>Детские площадки</w:t>
      </w:r>
    </w:p>
    <w:p w14:paraId="4CE0E41F" w14:textId="77777777" w:rsidR="00C54FD8" w:rsidRDefault="00C54FD8" w:rsidP="003105FB">
      <w:pPr>
        <w:pStyle w:val="p17"/>
        <w:spacing w:before="0" w:beforeAutospacing="0" w:after="0" w:afterAutospacing="0"/>
        <w:ind w:firstLine="567"/>
        <w:jc w:val="both"/>
        <w:rPr>
          <w:sz w:val="26"/>
          <w:szCs w:val="26"/>
        </w:rPr>
      </w:pPr>
    </w:p>
    <w:p w14:paraId="70058E57" w14:textId="6EDE9507"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1. Детские площадки предназначены для игр и активного отдыха детей разных возрастов.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14:paraId="7A5A4972" w14:textId="77777777" w:rsidR="001F762A" w:rsidRPr="00A4007B" w:rsidRDefault="002036E1" w:rsidP="003105FB">
      <w:pPr>
        <w:pStyle w:val="p17"/>
        <w:spacing w:before="0" w:beforeAutospacing="0" w:after="0" w:afterAutospacing="0"/>
        <w:ind w:firstLine="567"/>
        <w:jc w:val="both"/>
        <w:rPr>
          <w:sz w:val="26"/>
          <w:szCs w:val="26"/>
        </w:rPr>
      </w:pPr>
      <w:r w:rsidRPr="00A4007B">
        <w:rPr>
          <w:sz w:val="26"/>
          <w:szCs w:val="26"/>
        </w:rPr>
        <w:t>2.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r w:rsidR="001F762A" w:rsidRPr="00A4007B">
        <w:rPr>
          <w:sz w:val="26"/>
          <w:szCs w:val="26"/>
        </w:rPr>
        <w:t xml:space="preserve"> </w:t>
      </w:r>
    </w:p>
    <w:p w14:paraId="50DEDD4F" w14:textId="74C09E23"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lastRenderedPageBreak/>
        <w:t>В условиях исторической или высокоплотной застройки размеры площадок принимаются в зависимости от имеющихся территориальных возможностей.</w:t>
      </w:r>
    </w:p>
    <w:p w14:paraId="10DCF81E" w14:textId="7E7C022F" w:rsidR="002036E1" w:rsidRPr="00A4007B" w:rsidRDefault="001F762A" w:rsidP="003105FB">
      <w:pPr>
        <w:pStyle w:val="p17"/>
        <w:spacing w:before="0" w:beforeAutospacing="0" w:after="0" w:afterAutospacing="0"/>
        <w:ind w:firstLine="567"/>
        <w:jc w:val="both"/>
        <w:rPr>
          <w:sz w:val="26"/>
          <w:szCs w:val="26"/>
        </w:rPr>
      </w:pPr>
      <w:r w:rsidRPr="00A4007B">
        <w:rPr>
          <w:sz w:val="26"/>
          <w:szCs w:val="26"/>
        </w:rPr>
        <w:t>3</w:t>
      </w:r>
      <w:r w:rsidR="002036E1" w:rsidRPr="00A4007B">
        <w:rPr>
          <w:sz w:val="26"/>
          <w:szCs w:val="26"/>
        </w:rPr>
        <w:t xml:space="preserve">. Детские площадки </w:t>
      </w:r>
      <w:r w:rsidR="00592D77" w:rsidRPr="00A4007B">
        <w:rPr>
          <w:sz w:val="26"/>
          <w:szCs w:val="26"/>
        </w:rPr>
        <w:t>рекомендуется</w:t>
      </w:r>
      <w:r w:rsidR="002036E1" w:rsidRPr="00A4007B">
        <w:rPr>
          <w:sz w:val="26"/>
          <w:szCs w:val="26"/>
        </w:rPr>
        <w:t xml:space="preserve">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Не </w:t>
      </w:r>
      <w:r w:rsidR="00592D77" w:rsidRPr="00A4007B">
        <w:rPr>
          <w:sz w:val="26"/>
          <w:szCs w:val="26"/>
        </w:rPr>
        <w:t>рекомендуются</w:t>
      </w:r>
      <w:r w:rsidR="002036E1" w:rsidRPr="00A4007B">
        <w:rPr>
          <w:sz w:val="26"/>
          <w:szCs w:val="26"/>
        </w:rPr>
        <w:t xml:space="preserve"> подходы к детским площадкам с проезжей части. В условиях существующей</w:t>
      </w:r>
      <w:r w:rsidRPr="00A4007B">
        <w:rPr>
          <w:sz w:val="26"/>
          <w:szCs w:val="26"/>
        </w:rPr>
        <w:t xml:space="preserve"> </w:t>
      </w:r>
      <w:r w:rsidR="002036E1" w:rsidRPr="00A4007B">
        <w:rPr>
          <w:sz w:val="26"/>
          <w:szCs w:val="26"/>
        </w:rPr>
        <w:t>застройки на проездах и улицах, с которых осуществляется подход площадкам,</w:t>
      </w:r>
      <w:r w:rsidRPr="00A4007B">
        <w:rPr>
          <w:sz w:val="26"/>
          <w:szCs w:val="26"/>
        </w:rPr>
        <w:t xml:space="preserve"> </w:t>
      </w:r>
      <w:r w:rsidR="002036E1" w:rsidRPr="00A4007B">
        <w:rPr>
          <w:sz w:val="26"/>
          <w:szCs w:val="26"/>
        </w:rPr>
        <w:t>рекомендуется устанавливать искусственные неровности, предназначенные для</w:t>
      </w:r>
      <w:r w:rsidRPr="00A4007B">
        <w:rPr>
          <w:sz w:val="26"/>
          <w:szCs w:val="26"/>
        </w:rPr>
        <w:t xml:space="preserve"> </w:t>
      </w:r>
      <w:r w:rsidR="002036E1" w:rsidRPr="00A4007B">
        <w:rPr>
          <w:sz w:val="26"/>
          <w:szCs w:val="26"/>
        </w:rPr>
        <w:t>принудительного снижения скорости водителями.</w:t>
      </w:r>
    </w:p>
    <w:p w14:paraId="53372771" w14:textId="08E78821" w:rsidR="00A652C1" w:rsidRPr="00A4007B" w:rsidRDefault="001F762A" w:rsidP="003105FB">
      <w:pPr>
        <w:pStyle w:val="p17"/>
        <w:spacing w:before="0" w:beforeAutospacing="0" w:after="0" w:afterAutospacing="0"/>
        <w:ind w:firstLine="567"/>
        <w:jc w:val="both"/>
        <w:rPr>
          <w:sz w:val="26"/>
          <w:szCs w:val="26"/>
        </w:rPr>
      </w:pPr>
      <w:r w:rsidRPr="00A4007B">
        <w:rPr>
          <w:sz w:val="26"/>
          <w:szCs w:val="26"/>
        </w:rPr>
        <w:t>4.</w:t>
      </w:r>
      <w:r w:rsidR="002036E1" w:rsidRPr="00A4007B">
        <w:rPr>
          <w:sz w:val="26"/>
          <w:szCs w:val="26"/>
        </w:rPr>
        <w:t xml:space="preserve"> </w:t>
      </w:r>
      <w:r w:rsidR="00A652C1" w:rsidRPr="00A4007B">
        <w:rPr>
          <w:sz w:val="26"/>
          <w:szCs w:val="26"/>
        </w:rPr>
        <w:t>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14:paraId="08275744" w14:textId="355E1735"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 xml:space="preserve">5. </w:t>
      </w:r>
      <w:r w:rsidR="002036E1" w:rsidRPr="00A4007B">
        <w:rPr>
          <w:sz w:val="26"/>
          <w:szCs w:val="26"/>
        </w:rPr>
        <w:t>Расстояние от детских площадок до гостевых стоянок и участков постоянного и временного хранения автотранспортных средств,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 согласно СанПиН 2.2.1/2.1.1.1200-03 «Санитарно-защитные зоны и санитарная классификация предприятий, сооружений и иных объектов». При этом детские игровые площадки, инклюзивные площадки рекомендуется изолировать от указанных объектов с помощью зеленых насаждений.</w:t>
      </w:r>
    </w:p>
    <w:p w14:paraId="684B804D" w14:textId="0B28C019"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6</w:t>
      </w:r>
      <w:r w:rsidR="002036E1" w:rsidRPr="00A4007B">
        <w:rPr>
          <w:sz w:val="26"/>
          <w:szCs w:val="26"/>
        </w:rPr>
        <w:t>.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14:paraId="3385F772" w14:textId="79986BB0"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7</w:t>
      </w:r>
      <w:r w:rsidR="002036E1" w:rsidRPr="00A4007B">
        <w:rPr>
          <w:sz w:val="26"/>
          <w:szCs w:val="26"/>
        </w:rPr>
        <w:t>.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3572925A" w14:textId="239BED3A"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8</w:t>
      </w:r>
      <w:r w:rsidR="002036E1" w:rsidRPr="00A4007B">
        <w:rPr>
          <w:sz w:val="26"/>
          <w:szCs w:val="26"/>
        </w:rPr>
        <w:t>. Мягкие виды покрытия предусматриваются на детской площадке в местах расположения игрового оборудования и других местах, связанных с возможностью падения детей. В зонах приземления и падения с оборудования и МАФ не допускается использование кирпича, бетона, битумных материалов, щебня, лесоматериалов, рыхлой почвы или дерна.</w:t>
      </w:r>
    </w:p>
    <w:p w14:paraId="07655A8B" w14:textId="77777777"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Твердыми видами покрытия или фундаментом рекомендуется оборудовать места установки скамеек. Некоторые виды оборудования и МАФ для придания устойчивости требуется оборудовать фундаментом или отдельным основанием, что рекомендуется учитывать при определении толщины ударопоглощающего покрытия.</w:t>
      </w:r>
    </w:p>
    <w:p w14:paraId="564F43C9" w14:textId="77777777"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При травяном покрытии площадок предусматриваются пешеходные дорожки к оборудованию с твердым, мягким или комбинированным видами покрытия.</w:t>
      </w:r>
    </w:p>
    <w:p w14:paraId="39E86630" w14:textId="06C602C8"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9</w:t>
      </w:r>
      <w:r w:rsidR="002036E1" w:rsidRPr="00A4007B">
        <w:rPr>
          <w:sz w:val="26"/>
          <w:szCs w:val="26"/>
        </w:rPr>
        <w:t>. Для сопряжения поверхностей площадки и газона применяются садовые бортовые камни со скошенными или закругленными краями.</w:t>
      </w:r>
    </w:p>
    <w:p w14:paraId="23A5160F" w14:textId="506A7CBC"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lastRenderedPageBreak/>
        <w:t>10</w:t>
      </w:r>
      <w:r w:rsidR="002036E1" w:rsidRPr="00A4007B">
        <w:rPr>
          <w:sz w:val="26"/>
          <w:szCs w:val="26"/>
        </w:rPr>
        <w:t>. Детские площадки озеленяются посадками деревьев и кустарника с учетом их инсоляции в течение 5 часов светового дня, при этом непосредственно на территории игровых зон детских площадок размещение зеленых насаждений не рекомендуется.</w:t>
      </w:r>
    </w:p>
    <w:p w14:paraId="0F4BF007" w14:textId="178CA7F3"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 xml:space="preserve"> На детских площадках для детей дошкольного возраста не допускается произрастание растений с колючками. На всех видах детских площадок</w:t>
      </w:r>
      <w:r w:rsidR="000F32FB" w:rsidRPr="00A4007B">
        <w:rPr>
          <w:sz w:val="26"/>
          <w:szCs w:val="26"/>
        </w:rPr>
        <w:t>,</w:t>
      </w:r>
      <w:r w:rsidRPr="00A4007B">
        <w:rPr>
          <w:sz w:val="26"/>
          <w:szCs w:val="26"/>
        </w:rPr>
        <w:t xml:space="preserve"> </w:t>
      </w:r>
      <w:r w:rsidR="000F32FB" w:rsidRPr="00A4007B">
        <w:rPr>
          <w:sz w:val="26"/>
          <w:szCs w:val="26"/>
        </w:rPr>
        <w:t xml:space="preserve">предусматривающих нахождение детей в возрасте до 14 лет, </w:t>
      </w:r>
      <w:r w:rsidRPr="00A4007B">
        <w:rPr>
          <w:sz w:val="26"/>
          <w:szCs w:val="26"/>
        </w:rPr>
        <w:t>не допускается применение растений с ядовитыми плодами.</w:t>
      </w:r>
    </w:p>
    <w:p w14:paraId="4F5C0E80" w14:textId="7C6A8AAC" w:rsidR="00BC1484" w:rsidRPr="00A4007B" w:rsidRDefault="00BC1484" w:rsidP="003105FB">
      <w:pPr>
        <w:pStyle w:val="p17"/>
        <w:spacing w:before="0" w:beforeAutospacing="0" w:after="0" w:afterAutospacing="0"/>
        <w:ind w:firstLine="567"/>
        <w:jc w:val="both"/>
        <w:rPr>
          <w:sz w:val="26"/>
          <w:szCs w:val="26"/>
        </w:rPr>
      </w:pPr>
      <w:r w:rsidRPr="00A4007B">
        <w:rPr>
          <w:sz w:val="26"/>
          <w:szCs w:val="26"/>
        </w:rPr>
        <w:t>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14:paraId="729288AC" w14:textId="56E1C4EB" w:rsidR="00EC7788" w:rsidRPr="00A4007B" w:rsidRDefault="001F762A" w:rsidP="003105FB">
      <w:pPr>
        <w:pStyle w:val="p17"/>
        <w:spacing w:before="0" w:beforeAutospacing="0" w:after="0" w:afterAutospacing="0"/>
        <w:ind w:firstLine="567"/>
        <w:jc w:val="both"/>
        <w:rPr>
          <w:sz w:val="26"/>
          <w:szCs w:val="26"/>
        </w:rPr>
      </w:pPr>
      <w:r w:rsidRPr="00A4007B">
        <w:rPr>
          <w:sz w:val="26"/>
          <w:szCs w:val="26"/>
        </w:rPr>
        <w:t>1</w:t>
      </w:r>
      <w:r w:rsidR="00A652C1" w:rsidRPr="00A4007B">
        <w:rPr>
          <w:sz w:val="26"/>
          <w:szCs w:val="26"/>
        </w:rPr>
        <w:t>1</w:t>
      </w:r>
      <w:r w:rsidR="002036E1" w:rsidRPr="00A4007B">
        <w:rPr>
          <w:sz w:val="26"/>
          <w:szCs w:val="26"/>
        </w:rPr>
        <w:t xml:space="preserve">. Размещение игрового оборудования проектируется с учетом нормативных параметров безопасности. </w:t>
      </w:r>
    </w:p>
    <w:p w14:paraId="019A32D6" w14:textId="5F142C4A" w:rsidR="00EC7788" w:rsidRPr="00A4007B" w:rsidRDefault="00EC7788" w:rsidP="003105FB">
      <w:pPr>
        <w:pStyle w:val="p17"/>
        <w:spacing w:before="0" w:beforeAutospacing="0" w:after="0" w:afterAutospacing="0"/>
        <w:ind w:firstLine="567"/>
        <w:jc w:val="both"/>
        <w:rPr>
          <w:sz w:val="26"/>
          <w:szCs w:val="26"/>
        </w:rPr>
      </w:pPr>
      <w:r w:rsidRPr="00A4007B">
        <w:rPr>
          <w:sz w:val="26"/>
          <w:szCs w:val="26"/>
        </w:rPr>
        <w:t>Установка оборудования должна осуществляться в соответствии с нормативами и нормами по монтажу оборудования согласно паспорту изделия и инструкцией по сборке оборудования.</w:t>
      </w:r>
    </w:p>
    <w:p w14:paraId="67B7E52D" w14:textId="525F50E8" w:rsidR="00A652C1" w:rsidRPr="00A4007B" w:rsidRDefault="00A9606F"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2</w:t>
      </w:r>
      <w:r w:rsidRPr="00A4007B">
        <w:rPr>
          <w:sz w:val="26"/>
          <w:szCs w:val="26"/>
        </w:rPr>
        <w:t xml:space="preserve">. </w:t>
      </w:r>
      <w:r w:rsidR="00A652C1" w:rsidRPr="00A4007B">
        <w:rPr>
          <w:sz w:val="26"/>
          <w:szCs w:val="26"/>
        </w:rPr>
        <w:t>Материалы и (или) покрытия,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 а также вызывать термический ожог при контакте с кожей пользователя в условиях Крайнего Севера и приравненных к ним местностях.</w:t>
      </w:r>
    </w:p>
    <w:p w14:paraId="12B47316" w14:textId="482D87A2"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3</w:t>
      </w:r>
      <w:r w:rsidRPr="00A4007B">
        <w:rPr>
          <w:sz w:val="26"/>
          <w:szCs w:val="26"/>
        </w:rPr>
        <w:t>. Конструкции оборудования детских площадок должны обеспечивать всесезонную эксплуатацию в течение времени, установленного в паспорте изделия, в том числе в условиях Крайнего Севера и приравненным к ним местностях, защиту от образования наледи и снежных заносов, обеспечение стока воды.</w:t>
      </w:r>
    </w:p>
    <w:p w14:paraId="2FAFD501" w14:textId="77777777"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14:paraId="02BEBD10" w14:textId="7969B284"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4</w:t>
      </w:r>
      <w:r w:rsidRPr="00A4007B">
        <w:rPr>
          <w:sz w:val="26"/>
          <w:szCs w:val="26"/>
        </w:rPr>
        <w:t>.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14:paraId="6A67D2EC" w14:textId="5D08AE81"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14:paraId="4B70A187" w14:textId="7D51A2DD"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5</w:t>
      </w:r>
      <w:r w:rsidRPr="00A4007B">
        <w:rPr>
          <w:sz w:val="26"/>
          <w:szCs w:val="26"/>
        </w:rPr>
        <w:t>.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14:paraId="3AF19973" w14:textId="77777777"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 xml:space="preserve">Элементы оборудования из древесины не должны иметь на поверхности дефектов обработки (заусенцев, </w:t>
      </w:r>
      <w:proofErr w:type="spellStart"/>
      <w:r w:rsidRPr="00A4007B">
        <w:rPr>
          <w:sz w:val="26"/>
          <w:szCs w:val="26"/>
        </w:rPr>
        <w:t>отщепов</w:t>
      </w:r>
      <w:proofErr w:type="spellEnd"/>
      <w:r w:rsidRPr="00A4007B">
        <w:rPr>
          <w:sz w:val="26"/>
          <w:szCs w:val="26"/>
        </w:rPr>
        <w:t>, сколов и т.п.). Не допускается наличие гниения основания деревянных опор и стоек.</w:t>
      </w:r>
    </w:p>
    <w:p w14:paraId="48D40717" w14:textId="5C17B8CB"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6</w:t>
      </w:r>
      <w:r w:rsidRPr="00A4007B">
        <w:rPr>
          <w:sz w:val="26"/>
          <w:szCs w:val="26"/>
        </w:rPr>
        <w:t>.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0920C7FD" w14:textId="0411814F"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lastRenderedPageBreak/>
        <w:t>1</w:t>
      </w:r>
      <w:r w:rsidR="00155B90" w:rsidRPr="00A4007B">
        <w:rPr>
          <w:sz w:val="26"/>
          <w:szCs w:val="26"/>
        </w:rPr>
        <w:t>7</w:t>
      </w:r>
      <w:r w:rsidRPr="00A4007B">
        <w:rPr>
          <w:sz w:val="26"/>
          <w:szCs w:val="26"/>
        </w:rPr>
        <w:t>.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 При чрезвычайной ситуации доступы должны обеспечить возможность детям покинуть оборудование.</w:t>
      </w:r>
    </w:p>
    <w:p w14:paraId="49A4E517" w14:textId="73F3A0D6"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8</w:t>
      </w:r>
      <w:r w:rsidRPr="00A4007B">
        <w:rPr>
          <w:sz w:val="26"/>
          <w:szCs w:val="26"/>
        </w:rPr>
        <w:t>. Для защиты от падения с конструкций (оборудования) детской площадки устанавливаются перила и ограждения. </w:t>
      </w:r>
      <w:r w:rsidRPr="00A4007B">
        <w:rPr>
          <w:sz w:val="26"/>
          <w:szCs w:val="26"/>
        </w:rPr>
        <w:tab/>
      </w:r>
    </w:p>
    <w:p w14:paraId="55F57553" w14:textId="71794E5A" w:rsidR="00A652C1" w:rsidRPr="00A4007B" w:rsidRDefault="00A652C1" w:rsidP="003105FB">
      <w:pPr>
        <w:pStyle w:val="p17"/>
        <w:spacing w:before="0" w:beforeAutospacing="0" w:after="0" w:afterAutospacing="0"/>
        <w:ind w:firstLine="567"/>
        <w:jc w:val="both"/>
        <w:rPr>
          <w:sz w:val="26"/>
          <w:szCs w:val="26"/>
        </w:rPr>
      </w:pPr>
      <w:r w:rsidRPr="00A4007B">
        <w:rPr>
          <w:sz w:val="26"/>
          <w:szCs w:val="26"/>
        </w:rPr>
        <w:t>1</w:t>
      </w:r>
      <w:r w:rsidR="00155B90" w:rsidRPr="00A4007B">
        <w:rPr>
          <w:sz w:val="26"/>
          <w:szCs w:val="26"/>
        </w:rPr>
        <w:t>9</w:t>
      </w:r>
      <w:r w:rsidRPr="00A4007B">
        <w:rPr>
          <w:sz w:val="26"/>
          <w:szCs w:val="26"/>
        </w:rPr>
        <w:t>. Песок в песочнице (при её наличии на детской площадке) не должен содержать мусора, экскрементов животных, большого количества насекомых.</w:t>
      </w:r>
    </w:p>
    <w:p w14:paraId="6F440752" w14:textId="0076E4B2" w:rsidR="002036E1" w:rsidRPr="00A4007B" w:rsidRDefault="00155B90" w:rsidP="003105FB">
      <w:pPr>
        <w:pStyle w:val="p17"/>
        <w:spacing w:before="0" w:beforeAutospacing="0" w:after="0" w:afterAutospacing="0"/>
        <w:ind w:firstLine="567"/>
        <w:jc w:val="both"/>
        <w:rPr>
          <w:sz w:val="26"/>
          <w:szCs w:val="26"/>
        </w:rPr>
      </w:pPr>
      <w:r w:rsidRPr="00A4007B">
        <w:rPr>
          <w:sz w:val="26"/>
          <w:szCs w:val="26"/>
        </w:rPr>
        <w:t>20</w:t>
      </w:r>
      <w:r w:rsidR="00A652C1" w:rsidRPr="00A4007B">
        <w:rPr>
          <w:sz w:val="26"/>
          <w:szCs w:val="26"/>
        </w:rPr>
        <w:t xml:space="preserve">. </w:t>
      </w:r>
      <w:r w:rsidR="009C757F" w:rsidRPr="00A4007B">
        <w:rPr>
          <w:sz w:val="26"/>
          <w:szCs w:val="26"/>
        </w:rPr>
        <w:t xml:space="preserve">Детские игровые площадки рекомендуется оборудовать стендами, содержащими информацию о правилах поведения на площадке, правилах и режиме использования оборудования. </w:t>
      </w:r>
    </w:p>
    <w:p w14:paraId="1FD9B945" w14:textId="0D843AD4"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1</w:t>
      </w:r>
      <w:r w:rsidR="002036E1" w:rsidRPr="00A4007B">
        <w:rPr>
          <w:sz w:val="26"/>
          <w:szCs w:val="26"/>
        </w:rPr>
        <w:t>.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14:paraId="09913491" w14:textId="15535A1B" w:rsidR="00A652C1" w:rsidRPr="00A4007B" w:rsidRDefault="00BC1484"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2</w:t>
      </w:r>
      <w:r w:rsidR="002036E1" w:rsidRPr="00A4007B">
        <w:rPr>
          <w:sz w:val="26"/>
          <w:szCs w:val="26"/>
        </w:rPr>
        <w:t xml:space="preserve">. </w:t>
      </w:r>
      <w:r w:rsidR="00A652C1" w:rsidRPr="00A4007B">
        <w:rPr>
          <w:sz w:val="26"/>
          <w:szCs w:val="26"/>
        </w:rPr>
        <w:t>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70762FAE" w14:textId="599618C3" w:rsidR="002036E1" w:rsidRPr="00A4007B" w:rsidRDefault="00A652C1"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3</w:t>
      </w:r>
      <w:r w:rsidRPr="00A4007B">
        <w:rPr>
          <w:sz w:val="26"/>
          <w:szCs w:val="26"/>
        </w:rPr>
        <w:t xml:space="preserve">. </w:t>
      </w:r>
      <w:r w:rsidR="002036E1" w:rsidRPr="00A4007B">
        <w:rPr>
          <w:sz w:val="26"/>
          <w:szCs w:val="26"/>
        </w:rPr>
        <w:t xml:space="preserve">Территория детской площадки и прилегающая территория очищается от мусора и посторонних предметов. </w:t>
      </w:r>
      <w:r w:rsidR="00BC1484" w:rsidRPr="00A4007B">
        <w:rPr>
          <w:sz w:val="26"/>
          <w:szCs w:val="26"/>
        </w:rPr>
        <w:t xml:space="preserve">Удаление отходов из урн должно производиться не реже 1 раза в день. </w:t>
      </w:r>
    </w:p>
    <w:p w14:paraId="01102B36" w14:textId="46504B05" w:rsidR="002036E1" w:rsidRPr="00A4007B" w:rsidRDefault="00BC1484"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4</w:t>
      </w:r>
      <w:r w:rsidR="002036E1" w:rsidRPr="00A4007B">
        <w:rPr>
          <w:sz w:val="26"/>
          <w:szCs w:val="26"/>
        </w:rPr>
        <w:t xml:space="preserve">. Дорожки, ограждения, скамейки, урны для мусора должны находиться в исправном состоянии. </w:t>
      </w:r>
      <w:r w:rsidRPr="00A4007B">
        <w:rPr>
          <w:sz w:val="26"/>
          <w:szCs w:val="26"/>
        </w:rPr>
        <w:t>Своевременно производится обрезка деревьев, кустарника и скос травы.</w:t>
      </w:r>
    </w:p>
    <w:p w14:paraId="77B8DE4A" w14:textId="78BC6E0B" w:rsidR="00A9606F" w:rsidRPr="00A4007B" w:rsidRDefault="00BC1484" w:rsidP="003105FB">
      <w:pPr>
        <w:pStyle w:val="p17"/>
        <w:spacing w:before="0" w:beforeAutospacing="0" w:after="0" w:afterAutospacing="0"/>
        <w:ind w:firstLine="567"/>
        <w:jc w:val="both"/>
        <w:rPr>
          <w:sz w:val="26"/>
          <w:szCs w:val="26"/>
        </w:rPr>
      </w:pPr>
      <w:r w:rsidRPr="00A4007B">
        <w:rPr>
          <w:sz w:val="26"/>
          <w:szCs w:val="26"/>
        </w:rPr>
        <w:t>2</w:t>
      </w:r>
      <w:r w:rsidR="00155B90" w:rsidRPr="00A4007B">
        <w:rPr>
          <w:sz w:val="26"/>
          <w:szCs w:val="26"/>
        </w:rPr>
        <w:t>5.</w:t>
      </w:r>
      <w:r w:rsidR="00A9606F" w:rsidRPr="00A4007B">
        <w:rPr>
          <w:sz w:val="26"/>
          <w:szCs w:val="26"/>
        </w:rPr>
        <w:t xml:space="preserve"> Содержание оборудования, установленного на площадках, проводит</w:t>
      </w:r>
      <w:r w:rsidR="00991310" w:rsidRPr="00A4007B">
        <w:rPr>
          <w:sz w:val="26"/>
          <w:szCs w:val="26"/>
        </w:rPr>
        <w:t>ся</w:t>
      </w:r>
      <w:r w:rsidR="00A9606F" w:rsidRPr="00A4007B">
        <w:rPr>
          <w:sz w:val="26"/>
          <w:szCs w:val="26"/>
        </w:rPr>
        <w:t xml:space="preserve"> в </w:t>
      </w:r>
      <w:r w:rsidR="00991310" w:rsidRPr="00A4007B">
        <w:rPr>
          <w:sz w:val="26"/>
          <w:szCs w:val="26"/>
        </w:rPr>
        <w:t xml:space="preserve">следующих </w:t>
      </w:r>
      <w:r w:rsidR="00A9606F" w:rsidRPr="00A4007B">
        <w:rPr>
          <w:sz w:val="26"/>
          <w:szCs w:val="26"/>
        </w:rPr>
        <w:t>вид</w:t>
      </w:r>
      <w:r w:rsidR="00991310" w:rsidRPr="00A4007B">
        <w:rPr>
          <w:sz w:val="26"/>
          <w:szCs w:val="26"/>
        </w:rPr>
        <w:t>ах</w:t>
      </w:r>
      <w:r w:rsidR="00A9606F" w:rsidRPr="00A4007B">
        <w:rPr>
          <w:sz w:val="26"/>
          <w:szCs w:val="26"/>
        </w:rPr>
        <w:t xml:space="preserve">: </w:t>
      </w:r>
    </w:p>
    <w:p w14:paraId="63990E88" w14:textId="0A34BE23"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 </w:t>
      </w:r>
    </w:p>
    <w:p w14:paraId="01CF6AE0" w14:textId="77777777"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детальной проверки оборудования с целью оценки рабочего состояния, степени изношенности, прочности и устойчивости оборудования (функциональный осмотр); </w:t>
      </w:r>
    </w:p>
    <w:p w14:paraId="0D43C355" w14:textId="77777777"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ежегодной проверки с целью оценки соответствия технического состояния оборудования требованиям безопасности ежегодный (основной осмотр). </w:t>
      </w:r>
    </w:p>
    <w:p w14:paraId="7BA950F2" w14:textId="77777777"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В течение всего периода службы оборудования рекомендуется проводить его техническое освидетельствование. </w:t>
      </w:r>
    </w:p>
    <w:p w14:paraId="2993462C" w14:textId="521CEB7D"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В случае выявления неисправности оборудования необходимо установить ограждение и разместить информацию о запрете использования данного оборудования. </w:t>
      </w:r>
    </w:p>
    <w:p w14:paraId="11F7D0B1" w14:textId="77777777" w:rsidR="00A9606F" w:rsidRPr="00A4007B" w:rsidRDefault="00A9606F" w:rsidP="003105FB">
      <w:pPr>
        <w:pStyle w:val="p17"/>
        <w:spacing w:before="0" w:beforeAutospacing="0" w:after="0" w:afterAutospacing="0"/>
        <w:ind w:firstLine="567"/>
        <w:jc w:val="both"/>
        <w:rPr>
          <w:sz w:val="26"/>
          <w:szCs w:val="26"/>
        </w:rPr>
      </w:pPr>
      <w:r w:rsidRPr="00A4007B">
        <w:rPr>
          <w:sz w:val="26"/>
          <w:szCs w:val="26"/>
        </w:rPr>
        <w:t xml:space="preserve">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рекомендуется заменять. </w:t>
      </w:r>
    </w:p>
    <w:p w14:paraId="6B0DCD72" w14:textId="4C922476" w:rsidR="00A9606F" w:rsidRDefault="00A9606F" w:rsidP="003105FB">
      <w:pPr>
        <w:pStyle w:val="p17"/>
        <w:spacing w:before="0" w:beforeAutospacing="0" w:after="0" w:afterAutospacing="0"/>
        <w:ind w:firstLine="567"/>
        <w:jc w:val="both"/>
        <w:rPr>
          <w:sz w:val="26"/>
          <w:szCs w:val="26"/>
        </w:rPr>
      </w:pPr>
      <w:r w:rsidRPr="00A4007B">
        <w:rPr>
          <w:sz w:val="26"/>
          <w:szCs w:val="26"/>
        </w:rPr>
        <w:t xml:space="preserve">В случае, если оборудование по результатам осмотра признано не подлежащим дальнейшей эксплуатации, его необходимо демонтировать в </w:t>
      </w:r>
      <w:r w:rsidRPr="00A4007B">
        <w:rPr>
          <w:sz w:val="26"/>
          <w:szCs w:val="26"/>
        </w:rPr>
        <w:lastRenderedPageBreak/>
        <w:t xml:space="preserve">кратчайшие сроки. До демонтажа данного оборудования его необходимо оградить и разместить на нем или возле него информацию о недопустимости его использования. </w:t>
      </w:r>
    </w:p>
    <w:p w14:paraId="649250F9" w14:textId="0A79A048" w:rsidR="002036E1" w:rsidRDefault="000C2428" w:rsidP="00C54FD8">
      <w:pPr>
        <w:pStyle w:val="1"/>
        <w:jc w:val="left"/>
      </w:pPr>
      <w:r w:rsidRPr="0067388B">
        <w:t xml:space="preserve">Статья </w:t>
      </w:r>
      <w:r w:rsidR="00E41D2F" w:rsidRPr="0067388B">
        <w:t>1</w:t>
      </w:r>
      <w:r w:rsidR="00AE74FA" w:rsidRPr="0067388B">
        <w:t>1</w:t>
      </w:r>
      <w:r w:rsidRPr="0067388B">
        <w:t>.</w:t>
      </w:r>
      <w:r w:rsidR="002036E1" w:rsidRPr="0067388B">
        <w:t xml:space="preserve"> Спортивные площадки</w:t>
      </w:r>
    </w:p>
    <w:p w14:paraId="05BEDEDD" w14:textId="77777777" w:rsidR="0067388B" w:rsidRPr="00A4007B" w:rsidRDefault="0067388B" w:rsidP="003105FB">
      <w:pPr>
        <w:pStyle w:val="p17"/>
        <w:spacing w:before="0" w:beforeAutospacing="0" w:after="0" w:afterAutospacing="0"/>
        <w:jc w:val="both"/>
        <w:rPr>
          <w:b/>
          <w:sz w:val="26"/>
          <w:szCs w:val="26"/>
        </w:rPr>
      </w:pPr>
    </w:p>
    <w:p w14:paraId="5C394E00" w14:textId="55447930"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14:paraId="1D724545" w14:textId="77777777"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Не допускается размещать на общественных и дворовых территориях населенных пунктов объекты спортивной инфраструктуры, оборудование которых предназначено для занятий экстремальными видами спорта, связанными с опасностью для жизни и здоровья людей.</w:t>
      </w:r>
    </w:p>
    <w:p w14:paraId="43D837CA" w14:textId="024EECF9" w:rsidR="002036E1" w:rsidRPr="00A4007B" w:rsidRDefault="002036E1" w:rsidP="003105FB">
      <w:pPr>
        <w:pStyle w:val="p17"/>
        <w:spacing w:before="0" w:beforeAutospacing="0" w:after="0" w:afterAutospacing="0"/>
        <w:ind w:firstLine="567"/>
        <w:jc w:val="both"/>
        <w:rPr>
          <w:sz w:val="26"/>
          <w:szCs w:val="26"/>
        </w:rPr>
      </w:pPr>
      <w:r w:rsidRPr="00A4007B">
        <w:rPr>
          <w:sz w:val="26"/>
          <w:szCs w:val="26"/>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14:paraId="7030C222" w14:textId="18EC1059" w:rsidR="007D6150" w:rsidRPr="00A4007B" w:rsidRDefault="002036E1" w:rsidP="003105FB">
      <w:pPr>
        <w:pStyle w:val="p17"/>
        <w:spacing w:before="0" w:beforeAutospacing="0" w:after="0" w:afterAutospacing="0"/>
        <w:ind w:firstLine="567"/>
        <w:jc w:val="both"/>
        <w:rPr>
          <w:sz w:val="26"/>
          <w:szCs w:val="26"/>
        </w:rPr>
      </w:pPr>
      <w:r w:rsidRPr="00A4007B">
        <w:rPr>
          <w:sz w:val="26"/>
          <w:szCs w:val="26"/>
        </w:rPr>
        <w:t xml:space="preserve">3. </w:t>
      </w:r>
      <w:r w:rsidR="007D6150" w:rsidRPr="00A4007B">
        <w:rPr>
          <w:sz w:val="26"/>
          <w:szCs w:val="26"/>
        </w:rPr>
        <w:t xml:space="preserve">При отсутствии специальных требований к спортивному покрытию рекомендуется применять резиновые или синтетические покрытия. В качестве основания площадок рекомендуется использовать асфальт, бетон либо утрамбованную песчано-гравийную смесь. </w:t>
      </w:r>
    </w:p>
    <w:p w14:paraId="19947C87" w14:textId="77777777"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В зависимости от вида спорта, для занятий которым организовывается площадка, рекомендуется подбирать различные материалы покрытия, в том числе резиновое покрытие для спортивных площадок, искусственный газон, специальный ковровый настил, песок. </w:t>
      </w:r>
    </w:p>
    <w:p w14:paraId="09E4287F" w14:textId="707A095A"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Требования к покрытиям для занятий конкретным видом спорта, рекомендуемые при организации площадки, могут быть получены от общероссийской или региональной федерации по данному виду спорта или у производителей покрытия.</w:t>
      </w:r>
    </w:p>
    <w:p w14:paraId="5EB02ACD" w14:textId="4CF7B674"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В зонах приземления и падения с оборудования и МАФ не допускается использовать кирпич, бетон, битумные материалы, щебень, лесоматериалы, рыхлую почву или дерн. </w:t>
      </w:r>
    </w:p>
    <w:p w14:paraId="333BEB58" w14:textId="43FE006C"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4. Для сопряжения поверхностей площадки и газона применяются садовые бортовые камни со скошенными или закругленными краями.</w:t>
      </w:r>
    </w:p>
    <w:p w14:paraId="1CC05BFB" w14:textId="415F2BDD"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5. Озеленение размещают по периметру спортивной площадки, высаживая быстрорастущие деревья на расстоянии от границы площадки до оси дерева не менее 2 м.</w:t>
      </w:r>
    </w:p>
    <w:p w14:paraId="6A6F4F68" w14:textId="77777777"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Не применяются деревья и кустарники, имеющие блестящие листья, дающие большое количество летящих семян, обильно плодоносящих и рано сбрасывающих листву. </w:t>
      </w:r>
    </w:p>
    <w:p w14:paraId="729D30EE" w14:textId="77777777"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6. Для ограждения спортивной площадки возможно применять вертикальное озеленение, также могут также использоваться деревянные павильоны, баннеры и панели, уличная мебель, являющаяся элементом площадки. </w:t>
      </w:r>
      <w:r w:rsidRPr="00A4007B">
        <w:rPr>
          <w:sz w:val="26"/>
          <w:szCs w:val="26"/>
        </w:rPr>
        <w:tab/>
      </w:r>
    </w:p>
    <w:p w14:paraId="136B1A5E" w14:textId="77777777"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Не рекомендуется использовать в ограждении спортивных площадок сетку рабицу, сварные секционные трехмерные ограждения в силу их низких ударопрочных свойств и повышенной шумности, сплошные по периметру конструкции в силу их парусных свойств и затруднения обзора, а также любые виды ограждения с заостренными элементами.</w:t>
      </w:r>
    </w:p>
    <w:p w14:paraId="16036899" w14:textId="4EDF5C4D"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lastRenderedPageBreak/>
        <w:t>7. При выборе спортивного оборудования рекомендуется</w:t>
      </w:r>
      <w:r w:rsidR="003A3F54" w:rsidRPr="00A4007B">
        <w:rPr>
          <w:sz w:val="26"/>
          <w:szCs w:val="26"/>
        </w:rPr>
        <w:t xml:space="preserve"> предусмотреть наличие сертификатов соответствия требованиям национальных стандартов Российской Федерации (ГОСТ Р) у приобретаемого спортивного оборудования, а также</w:t>
      </w:r>
      <w:r w:rsidRPr="00A4007B">
        <w:rPr>
          <w:sz w:val="26"/>
          <w:szCs w:val="26"/>
        </w:rPr>
        <w:t xml:space="preserve"> учитывать следующее:</w:t>
      </w:r>
    </w:p>
    <w:p w14:paraId="1BD07E7D" w14:textId="6139B855"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1) материалы, использованные при производстве, подходят к использованию в районах Крайнего Севера и приравненных к ним местностях, соответствуют требованиям санитарных норм и правил;</w:t>
      </w:r>
    </w:p>
    <w:p w14:paraId="28915123" w14:textId="7FEEE051"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2) устойчивость конструкций, надежную фиксацию, крепление оборудования к основанию площадки и между собой или обеспечение возможности перемещения конструкций в зависимости от условий расположения;</w:t>
      </w:r>
    </w:p>
    <w:p w14:paraId="69E26961" w14:textId="40390C74"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3) планируемое расположение, не создает препятствий для пешеходов и </w:t>
      </w:r>
      <w:r w:rsidR="00914440">
        <w:rPr>
          <w:sz w:val="26"/>
          <w:szCs w:val="26"/>
        </w:rPr>
        <w:t>маломобильных групп населения;</w:t>
      </w:r>
    </w:p>
    <w:p w14:paraId="28CFB87A" w14:textId="72EFBCD2" w:rsidR="007D6150" w:rsidRPr="00A4007B" w:rsidRDefault="007D6150" w:rsidP="003105FB">
      <w:pPr>
        <w:pStyle w:val="p17"/>
        <w:spacing w:before="0" w:beforeAutospacing="0" w:after="0" w:afterAutospacing="0"/>
        <w:ind w:firstLine="567"/>
        <w:jc w:val="both"/>
        <w:rPr>
          <w:sz w:val="26"/>
          <w:szCs w:val="26"/>
        </w:rPr>
      </w:pPr>
      <w:r w:rsidRPr="00A4007B">
        <w:rPr>
          <w:sz w:val="26"/>
          <w:szCs w:val="26"/>
        </w:rPr>
        <w:t xml:space="preserve">4) возможность всесезонной эксплуатации в течение времени, установленного в паспорте изделия, в том числе в </w:t>
      </w:r>
      <w:r w:rsidR="003A3F54" w:rsidRPr="00A4007B">
        <w:rPr>
          <w:sz w:val="26"/>
          <w:szCs w:val="26"/>
        </w:rPr>
        <w:t>районах Крайнего Севера и приравненных к ним местностях</w:t>
      </w:r>
      <w:r w:rsidRPr="00A4007B">
        <w:rPr>
          <w:sz w:val="26"/>
          <w:szCs w:val="26"/>
        </w:rPr>
        <w:t>, защиту от образования наледи и снежных заносов, обеспечение стока воды;</w:t>
      </w:r>
    </w:p>
    <w:p w14:paraId="43E4FB22" w14:textId="110A4AF5" w:rsidR="007D6150" w:rsidRPr="00A4007B" w:rsidRDefault="003A3F54" w:rsidP="003105FB">
      <w:pPr>
        <w:pStyle w:val="p17"/>
        <w:spacing w:before="0" w:beforeAutospacing="0" w:after="0" w:afterAutospacing="0"/>
        <w:ind w:firstLine="567"/>
        <w:jc w:val="both"/>
        <w:rPr>
          <w:sz w:val="26"/>
          <w:szCs w:val="26"/>
        </w:rPr>
      </w:pPr>
      <w:r w:rsidRPr="00A4007B">
        <w:rPr>
          <w:sz w:val="26"/>
          <w:szCs w:val="26"/>
        </w:rPr>
        <w:t>5</w:t>
      </w:r>
      <w:r w:rsidR="007D6150" w:rsidRPr="00A4007B">
        <w:rPr>
          <w:sz w:val="26"/>
          <w:szCs w:val="26"/>
        </w:rPr>
        <w:t>) эргономичность конструкций (высоту и наклон спинки тренажеров, высоту перекладин и прочее);</w:t>
      </w:r>
    </w:p>
    <w:p w14:paraId="53C13909" w14:textId="04FFF445" w:rsidR="007D6150" w:rsidRPr="00A4007B" w:rsidRDefault="003A3F54" w:rsidP="003105FB">
      <w:pPr>
        <w:pStyle w:val="p17"/>
        <w:spacing w:before="0" w:beforeAutospacing="0" w:after="0" w:afterAutospacing="0"/>
        <w:ind w:firstLine="567"/>
        <w:jc w:val="both"/>
        <w:rPr>
          <w:sz w:val="26"/>
          <w:szCs w:val="26"/>
        </w:rPr>
      </w:pPr>
      <w:r w:rsidRPr="00A4007B">
        <w:rPr>
          <w:sz w:val="26"/>
          <w:szCs w:val="26"/>
        </w:rPr>
        <w:t>6</w:t>
      </w:r>
      <w:r w:rsidR="007D6150" w:rsidRPr="00A4007B">
        <w:rPr>
          <w:sz w:val="26"/>
          <w:szCs w:val="26"/>
        </w:rPr>
        <w:t>) возможность ремонта и (или) быстрой замены деталей и комплектующих оборудования с помощью универсальных инструментов;</w:t>
      </w:r>
    </w:p>
    <w:p w14:paraId="1A955D0A" w14:textId="4C4AF0DC" w:rsidR="007D6150" w:rsidRPr="00A4007B" w:rsidRDefault="003A3F54" w:rsidP="003105FB">
      <w:pPr>
        <w:pStyle w:val="p17"/>
        <w:spacing w:before="0" w:beforeAutospacing="0" w:after="0" w:afterAutospacing="0"/>
        <w:ind w:firstLine="567"/>
        <w:jc w:val="both"/>
        <w:rPr>
          <w:sz w:val="26"/>
          <w:szCs w:val="26"/>
        </w:rPr>
      </w:pPr>
      <w:r w:rsidRPr="00A4007B">
        <w:rPr>
          <w:sz w:val="26"/>
          <w:szCs w:val="26"/>
        </w:rPr>
        <w:t>7</w:t>
      </w:r>
      <w:r w:rsidR="007D6150" w:rsidRPr="00A4007B">
        <w:rPr>
          <w:sz w:val="26"/>
          <w:szCs w:val="26"/>
        </w:rPr>
        <w:t>) удобство обслуживания, а также механизированной и ручной очистки территории рядом с площадками и под конструкциями.</w:t>
      </w:r>
    </w:p>
    <w:p w14:paraId="69E4CDCA" w14:textId="62FB8A8E" w:rsidR="003A3F54" w:rsidRPr="00A4007B" w:rsidRDefault="003A3F54" w:rsidP="003105FB">
      <w:pPr>
        <w:pStyle w:val="p17"/>
        <w:spacing w:before="0" w:beforeAutospacing="0" w:after="0" w:afterAutospacing="0"/>
        <w:ind w:firstLine="567"/>
        <w:jc w:val="both"/>
        <w:rPr>
          <w:sz w:val="26"/>
          <w:szCs w:val="26"/>
        </w:rPr>
      </w:pPr>
      <w:r w:rsidRPr="00A4007B">
        <w:rPr>
          <w:sz w:val="26"/>
          <w:szCs w:val="26"/>
        </w:rPr>
        <w:t>8. Материалы и (или) покрытия, из которых изготовлено оборудование, размещаемое на спортивной площадке, не должны оказывать вредное воздействие на здоровье людей и окружающую среду в процессе эксплуатации, а также вызывать термический ожог при контакте с кожей пользователя в условиях Крайнего Севера и приравненных к ним местностях.</w:t>
      </w:r>
    </w:p>
    <w:p w14:paraId="09D85FE0" w14:textId="021D52EE" w:rsidR="003A3F54" w:rsidRPr="00A4007B" w:rsidRDefault="003A3F54" w:rsidP="003105FB">
      <w:pPr>
        <w:pStyle w:val="p17"/>
        <w:spacing w:before="0" w:beforeAutospacing="0" w:after="0" w:afterAutospacing="0"/>
        <w:ind w:firstLine="567"/>
        <w:jc w:val="both"/>
        <w:rPr>
          <w:sz w:val="26"/>
          <w:szCs w:val="26"/>
        </w:rPr>
      </w:pPr>
      <w:r w:rsidRPr="00A4007B">
        <w:rPr>
          <w:sz w:val="26"/>
          <w:szCs w:val="26"/>
        </w:rPr>
        <w:t>9. Установка оборудования должна осуществляться в соответствии с нормативами и нормами по монтажу оборудования согласно паспорту изделия и инструкцией по сборке оборудования.</w:t>
      </w:r>
    </w:p>
    <w:p w14:paraId="58E12469" w14:textId="3A033427" w:rsidR="002036E1" w:rsidRPr="00A4007B" w:rsidRDefault="003A3F54" w:rsidP="003105FB">
      <w:pPr>
        <w:pStyle w:val="p17"/>
        <w:spacing w:before="0" w:beforeAutospacing="0" w:after="0" w:afterAutospacing="0"/>
        <w:ind w:firstLine="567"/>
        <w:jc w:val="both"/>
        <w:rPr>
          <w:sz w:val="26"/>
          <w:szCs w:val="26"/>
        </w:rPr>
      </w:pPr>
      <w:r w:rsidRPr="00A4007B">
        <w:rPr>
          <w:sz w:val="26"/>
          <w:szCs w:val="26"/>
        </w:rPr>
        <w:t xml:space="preserve">10. </w:t>
      </w:r>
      <w:r w:rsidR="002036E1" w:rsidRPr="00A4007B">
        <w:rPr>
          <w:sz w:val="26"/>
          <w:szCs w:val="26"/>
        </w:rPr>
        <w:t>Правила использования спортивной площадки, конструкция оборудования, места отдыха и уровень освещенности должны соответствовать правилам видов спорта и/или спортивной подготовки, указанных в паспорте спортивной площадки.</w:t>
      </w:r>
    </w:p>
    <w:p w14:paraId="503EBCCA" w14:textId="69B09B7D" w:rsidR="002036E1" w:rsidRPr="00A4007B" w:rsidRDefault="003A3F54" w:rsidP="003105FB">
      <w:pPr>
        <w:pStyle w:val="p17"/>
        <w:spacing w:before="0" w:beforeAutospacing="0" w:after="0" w:afterAutospacing="0"/>
        <w:ind w:firstLine="567"/>
        <w:jc w:val="both"/>
        <w:rPr>
          <w:sz w:val="26"/>
          <w:szCs w:val="26"/>
        </w:rPr>
      </w:pPr>
      <w:r w:rsidRPr="00A4007B">
        <w:rPr>
          <w:sz w:val="26"/>
          <w:szCs w:val="26"/>
        </w:rPr>
        <w:t xml:space="preserve">11. </w:t>
      </w:r>
      <w:r w:rsidR="002036E1" w:rsidRPr="00A4007B">
        <w:rPr>
          <w:sz w:val="26"/>
          <w:szCs w:val="26"/>
        </w:rPr>
        <w:t>Площадки спортивно-игровых комплексов оборудуются стендом с правилами поведения на площадке и пользования спортивно-игровым оборудованием.</w:t>
      </w:r>
    </w:p>
    <w:p w14:paraId="11DD79C3" w14:textId="7E8438DB" w:rsidR="002036E1" w:rsidRPr="00A4007B" w:rsidRDefault="0008722D" w:rsidP="003105FB">
      <w:pPr>
        <w:pStyle w:val="p17"/>
        <w:spacing w:before="0" w:beforeAutospacing="0" w:after="0" w:afterAutospacing="0"/>
        <w:ind w:firstLine="567"/>
        <w:jc w:val="both"/>
        <w:rPr>
          <w:sz w:val="26"/>
          <w:szCs w:val="26"/>
        </w:rPr>
      </w:pPr>
      <w:r w:rsidRPr="00A4007B">
        <w:rPr>
          <w:sz w:val="26"/>
          <w:szCs w:val="26"/>
        </w:rPr>
        <w:t>12</w:t>
      </w:r>
      <w:r w:rsidR="002036E1" w:rsidRPr="00A4007B">
        <w:rPr>
          <w:sz w:val="26"/>
          <w:szCs w:val="26"/>
        </w:rPr>
        <w:t xml:space="preserve">. </w:t>
      </w:r>
      <w:r w:rsidRPr="00A4007B">
        <w:rPr>
          <w:sz w:val="26"/>
          <w:szCs w:val="26"/>
        </w:rPr>
        <w:t>Освещение площадок (функциональных зон), предназначенных для занятий игровыми видами спорта, рекомендуется осуществлять в соответствии с требованиями к освещению, предъявляемыми в зависимости от вида спорта, для которого организовывается площадка.</w:t>
      </w:r>
    </w:p>
    <w:p w14:paraId="3714A320" w14:textId="13A9C95E" w:rsidR="002036E1" w:rsidRPr="00A4007B" w:rsidRDefault="0008722D" w:rsidP="003105FB">
      <w:pPr>
        <w:pStyle w:val="p17"/>
        <w:spacing w:before="0" w:beforeAutospacing="0" w:after="0" w:afterAutospacing="0"/>
        <w:ind w:firstLine="567"/>
        <w:jc w:val="both"/>
        <w:rPr>
          <w:sz w:val="26"/>
          <w:szCs w:val="26"/>
        </w:rPr>
      </w:pPr>
      <w:r w:rsidRPr="00A4007B">
        <w:rPr>
          <w:sz w:val="26"/>
          <w:szCs w:val="26"/>
        </w:rPr>
        <w:t>13</w:t>
      </w:r>
      <w:r w:rsidR="000C2428" w:rsidRPr="00A4007B">
        <w:rPr>
          <w:sz w:val="26"/>
          <w:szCs w:val="26"/>
        </w:rPr>
        <w:t xml:space="preserve">. </w:t>
      </w:r>
      <w:r w:rsidR="002036E1" w:rsidRPr="00A4007B">
        <w:rPr>
          <w:sz w:val="26"/>
          <w:szCs w:val="26"/>
        </w:rPr>
        <w:t>Территория спортивной площадки и прилегающая территория очищаются от мусора и посторонних предметов. Своевременно производится обрезка деревьев, кустарника и скос травы.</w:t>
      </w:r>
    </w:p>
    <w:p w14:paraId="2DC2DCB1" w14:textId="6B99A3DA" w:rsidR="002036E1" w:rsidRPr="00A4007B" w:rsidRDefault="0008722D" w:rsidP="003105FB">
      <w:pPr>
        <w:pStyle w:val="p17"/>
        <w:spacing w:before="0" w:beforeAutospacing="0" w:after="0" w:afterAutospacing="0"/>
        <w:ind w:firstLine="567"/>
        <w:jc w:val="both"/>
        <w:rPr>
          <w:sz w:val="26"/>
          <w:szCs w:val="26"/>
        </w:rPr>
      </w:pPr>
      <w:r w:rsidRPr="00A4007B">
        <w:rPr>
          <w:sz w:val="26"/>
          <w:szCs w:val="26"/>
        </w:rPr>
        <w:t>14</w:t>
      </w:r>
      <w:r w:rsidR="002036E1" w:rsidRPr="00A4007B">
        <w:rPr>
          <w:sz w:val="26"/>
          <w:szCs w:val="26"/>
        </w:rPr>
        <w:t>. Дорожки, ограждения, скамейки, урны для мусора должны находиться в исправном состоянии. Удаление отходов из урн должно производиться не реже 1 раза в день.</w:t>
      </w:r>
    </w:p>
    <w:p w14:paraId="4606C29B" w14:textId="24178846"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lastRenderedPageBreak/>
        <w:t xml:space="preserve">15. </w:t>
      </w:r>
      <w:r w:rsidR="00991310" w:rsidRPr="00A4007B">
        <w:rPr>
          <w:sz w:val="26"/>
          <w:szCs w:val="26"/>
        </w:rPr>
        <w:t>Содержание оборудования, установленного на площадках, проводится в следующих видах:</w:t>
      </w:r>
      <w:r w:rsidRPr="00A4007B">
        <w:rPr>
          <w:sz w:val="26"/>
          <w:szCs w:val="26"/>
        </w:rPr>
        <w:t xml:space="preserve"> </w:t>
      </w:r>
    </w:p>
    <w:p w14:paraId="0C64866F"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 </w:t>
      </w:r>
    </w:p>
    <w:p w14:paraId="078606CD"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детальной проверки оборудования с целью оценки рабочего состояния, степени изношенности, прочности и устойчивости оборудования (функциональный осмотр); </w:t>
      </w:r>
    </w:p>
    <w:p w14:paraId="3BBF9BF9"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ежегодной проверки с целью оценки соответствия технического состояния оборудования требованиям безопасности ежегодный (основной осмотр). </w:t>
      </w:r>
    </w:p>
    <w:p w14:paraId="40CF6D75"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В течение всего периода службы оборудования рекомендуется проводить его техническое освидетельствование. </w:t>
      </w:r>
    </w:p>
    <w:p w14:paraId="70A6FEB6"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В случае выявления неисправности оборудования необходимо установить ограждение и разместить информацию о запрете использования данного оборудования. </w:t>
      </w:r>
    </w:p>
    <w:p w14:paraId="51868AD2" w14:textId="77777777" w:rsidR="0008722D" w:rsidRPr="00A4007B" w:rsidRDefault="0008722D" w:rsidP="003105FB">
      <w:pPr>
        <w:pStyle w:val="p17"/>
        <w:spacing w:before="0" w:beforeAutospacing="0" w:after="0" w:afterAutospacing="0"/>
        <w:ind w:firstLine="567"/>
        <w:jc w:val="both"/>
        <w:rPr>
          <w:sz w:val="26"/>
          <w:szCs w:val="26"/>
        </w:rPr>
      </w:pPr>
      <w:r w:rsidRPr="00A4007B">
        <w:rPr>
          <w:sz w:val="26"/>
          <w:szCs w:val="26"/>
        </w:rPr>
        <w:t xml:space="preserve">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рекомендуется заменять. </w:t>
      </w:r>
    </w:p>
    <w:p w14:paraId="002FC421" w14:textId="31887A20" w:rsidR="0008722D" w:rsidRDefault="0008722D" w:rsidP="003105FB">
      <w:pPr>
        <w:pStyle w:val="p17"/>
        <w:spacing w:before="0" w:beforeAutospacing="0" w:after="0" w:afterAutospacing="0"/>
        <w:ind w:firstLine="567"/>
        <w:jc w:val="both"/>
        <w:rPr>
          <w:sz w:val="26"/>
          <w:szCs w:val="26"/>
        </w:rPr>
      </w:pPr>
      <w:r w:rsidRPr="00A4007B">
        <w:rPr>
          <w:sz w:val="26"/>
          <w:szCs w:val="26"/>
        </w:rPr>
        <w:t>В случае, если оборудование по результатам осмотра признано не подлежащим дальнейшей эксплуатации, его необходимо демонтировать в кратчайшие сроки. До демонтажа данного оборудования его необходимо оградить и разместить на нем или возле него информацию о недопустимости его использования.</w:t>
      </w:r>
    </w:p>
    <w:p w14:paraId="27994985" w14:textId="52339489" w:rsidR="002036E1" w:rsidRPr="0067388B" w:rsidRDefault="0008722D" w:rsidP="00C54FD8">
      <w:pPr>
        <w:pStyle w:val="1"/>
        <w:jc w:val="left"/>
      </w:pPr>
      <w:r w:rsidRPr="0067388B">
        <w:t>Статья 1</w:t>
      </w:r>
      <w:r w:rsidR="00AE74FA" w:rsidRPr="0067388B">
        <w:t>2</w:t>
      </w:r>
      <w:r w:rsidRPr="0067388B">
        <w:t xml:space="preserve">. </w:t>
      </w:r>
      <w:r w:rsidR="00242103" w:rsidRPr="0067388B">
        <w:t>Инклюзивные площадки</w:t>
      </w:r>
    </w:p>
    <w:p w14:paraId="57F8D59A" w14:textId="77777777" w:rsidR="0067388B" w:rsidRPr="00A4007B" w:rsidRDefault="0067388B" w:rsidP="003105FB">
      <w:pPr>
        <w:pStyle w:val="p17"/>
        <w:spacing w:before="0" w:beforeAutospacing="0" w:after="0" w:afterAutospacing="0"/>
        <w:rPr>
          <w:b/>
          <w:sz w:val="26"/>
          <w:szCs w:val="26"/>
          <w:highlight w:val="green"/>
        </w:rPr>
      </w:pPr>
    </w:p>
    <w:p w14:paraId="7972CD01" w14:textId="224FAB6D" w:rsidR="00242103" w:rsidRPr="00A4007B" w:rsidRDefault="00242103" w:rsidP="003105FB">
      <w:pPr>
        <w:pStyle w:val="p17"/>
        <w:spacing w:before="0" w:beforeAutospacing="0" w:after="0" w:afterAutospacing="0"/>
        <w:ind w:firstLine="567"/>
        <w:jc w:val="both"/>
        <w:rPr>
          <w:sz w:val="26"/>
          <w:szCs w:val="26"/>
        </w:rPr>
      </w:pPr>
      <w:r w:rsidRPr="00A4007B">
        <w:rPr>
          <w:sz w:val="26"/>
          <w:szCs w:val="26"/>
        </w:rPr>
        <w:t>1. Для установки на инклюзивных спортивно-игровых площадках рекомендуется выбирать многофункциональное оборудование, с элементами, выполняющими не только игровые или спортивные, но и развивающие и обучающие функции.</w:t>
      </w:r>
    </w:p>
    <w:p w14:paraId="657035EF" w14:textId="2AA3C79E" w:rsidR="00592D77" w:rsidRPr="00A4007B" w:rsidRDefault="00242103" w:rsidP="003105FB">
      <w:pPr>
        <w:pStyle w:val="p17"/>
        <w:spacing w:before="0" w:beforeAutospacing="0" w:after="0" w:afterAutospacing="0"/>
        <w:ind w:firstLine="567"/>
        <w:jc w:val="both"/>
        <w:rPr>
          <w:sz w:val="26"/>
          <w:szCs w:val="26"/>
        </w:rPr>
      </w:pPr>
      <w:r w:rsidRPr="00A4007B">
        <w:rPr>
          <w:sz w:val="26"/>
          <w:szCs w:val="26"/>
        </w:rPr>
        <w:t xml:space="preserve">2. </w:t>
      </w:r>
      <w:r w:rsidR="00592D77" w:rsidRPr="00A4007B">
        <w:rPr>
          <w:sz w:val="26"/>
          <w:szCs w:val="26"/>
        </w:rPr>
        <w:t>Инклюзивные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Не рекомендуются подходы к инклюзивным площадкам с проезжей части. В условиях существующей застройки на проездах и улицах, с которых осуществляется подход площадкам, рекомендуется устанавливать искусственные неровности, предназначенные для принудительного снижения скорости водителями.</w:t>
      </w:r>
    </w:p>
    <w:p w14:paraId="0A817565" w14:textId="45E465DE" w:rsidR="00592D77" w:rsidRPr="00A4007B" w:rsidRDefault="00592D77" w:rsidP="003105FB">
      <w:pPr>
        <w:pStyle w:val="p17"/>
        <w:spacing w:before="0" w:beforeAutospacing="0" w:after="0" w:afterAutospacing="0"/>
        <w:ind w:firstLine="567"/>
        <w:jc w:val="both"/>
        <w:rPr>
          <w:sz w:val="26"/>
          <w:szCs w:val="26"/>
        </w:rPr>
      </w:pPr>
      <w:r w:rsidRPr="00A4007B">
        <w:rPr>
          <w:sz w:val="26"/>
          <w:szCs w:val="26"/>
        </w:rPr>
        <w:t>3. Расстояние от границ инклюзивных спортивно-игровых площадок до гостевых стоянок и участков постоянного и временного хранения автотранспортных средств рекомендуется принимать до площадок мусоросборников - не менее 15 м согласно СанПиН 2.2.1/2.1.1.1200-03 «Санитарно-защитные зоны и санитарная классификация предприятий, сооружений и иных объектов».</w:t>
      </w:r>
    </w:p>
    <w:p w14:paraId="7865D975" w14:textId="5E338F5C" w:rsidR="00242103" w:rsidRPr="00A4007B" w:rsidRDefault="00592D77" w:rsidP="003105FB">
      <w:pPr>
        <w:pStyle w:val="p17"/>
        <w:spacing w:before="0" w:beforeAutospacing="0" w:after="0" w:afterAutospacing="0"/>
        <w:ind w:firstLine="567"/>
        <w:jc w:val="both"/>
        <w:rPr>
          <w:sz w:val="26"/>
          <w:szCs w:val="26"/>
        </w:rPr>
      </w:pPr>
      <w:r w:rsidRPr="00A4007B">
        <w:rPr>
          <w:sz w:val="26"/>
          <w:szCs w:val="26"/>
        </w:rPr>
        <w:t xml:space="preserve">4. </w:t>
      </w:r>
      <w:r w:rsidR="00242103" w:rsidRPr="00A4007B">
        <w:rPr>
          <w:sz w:val="26"/>
          <w:szCs w:val="26"/>
        </w:rPr>
        <w:t xml:space="preserve">Устройство инклюзивных площадок на каменном или бетонном покрытии не допускается. </w:t>
      </w:r>
      <w:r w:rsidR="00532433" w:rsidRPr="00A4007B">
        <w:rPr>
          <w:sz w:val="26"/>
          <w:szCs w:val="26"/>
        </w:rPr>
        <w:t>Использую</w:t>
      </w:r>
      <w:r w:rsidR="00242103" w:rsidRPr="00A4007B">
        <w:rPr>
          <w:sz w:val="26"/>
          <w:szCs w:val="26"/>
        </w:rPr>
        <w:t xml:space="preserve">тся </w:t>
      </w:r>
      <w:r w:rsidR="00532433" w:rsidRPr="00A4007B">
        <w:rPr>
          <w:sz w:val="26"/>
          <w:szCs w:val="26"/>
        </w:rPr>
        <w:t>бесшовные наливные резиновые или синтетические покрытия</w:t>
      </w:r>
      <w:r w:rsidR="00242103" w:rsidRPr="00A4007B">
        <w:rPr>
          <w:sz w:val="26"/>
          <w:szCs w:val="26"/>
        </w:rPr>
        <w:t>.</w:t>
      </w:r>
    </w:p>
    <w:p w14:paraId="2F5DC762" w14:textId="550DA4DF" w:rsidR="00592D77" w:rsidRPr="00A4007B" w:rsidRDefault="00592D77" w:rsidP="003105FB">
      <w:pPr>
        <w:pStyle w:val="p17"/>
        <w:spacing w:before="0" w:beforeAutospacing="0" w:after="0" w:afterAutospacing="0"/>
        <w:ind w:firstLine="567"/>
        <w:jc w:val="both"/>
        <w:rPr>
          <w:sz w:val="26"/>
          <w:szCs w:val="26"/>
        </w:rPr>
      </w:pPr>
      <w:r w:rsidRPr="00A4007B">
        <w:rPr>
          <w:sz w:val="26"/>
          <w:szCs w:val="26"/>
        </w:rPr>
        <w:lastRenderedPageBreak/>
        <w:t>На покрытии рекомендуется предусмотреть визуальное обозначение дорожек и зон элементов инклюзивной площадки, в том числе с помощью использования покрытия разных цветов.</w:t>
      </w:r>
    </w:p>
    <w:p w14:paraId="7B0F9595" w14:textId="379EE1D6" w:rsidR="00532433" w:rsidRPr="00A4007B" w:rsidRDefault="00532433" w:rsidP="003105FB">
      <w:pPr>
        <w:pStyle w:val="p17"/>
        <w:spacing w:before="0" w:beforeAutospacing="0" w:after="0" w:afterAutospacing="0"/>
        <w:ind w:firstLine="567"/>
        <w:jc w:val="both"/>
        <w:rPr>
          <w:sz w:val="26"/>
          <w:szCs w:val="26"/>
        </w:rPr>
      </w:pPr>
      <w:r w:rsidRPr="00A4007B">
        <w:rPr>
          <w:sz w:val="26"/>
          <w:szCs w:val="26"/>
        </w:rPr>
        <w:t>Двухстороннее инклюзивное спортивно-развивающее оборудование, может быть размещено на стыке сыпучих и твердых покрытий инклюзивной спортивно-игровой площадки с возможностью подъезда и объезда на инвалидной коляске игровых зон, предполагающих использование песка, а также создания условий для совместных игр детей с нарушением опорно-двигательного аппарата с детьми, у которых отсутствуют ограничения здоровья, препятствующие физической активности, находящимися в песочной зоне.</w:t>
      </w:r>
    </w:p>
    <w:p w14:paraId="5CEDC5C0" w14:textId="59D50634" w:rsidR="00242103" w:rsidRPr="00A4007B" w:rsidRDefault="00592D77" w:rsidP="003105FB">
      <w:pPr>
        <w:pStyle w:val="p17"/>
        <w:spacing w:before="0" w:beforeAutospacing="0" w:after="0" w:afterAutospacing="0"/>
        <w:ind w:firstLine="567"/>
        <w:jc w:val="both"/>
        <w:rPr>
          <w:sz w:val="26"/>
          <w:szCs w:val="26"/>
        </w:rPr>
      </w:pPr>
      <w:r w:rsidRPr="00A4007B">
        <w:rPr>
          <w:sz w:val="26"/>
          <w:szCs w:val="26"/>
        </w:rPr>
        <w:t>5</w:t>
      </w:r>
      <w:r w:rsidR="00242103" w:rsidRPr="00A4007B">
        <w:rPr>
          <w:sz w:val="26"/>
          <w:szCs w:val="26"/>
        </w:rPr>
        <w:t xml:space="preserve">. </w:t>
      </w:r>
      <w:r w:rsidR="00B83541" w:rsidRPr="00A4007B">
        <w:rPr>
          <w:sz w:val="26"/>
          <w:szCs w:val="26"/>
        </w:rPr>
        <w:t>На инклюзивных площадках не допускается применение колючих видов растений и растений с ядовитыми плодами.</w:t>
      </w:r>
    </w:p>
    <w:p w14:paraId="077AD243" w14:textId="08F207F0" w:rsidR="00592D77" w:rsidRPr="00A4007B" w:rsidRDefault="00991310" w:rsidP="003105FB">
      <w:pPr>
        <w:pStyle w:val="p17"/>
        <w:spacing w:before="0" w:beforeAutospacing="0" w:after="0" w:afterAutospacing="0"/>
        <w:ind w:firstLine="567"/>
        <w:jc w:val="both"/>
        <w:rPr>
          <w:sz w:val="26"/>
          <w:szCs w:val="26"/>
        </w:rPr>
      </w:pPr>
      <w:r w:rsidRPr="00A4007B">
        <w:rPr>
          <w:sz w:val="26"/>
          <w:szCs w:val="26"/>
        </w:rPr>
        <w:t>6</w:t>
      </w:r>
      <w:r w:rsidR="00B83541" w:rsidRPr="00A4007B">
        <w:rPr>
          <w:sz w:val="26"/>
          <w:szCs w:val="26"/>
        </w:rPr>
        <w:t xml:space="preserve">. </w:t>
      </w:r>
      <w:r w:rsidR="00592D77" w:rsidRPr="00A4007B">
        <w:rPr>
          <w:sz w:val="26"/>
          <w:szCs w:val="26"/>
        </w:rPr>
        <w:t>При размещении оборудования на инклюзивных спортивно-игровых площадках рекомендуется избегать концентрации инклюзивного спортивно-развивающего оборудования, инклюзивных элементов детского игрового оборудования в одном месте в целях эффективного использования оборудования и создания лучших условий для игр, в том числе совместных, детей, у которых отсутствуют ограничения здоровья, препятствующие физической активности, и детей с ограниченными возможностями здоровья.</w:t>
      </w:r>
    </w:p>
    <w:p w14:paraId="01B9F6F5" w14:textId="771BA397" w:rsidR="00592D77" w:rsidRPr="00A4007B" w:rsidRDefault="00592D77" w:rsidP="003105FB">
      <w:pPr>
        <w:pStyle w:val="p17"/>
        <w:spacing w:before="0" w:beforeAutospacing="0" w:after="0" w:afterAutospacing="0"/>
        <w:ind w:firstLine="567"/>
        <w:jc w:val="both"/>
        <w:rPr>
          <w:sz w:val="26"/>
          <w:szCs w:val="26"/>
        </w:rPr>
      </w:pPr>
      <w:r w:rsidRPr="00A4007B">
        <w:rPr>
          <w:sz w:val="26"/>
          <w:szCs w:val="26"/>
        </w:rPr>
        <w:t>При выборе оборудования для инклюзивных спортивно-игровых площадок рекомендуется выбирать доступное и многофункциональное оборудование и конструкции, позволяющие их использовать одновременно детьми, у которых отсутствуют ограничения здоровья, препятствующие физической активности, и детьми с ограниченными возможностями здоровья различного возраста.</w:t>
      </w:r>
    </w:p>
    <w:p w14:paraId="0BD35BAA" w14:textId="242E41D4" w:rsidR="00592D77" w:rsidRPr="00A4007B" w:rsidRDefault="00991310" w:rsidP="003105FB">
      <w:pPr>
        <w:pStyle w:val="p17"/>
        <w:spacing w:before="0" w:beforeAutospacing="0" w:after="0" w:afterAutospacing="0"/>
        <w:ind w:firstLine="567"/>
        <w:jc w:val="both"/>
        <w:rPr>
          <w:sz w:val="26"/>
          <w:szCs w:val="26"/>
        </w:rPr>
      </w:pPr>
      <w:r w:rsidRPr="00A4007B">
        <w:rPr>
          <w:sz w:val="26"/>
          <w:szCs w:val="26"/>
        </w:rPr>
        <w:t>7</w:t>
      </w:r>
      <w:r w:rsidR="00532433" w:rsidRPr="00A4007B">
        <w:rPr>
          <w:sz w:val="26"/>
          <w:szCs w:val="26"/>
        </w:rPr>
        <w:t>. Инклюзивные спортивно-игровые площадки оборудуются стендами, содержащими информацию о правилах поведения на площадке, правилах и режиме использования оборудования.</w:t>
      </w:r>
    </w:p>
    <w:p w14:paraId="2DB0944D" w14:textId="0DE10040" w:rsidR="00B83541" w:rsidRPr="00A4007B" w:rsidRDefault="00B83541" w:rsidP="003105FB">
      <w:pPr>
        <w:pStyle w:val="p17"/>
        <w:spacing w:before="0" w:beforeAutospacing="0" w:after="0" w:afterAutospacing="0"/>
        <w:ind w:firstLine="567"/>
        <w:jc w:val="both"/>
        <w:rPr>
          <w:sz w:val="26"/>
          <w:szCs w:val="26"/>
        </w:rPr>
      </w:pPr>
      <w:r w:rsidRPr="00A4007B">
        <w:rPr>
          <w:sz w:val="26"/>
          <w:szCs w:val="26"/>
        </w:rPr>
        <w:t xml:space="preserve">Функционирование осветительного оборудования площадок осуществляется в режиме освещения территории населенного пункта, в котором расположена площадка. </w:t>
      </w:r>
    </w:p>
    <w:p w14:paraId="131A3791" w14:textId="071CABCE"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8. Территория инклюзивной площадки и прилегающая территория очищается от мусора и посторонних предметов. Удаление отходов из урн должно производиться не реже 1 раза в день. </w:t>
      </w:r>
    </w:p>
    <w:p w14:paraId="6FD2730A" w14:textId="23B86F8E"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9. Дорожки, ограждения, скамейки, урны для мусора должны находиться в исправном состоянии. Своевременно производится обрезка деревьев, кустарника и скос травы.</w:t>
      </w:r>
    </w:p>
    <w:p w14:paraId="77943DC4" w14:textId="06D1984C"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10. Содержание оборудования, установленного на площадках, проводится в следующих видах: </w:t>
      </w:r>
    </w:p>
    <w:p w14:paraId="0D128111"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проверки оборудования, позволяющей обнаружить очевидные опасные дефекты, вызванные актами вандализма, неправильной эксплуатацией и климатическими условиями (регулярный визуальный осмотр); </w:t>
      </w:r>
    </w:p>
    <w:p w14:paraId="19EE1C34"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детальной проверки оборудования с целью оценки рабочего состояния, степени изношенности, прочности и устойчивости оборудования (функциональный осмотр); </w:t>
      </w:r>
    </w:p>
    <w:p w14:paraId="5EBCC51D"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ежегодной проверки с целью оценки соответствия технического состояния оборудования требованиям безопасности ежегодный (основной осмотр). </w:t>
      </w:r>
    </w:p>
    <w:p w14:paraId="0AE2DBA8"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В течение всего периода службы оборудования рекомендуется проводить его техническое освидетельствование. </w:t>
      </w:r>
    </w:p>
    <w:p w14:paraId="3C1161A5"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lastRenderedPageBreak/>
        <w:t xml:space="preserve">В случае выявления неисправности оборудования необходимо установить ограждение и разместить информацию о запрете использования данного оборудования. </w:t>
      </w:r>
    </w:p>
    <w:p w14:paraId="01DBD7D4"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Ремонт оборудования и (или) его элементов целесообразно производить, если это установлено производителем данного оборудования; в иных случаях такое оборудование рекомендуется заменять. </w:t>
      </w:r>
    </w:p>
    <w:p w14:paraId="69F38E2B" w14:textId="77777777" w:rsidR="00991310" w:rsidRPr="00A4007B" w:rsidRDefault="00991310" w:rsidP="003105FB">
      <w:pPr>
        <w:pStyle w:val="p17"/>
        <w:spacing w:before="0" w:beforeAutospacing="0" w:after="0" w:afterAutospacing="0"/>
        <w:ind w:firstLine="567"/>
        <w:jc w:val="both"/>
        <w:rPr>
          <w:sz w:val="26"/>
          <w:szCs w:val="26"/>
        </w:rPr>
      </w:pPr>
      <w:r w:rsidRPr="00A4007B">
        <w:rPr>
          <w:sz w:val="26"/>
          <w:szCs w:val="26"/>
        </w:rPr>
        <w:t xml:space="preserve">В случае, если оборудование по результатам осмотра признано не подлежащим дальнейшей эксплуатации, его необходимо демонтировать в кратчайшие сроки. До демонтажа данного оборудования его необходимо оградить и разместить на нем или возле него информацию о недопустимости его использования. </w:t>
      </w:r>
    </w:p>
    <w:p w14:paraId="78692CBE" w14:textId="742BB1D3" w:rsidR="00D6309E" w:rsidRPr="00A4007B" w:rsidRDefault="00D6309E" w:rsidP="00C54FD8">
      <w:pPr>
        <w:pStyle w:val="1"/>
        <w:jc w:val="left"/>
      </w:pPr>
      <w:r w:rsidRPr="0067388B">
        <w:t>Статья 1</w:t>
      </w:r>
      <w:r w:rsidR="00AE74FA" w:rsidRPr="0067388B">
        <w:t>3</w:t>
      </w:r>
      <w:r w:rsidRPr="0067388B">
        <w:t>. Контейнерные площадки</w:t>
      </w:r>
    </w:p>
    <w:p w14:paraId="4255CE87" w14:textId="77777777" w:rsidR="00072BB1" w:rsidRPr="00A4007B" w:rsidRDefault="00072BB1" w:rsidP="003105FB">
      <w:pPr>
        <w:pStyle w:val="p17"/>
        <w:spacing w:before="0" w:beforeAutospacing="0" w:after="0" w:afterAutospacing="0"/>
        <w:ind w:firstLine="567"/>
        <w:jc w:val="both"/>
        <w:rPr>
          <w:b/>
          <w:sz w:val="26"/>
          <w:szCs w:val="26"/>
        </w:rPr>
      </w:pPr>
    </w:p>
    <w:p w14:paraId="3EA63747" w14:textId="0CCFDD06" w:rsidR="002036E1" w:rsidRPr="00A4007B" w:rsidRDefault="00EC21F1" w:rsidP="003105FB">
      <w:pPr>
        <w:pStyle w:val="p17"/>
        <w:spacing w:before="0" w:beforeAutospacing="0" w:after="0" w:afterAutospacing="0"/>
        <w:ind w:firstLine="567"/>
        <w:jc w:val="both"/>
        <w:rPr>
          <w:sz w:val="26"/>
          <w:szCs w:val="26"/>
        </w:rPr>
      </w:pPr>
      <w:r w:rsidRPr="00A4007B">
        <w:rPr>
          <w:sz w:val="26"/>
          <w:szCs w:val="26"/>
        </w:rPr>
        <w:t xml:space="preserve">1. На территории населенных пунктов муниципального образования контейнерные площадки для накопления твердых коммунальных отходов </w:t>
      </w:r>
      <w:r w:rsidR="003566F7" w:rsidRPr="00A4007B">
        <w:rPr>
          <w:sz w:val="26"/>
          <w:szCs w:val="26"/>
        </w:rPr>
        <w:t xml:space="preserve">и </w:t>
      </w:r>
      <w:r w:rsidR="00C43AC7" w:rsidRPr="00A4007B">
        <w:rPr>
          <w:sz w:val="26"/>
          <w:szCs w:val="26"/>
        </w:rPr>
        <w:t xml:space="preserve">крупногабаритных отходов </w:t>
      </w:r>
      <w:r w:rsidRPr="00A4007B">
        <w:rPr>
          <w:sz w:val="26"/>
          <w:szCs w:val="26"/>
        </w:rPr>
        <w:t xml:space="preserve">(далее </w:t>
      </w:r>
      <w:r w:rsidR="00C43AC7" w:rsidRPr="00A4007B">
        <w:rPr>
          <w:sz w:val="26"/>
          <w:szCs w:val="26"/>
        </w:rPr>
        <w:t>–</w:t>
      </w:r>
      <w:r w:rsidRPr="00A4007B">
        <w:rPr>
          <w:sz w:val="26"/>
          <w:szCs w:val="26"/>
        </w:rPr>
        <w:t xml:space="preserve"> ТКО</w:t>
      </w:r>
      <w:r w:rsidR="00C43AC7" w:rsidRPr="00A4007B">
        <w:rPr>
          <w:sz w:val="26"/>
          <w:szCs w:val="26"/>
        </w:rPr>
        <w:t>, КГО</w:t>
      </w:r>
      <w:r w:rsidRPr="00A4007B">
        <w:rPr>
          <w:sz w:val="26"/>
          <w:szCs w:val="26"/>
        </w:rPr>
        <w:t xml:space="preserve">) должны быть </w:t>
      </w:r>
      <w:r w:rsidR="00713697">
        <w:rPr>
          <w:sz w:val="26"/>
          <w:szCs w:val="26"/>
        </w:rPr>
        <w:t>установлены</w:t>
      </w:r>
      <w:r w:rsidRPr="00A4007B">
        <w:rPr>
          <w:sz w:val="26"/>
          <w:szCs w:val="26"/>
        </w:rPr>
        <w:t xml:space="preserve"> в </w:t>
      </w:r>
      <w:r w:rsidRPr="00713697">
        <w:rPr>
          <w:sz w:val="26"/>
          <w:szCs w:val="26"/>
        </w:rPr>
        <w:t>соответствии с</w:t>
      </w:r>
      <w:r w:rsidR="00AB37CB" w:rsidRPr="00713697">
        <w:rPr>
          <w:sz w:val="26"/>
          <w:szCs w:val="26"/>
        </w:rPr>
        <w:t>о</w:t>
      </w:r>
      <w:r w:rsidRPr="00713697">
        <w:rPr>
          <w:sz w:val="26"/>
          <w:szCs w:val="26"/>
        </w:rPr>
        <w:t xml:space="preserve"> </w:t>
      </w:r>
      <w:r w:rsidR="00AB37CB" w:rsidRPr="00713697">
        <w:rPr>
          <w:sz w:val="26"/>
          <w:szCs w:val="26"/>
        </w:rPr>
        <w:t>схемой размещения контейнерных площадок, определяемой администрацией муниципального образования</w:t>
      </w:r>
      <w:r w:rsidRPr="00713697">
        <w:rPr>
          <w:sz w:val="26"/>
          <w:szCs w:val="26"/>
        </w:rPr>
        <w:t>.</w:t>
      </w:r>
    </w:p>
    <w:p w14:paraId="1DA4671C" w14:textId="59595DD8" w:rsidR="00EA2F27" w:rsidRPr="00A4007B" w:rsidRDefault="00EA2F27" w:rsidP="003105FB">
      <w:pPr>
        <w:pStyle w:val="p17"/>
        <w:spacing w:before="0" w:beforeAutospacing="0" w:after="0" w:afterAutospacing="0"/>
        <w:ind w:firstLine="567"/>
        <w:jc w:val="both"/>
        <w:rPr>
          <w:sz w:val="26"/>
          <w:szCs w:val="26"/>
        </w:rPr>
      </w:pPr>
      <w:r w:rsidRPr="00A4007B">
        <w:rPr>
          <w:sz w:val="26"/>
          <w:szCs w:val="26"/>
        </w:rPr>
        <w:t xml:space="preserve">Выбор места размещения контейнерной площадки на территориях ведения гражданами садоводства и огородничества осуществляется владельцами контейнерной площадки в соответствии </w:t>
      </w:r>
      <w:r w:rsidR="00AB37CB">
        <w:rPr>
          <w:sz w:val="26"/>
          <w:szCs w:val="26"/>
        </w:rPr>
        <w:t>с действующим законодательством</w:t>
      </w:r>
      <w:r w:rsidRPr="00A4007B">
        <w:rPr>
          <w:sz w:val="26"/>
          <w:szCs w:val="26"/>
        </w:rPr>
        <w:t>.</w:t>
      </w:r>
    </w:p>
    <w:p w14:paraId="5360A894" w14:textId="48B539EA" w:rsidR="004D1A79" w:rsidRPr="00A4007B" w:rsidRDefault="004D1A79" w:rsidP="003105FB">
      <w:pPr>
        <w:pStyle w:val="p17"/>
        <w:spacing w:before="0" w:beforeAutospacing="0" w:after="0" w:afterAutospacing="0"/>
        <w:ind w:firstLine="567"/>
        <w:jc w:val="both"/>
        <w:rPr>
          <w:sz w:val="26"/>
          <w:szCs w:val="26"/>
        </w:rPr>
      </w:pPr>
      <w:r w:rsidRPr="00A4007B">
        <w:rPr>
          <w:sz w:val="26"/>
          <w:szCs w:val="26"/>
        </w:rPr>
        <w:t xml:space="preserve">Контейнерные площадки и (или) площадки для КГО должны быть включены в Реестр мест (площадок) накопления твердых коммунальных отходов на территории муниципального образования, утвержденный </w:t>
      </w:r>
      <w:r w:rsidR="00497D67" w:rsidRPr="00A4007B">
        <w:rPr>
          <w:sz w:val="26"/>
          <w:szCs w:val="26"/>
        </w:rPr>
        <w:t>муниципальным правовым актом</w:t>
      </w:r>
      <w:r w:rsidRPr="00A4007B">
        <w:rPr>
          <w:sz w:val="26"/>
          <w:szCs w:val="26"/>
        </w:rPr>
        <w:t xml:space="preserve"> администрации </w:t>
      </w:r>
      <w:r w:rsidR="009E5B17">
        <w:rPr>
          <w:sz w:val="26"/>
          <w:szCs w:val="26"/>
        </w:rPr>
        <w:t xml:space="preserve">муниципального образования </w:t>
      </w:r>
      <w:r w:rsidRPr="00A4007B">
        <w:rPr>
          <w:sz w:val="26"/>
          <w:szCs w:val="26"/>
        </w:rPr>
        <w:t>(далее - Реестр мест (площадок) накопления твердых коммунальных отходов).</w:t>
      </w:r>
    </w:p>
    <w:p w14:paraId="3E300DCF" w14:textId="7E76F31B" w:rsidR="004D1A79" w:rsidRPr="00A4007B" w:rsidRDefault="004D1A79" w:rsidP="003105FB">
      <w:pPr>
        <w:pStyle w:val="p17"/>
        <w:spacing w:before="0" w:beforeAutospacing="0" w:after="0" w:afterAutospacing="0"/>
        <w:ind w:firstLine="567"/>
        <w:jc w:val="both"/>
        <w:rPr>
          <w:sz w:val="26"/>
          <w:szCs w:val="26"/>
        </w:rPr>
      </w:pPr>
      <w:r w:rsidRPr="00A4007B">
        <w:rPr>
          <w:sz w:val="26"/>
          <w:szCs w:val="26"/>
        </w:rPr>
        <w:t xml:space="preserve">Включение мест (площадок) накопления ТКО на территории муниципального образования в Реестр мест (площадок) накопления твердых коммунальных отходов осуществляется в соответствии с </w:t>
      </w:r>
      <w:r w:rsidR="00497D67" w:rsidRPr="00A4007B">
        <w:rPr>
          <w:sz w:val="26"/>
          <w:szCs w:val="26"/>
        </w:rPr>
        <w:t>муниципальным правовым актом</w:t>
      </w:r>
      <w:r w:rsidRPr="00A4007B">
        <w:rPr>
          <w:sz w:val="26"/>
          <w:szCs w:val="26"/>
        </w:rPr>
        <w:t xml:space="preserve"> администрации</w:t>
      </w:r>
      <w:r w:rsidR="009E5B17">
        <w:rPr>
          <w:sz w:val="26"/>
          <w:szCs w:val="26"/>
        </w:rPr>
        <w:t xml:space="preserve"> муниципального образования</w:t>
      </w:r>
      <w:r w:rsidRPr="00A4007B">
        <w:rPr>
          <w:sz w:val="26"/>
          <w:szCs w:val="26"/>
        </w:rPr>
        <w:t>.</w:t>
      </w:r>
    </w:p>
    <w:p w14:paraId="5F85D18F" w14:textId="166A994B" w:rsidR="003566F7" w:rsidRPr="00A4007B" w:rsidRDefault="00EC21F1" w:rsidP="00810168">
      <w:pPr>
        <w:pStyle w:val="p17"/>
        <w:spacing w:before="0" w:beforeAutospacing="0" w:after="0" w:afterAutospacing="0"/>
        <w:ind w:firstLine="567"/>
        <w:jc w:val="both"/>
        <w:rPr>
          <w:sz w:val="26"/>
          <w:szCs w:val="26"/>
        </w:rPr>
      </w:pPr>
      <w:r w:rsidRPr="00A4007B">
        <w:rPr>
          <w:sz w:val="26"/>
          <w:szCs w:val="26"/>
        </w:rPr>
        <w:t xml:space="preserve">2. </w:t>
      </w:r>
      <w:r w:rsidR="003566F7" w:rsidRPr="00A4007B">
        <w:rPr>
          <w:sz w:val="26"/>
          <w:szCs w:val="26"/>
        </w:rPr>
        <w:t xml:space="preserve">Юридические лица, индивидуальные предприниматели, </w:t>
      </w:r>
      <w:r w:rsidR="00810168">
        <w:rPr>
          <w:sz w:val="26"/>
          <w:szCs w:val="26"/>
        </w:rPr>
        <w:t>собственники</w:t>
      </w:r>
      <w:r w:rsidR="00810168" w:rsidRPr="00A4007B">
        <w:rPr>
          <w:sz w:val="26"/>
          <w:szCs w:val="26"/>
        </w:rPr>
        <w:t>, проживающие</w:t>
      </w:r>
      <w:r w:rsidR="003566F7" w:rsidRPr="00A4007B">
        <w:rPr>
          <w:sz w:val="26"/>
          <w:szCs w:val="26"/>
        </w:rPr>
        <w:t xml:space="preserve"> </w:t>
      </w:r>
      <w:r w:rsidR="00810168" w:rsidRPr="00A4007B">
        <w:rPr>
          <w:sz w:val="26"/>
          <w:szCs w:val="26"/>
        </w:rPr>
        <w:t xml:space="preserve">в </w:t>
      </w:r>
      <w:r w:rsidR="00810168">
        <w:rPr>
          <w:sz w:val="26"/>
          <w:szCs w:val="26"/>
        </w:rPr>
        <w:t>частных домовладениях</w:t>
      </w:r>
      <w:r w:rsidR="003566F7" w:rsidRPr="00A4007B">
        <w:rPr>
          <w:sz w:val="26"/>
          <w:szCs w:val="26"/>
        </w:rPr>
        <w:t xml:space="preserve">, </w:t>
      </w:r>
      <w:r w:rsidR="00810168">
        <w:rPr>
          <w:sz w:val="26"/>
          <w:szCs w:val="26"/>
        </w:rPr>
        <w:t>собственники помещений</w:t>
      </w:r>
      <w:r w:rsidR="003566F7" w:rsidRPr="00A4007B">
        <w:rPr>
          <w:sz w:val="26"/>
          <w:szCs w:val="26"/>
        </w:rPr>
        <w:t>, проживающие в</w:t>
      </w:r>
      <w:r w:rsidR="00810168">
        <w:rPr>
          <w:sz w:val="26"/>
          <w:szCs w:val="26"/>
        </w:rPr>
        <w:t xml:space="preserve"> </w:t>
      </w:r>
      <w:r w:rsidR="003566F7" w:rsidRPr="00A4007B">
        <w:rPr>
          <w:sz w:val="26"/>
          <w:szCs w:val="26"/>
        </w:rPr>
        <w:t>многоквартирных домах, собственники</w:t>
      </w:r>
      <w:r w:rsidR="00810168">
        <w:rPr>
          <w:sz w:val="26"/>
          <w:szCs w:val="26"/>
        </w:rPr>
        <w:t>,</w:t>
      </w:r>
      <w:r w:rsidR="003566F7" w:rsidRPr="00A4007B">
        <w:rPr>
          <w:sz w:val="26"/>
          <w:szCs w:val="26"/>
        </w:rPr>
        <w:t xml:space="preserve"> которы</w:t>
      </w:r>
      <w:r w:rsidR="00810168">
        <w:rPr>
          <w:sz w:val="26"/>
          <w:szCs w:val="26"/>
        </w:rPr>
        <w:t>е</w:t>
      </w:r>
      <w:r w:rsidR="003566F7" w:rsidRPr="00A4007B">
        <w:rPr>
          <w:sz w:val="26"/>
          <w:szCs w:val="26"/>
        </w:rPr>
        <w:t xml:space="preserve"> выбрали непосредственное</w:t>
      </w:r>
      <w:r w:rsidR="003566F7" w:rsidRPr="00A4007B">
        <w:rPr>
          <w:sz w:val="26"/>
          <w:szCs w:val="26"/>
        </w:rPr>
        <w:br/>
        <w:t xml:space="preserve">управление, </w:t>
      </w:r>
      <w:r w:rsidR="00810168">
        <w:rPr>
          <w:sz w:val="26"/>
          <w:szCs w:val="26"/>
        </w:rPr>
        <w:t>в результате деятельности которых образуются ТКО, заключают договор на оказание услуг по обращению с ТКО с региональным оператором, в зоне деятельности которого образуются</w:t>
      </w:r>
      <w:r w:rsidR="003566F7" w:rsidRPr="00A4007B">
        <w:rPr>
          <w:sz w:val="26"/>
          <w:szCs w:val="26"/>
        </w:rPr>
        <w:t xml:space="preserve"> ТКО и </w:t>
      </w:r>
      <w:r w:rsidR="00810168">
        <w:rPr>
          <w:sz w:val="26"/>
          <w:szCs w:val="26"/>
        </w:rPr>
        <w:t>находятся места их сбора, оплачивают услуги регионального оператора по обращению ТКО</w:t>
      </w:r>
      <w:r w:rsidR="003566F7" w:rsidRPr="00A4007B">
        <w:rPr>
          <w:sz w:val="26"/>
          <w:szCs w:val="26"/>
        </w:rPr>
        <w:t>.</w:t>
      </w:r>
    </w:p>
    <w:p w14:paraId="47A2AC6A" w14:textId="77777777" w:rsidR="00713697" w:rsidRPr="00A4007B" w:rsidRDefault="00C43AC7" w:rsidP="00713697">
      <w:pPr>
        <w:pStyle w:val="p17"/>
        <w:spacing w:before="0" w:beforeAutospacing="0" w:after="0" w:afterAutospacing="0"/>
        <w:ind w:firstLine="567"/>
        <w:jc w:val="both"/>
        <w:rPr>
          <w:sz w:val="26"/>
          <w:szCs w:val="26"/>
        </w:rPr>
      </w:pPr>
      <w:r w:rsidRPr="00A4007B">
        <w:rPr>
          <w:sz w:val="26"/>
          <w:szCs w:val="26"/>
        </w:rPr>
        <w:t xml:space="preserve">3. </w:t>
      </w:r>
      <w:r w:rsidR="00713697">
        <w:rPr>
          <w:sz w:val="26"/>
          <w:szCs w:val="26"/>
        </w:rPr>
        <w:t>О</w:t>
      </w:r>
      <w:r w:rsidR="00713697" w:rsidRPr="0042751E">
        <w:rPr>
          <w:sz w:val="26"/>
          <w:szCs w:val="26"/>
        </w:rPr>
        <w:t>рганами местного самоуправления</w:t>
      </w:r>
      <w:r w:rsidR="00713697">
        <w:rPr>
          <w:sz w:val="26"/>
          <w:szCs w:val="26"/>
        </w:rPr>
        <w:t xml:space="preserve"> создаются и содержатся места (площадки) накопления ТКО</w:t>
      </w:r>
      <w:r w:rsidR="00713697" w:rsidRPr="0042751E">
        <w:rPr>
          <w:sz w:val="26"/>
          <w:szCs w:val="26"/>
        </w:rPr>
        <w:t>, за исключением установленных законодательством Российской Федерации случаев, когда такая обязанность лежит на других лицах</w:t>
      </w:r>
      <w:r w:rsidR="00713697">
        <w:rPr>
          <w:sz w:val="26"/>
          <w:szCs w:val="26"/>
        </w:rPr>
        <w:t>.</w:t>
      </w:r>
    </w:p>
    <w:p w14:paraId="27CBD876" w14:textId="423C2ADB" w:rsidR="00072BB1" w:rsidRDefault="00072BB1" w:rsidP="003105FB">
      <w:pPr>
        <w:pStyle w:val="p17"/>
        <w:spacing w:before="0" w:beforeAutospacing="0" w:after="0" w:afterAutospacing="0"/>
        <w:ind w:firstLine="567"/>
        <w:jc w:val="both"/>
        <w:rPr>
          <w:sz w:val="26"/>
          <w:szCs w:val="26"/>
        </w:rPr>
      </w:pPr>
      <w:r w:rsidRPr="00A4007B">
        <w:rPr>
          <w:sz w:val="26"/>
          <w:szCs w:val="26"/>
        </w:rPr>
        <w:t>Оборудование мест</w:t>
      </w:r>
      <w:r w:rsidR="00A532CD">
        <w:rPr>
          <w:sz w:val="26"/>
          <w:szCs w:val="26"/>
        </w:rPr>
        <w:t xml:space="preserve"> (площадок)</w:t>
      </w:r>
      <w:r w:rsidRPr="00A4007B">
        <w:rPr>
          <w:sz w:val="26"/>
          <w:szCs w:val="26"/>
        </w:rPr>
        <w:t xml:space="preserve"> накопления </w:t>
      </w:r>
      <w:r w:rsidR="00A532CD">
        <w:rPr>
          <w:sz w:val="26"/>
          <w:szCs w:val="26"/>
        </w:rPr>
        <w:t>ТКО</w:t>
      </w:r>
      <w:r w:rsidRPr="00A4007B">
        <w:rPr>
          <w:sz w:val="26"/>
          <w:szCs w:val="26"/>
        </w:rPr>
        <w:t>, размещаемых</w:t>
      </w:r>
      <w:r w:rsidR="00A532CD">
        <w:rPr>
          <w:sz w:val="26"/>
          <w:szCs w:val="26"/>
        </w:rPr>
        <w:t xml:space="preserve"> </w:t>
      </w:r>
      <w:r w:rsidRPr="00A4007B">
        <w:rPr>
          <w:sz w:val="26"/>
          <w:szCs w:val="26"/>
        </w:rPr>
        <w:t>на</w:t>
      </w:r>
      <w:r w:rsidR="00A532CD">
        <w:rPr>
          <w:sz w:val="26"/>
          <w:szCs w:val="26"/>
        </w:rPr>
        <w:t xml:space="preserve"> </w:t>
      </w:r>
      <w:r w:rsidRPr="00A4007B">
        <w:rPr>
          <w:sz w:val="26"/>
          <w:szCs w:val="26"/>
        </w:rPr>
        <w:t xml:space="preserve">территории </w:t>
      </w:r>
      <w:r w:rsidR="00A532CD">
        <w:rPr>
          <w:sz w:val="26"/>
          <w:szCs w:val="26"/>
        </w:rPr>
        <w:t xml:space="preserve">частных </w:t>
      </w:r>
      <w:r w:rsidRPr="00A4007B">
        <w:rPr>
          <w:sz w:val="26"/>
          <w:szCs w:val="26"/>
        </w:rPr>
        <w:t>домовладений, их содержание и организацию</w:t>
      </w:r>
      <w:r w:rsidR="00A532CD">
        <w:rPr>
          <w:sz w:val="26"/>
          <w:szCs w:val="26"/>
        </w:rPr>
        <w:t xml:space="preserve"> </w:t>
      </w:r>
      <w:r w:rsidRPr="00A4007B">
        <w:rPr>
          <w:sz w:val="26"/>
          <w:szCs w:val="26"/>
        </w:rPr>
        <w:t>вывоза ТКО в соответствии с требова</w:t>
      </w:r>
      <w:r w:rsidR="00A532CD">
        <w:rPr>
          <w:sz w:val="26"/>
          <w:szCs w:val="26"/>
        </w:rPr>
        <w:t>ниями санитарных правил и норм возлагается на собственников частных домовладений.</w:t>
      </w:r>
    </w:p>
    <w:p w14:paraId="02BF050E" w14:textId="00873788" w:rsidR="00EC21F1" w:rsidRPr="00A4007B" w:rsidRDefault="00072BB1" w:rsidP="003105FB">
      <w:pPr>
        <w:pStyle w:val="p17"/>
        <w:spacing w:before="0" w:beforeAutospacing="0" w:after="0" w:afterAutospacing="0"/>
        <w:ind w:firstLine="567"/>
        <w:jc w:val="both"/>
        <w:rPr>
          <w:sz w:val="26"/>
          <w:szCs w:val="26"/>
        </w:rPr>
      </w:pPr>
      <w:r w:rsidRPr="00A4007B">
        <w:rPr>
          <w:sz w:val="26"/>
          <w:szCs w:val="26"/>
        </w:rPr>
        <w:t xml:space="preserve">4. </w:t>
      </w:r>
      <w:r w:rsidR="00EC21F1" w:rsidRPr="00A4007B">
        <w:rPr>
          <w:sz w:val="26"/>
          <w:szCs w:val="26"/>
        </w:rPr>
        <w:t xml:space="preserve">Контейнерные площадки, организуемые заинтересованными лицами, независимо от видов мусоросборников (контейнеров и бункеров) должны иметь подъездной путь, </w:t>
      </w:r>
      <w:r w:rsidR="00EC21F1" w:rsidRPr="00083E84">
        <w:rPr>
          <w:sz w:val="26"/>
          <w:szCs w:val="26"/>
        </w:rPr>
        <w:t>твердое (асфальтовое, бетонное) по</w:t>
      </w:r>
      <w:r w:rsidR="00EC21F1" w:rsidRPr="00A4007B">
        <w:rPr>
          <w:sz w:val="26"/>
          <w:szCs w:val="26"/>
        </w:rPr>
        <w:t xml:space="preserve">крытие с уклоном для </w:t>
      </w:r>
      <w:r w:rsidR="00EC21F1" w:rsidRPr="00A4007B">
        <w:rPr>
          <w:sz w:val="26"/>
          <w:szCs w:val="26"/>
        </w:rPr>
        <w:lastRenderedPageBreak/>
        <w:t>отведения талых и дождевых сточных вод, а также ограждение</w:t>
      </w:r>
      <w:r w:rsidR="00C43AC7" w:rsidRPr="00A4007B">
        <w:rPr>
          <w:sz w:val="26"/>
          <w:szCs w:val="26"/>
        </w:rPr>
        <w:t xml:space="preserve"> </w:t>
      </w:r>
      <w:r w:rsidR="003A1749" w:rsidRPr="00A4007B">
        <w:rPr>
          <w:sz w:val="26"/>
          <w:szCs w:val="26"/>
        </w:rPr>
        <w:t xml:space="preserve">с трех сторон по периметру </w:t>
      </w:r>
      <w:r w:rsidR="00C43AC7" w:rsidRPr="00A4007B">
        <w:rPr>
          <w:sz w:val="26"/>
          <w:szCs w:val="26"/>
        </w:rPr>
        <w:t>не менее 1</w:t>
      </w:r>
      <w:r w:rsidR="00A2490B" w:rsidRPr="00A4007B">
        <w:rPr>
          <w:sz w:val="26"/>
          <w:szCs w:val="26"/>
        </w:rPr>
        <w:t>,5 метра</w:t>
      </w:r>
      <w:r w:rsidR="00EC21F1" w:rsidRPr="00A4007B">
        <w:rPr>
          <w:sz w:val="26"/>
          <w:szCs w:val="26"/>
        </w:rPr>
        <w:t>, обеспечивающее предупреждение распространения отходов за пределы контейнерной площадки.</w:t>
      </w:r>
    </w:p>
    <w:p w14:paraId="3D073414" w14:textId="40F8B934" w:rsidR="004D1A79" w:rsidRPr="00A4007B" w:rsidRDefault="004D1A79" w:rsidP="003105FB">
      <w:pPr>
        <w:pStyle w:val="p17"/>
        <w:spacing w:before="0" w:beforeAutospacing="0" w:after="0" w:afterAutospacing="0"/>
        <w:ind w:firstLine="567"/>
        <w:jc w:val="both"/>
        <w:rPr>
          <w:sz w:val="26"/>
          <w:szCs w:val="26"/>
        </w:rPr>
      </w:pPr>
      <w:r w:rsidRPr="00A4007B">
        <w:rPr>
          <w:sz w:val="26"/>
          <w:szCs w:val="26"/>
        </w:rPr>
        <w:t>Места (площадки) накопления ТКО для контейнеров, оборудованных колесами, должны оборудоваться пандусом</w:t>
      </w:r>
      <w:r w:rsidR="0042751E">
        <w:rPr>
          <w:sz w:val="26"/>
          <w:szCs w:val="26"/>
        </w:rPr>
        <w:t>.</w:t>
      </w:r>
    </w:p>
    <w:p w14:paraId="44C5775C" w14:textId="76036E1B" w:rsidR="00EC21F1" w:rsidRDefault="00072BB1" w:rsidP="003105FB">
      <w:pPr>
        <w:pStyle w:val="p17"/>
        <w:spacing w:before="0" w:beforeAutospacing="0" w:after="0" w:afterAutospacing="0"/>
        <w:ind w:firstLine="567"/>
        <w:jc w:val="both"/>
        <w:rPr>
          <w:sz w:val="26"/>
          <w:szCs w:val="26"/>
        </w:rPr>
      </w:pPr>
      <w:r w:rsidRPr="00A4007B">
        <w:rPr>
          <w:sz w:val="26"/>
          <w:szCs w:val="26"/>
        </w:rPr>
        <w:t>5</w:t>
      </w:r>
      <w:r w:rsidR="00EC21F1" w:rsidRPr="00A4007B">
        <w:rPr>
          <w:sz w:val="26"/>
          <w:szCs w:val="26"/>
        </w:rPr>
        <w:t>. Расстояние от контейнерных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20 метров, но не более 100 метров; до территорий медицинских организаций - не менее 15 метров.</w:t>
      </w:r>
    </w:p>
    <w:p w14:paraId="32840720" w14:textId="77777777" w:rsidR="0070541B" w:rsidRDefault="00A305B3" w:rsidP="0070541B">
      <w:pPr>
        <w:pStyle w:val="p17"/>
        <w:spacing w:before="0" w:beforeAutospacing="0" w:after="0" w:afterAutospacing="0"/>
        <w:ind w:firstLine="567"/>
        <w:jc w:val="both"/>
        <w:rPr>
          <w:sz w:val="26"/>
          <w:szCs w:val="26"/>
        </w:rPr>
      </w:pPr>
      <w:r w:rsidRPr="00A305B3">
        <w:rPr>
          <w:sz w:val="26"/>
          <w:szCs w:val="26"/>
        </w:rPr>
        <w:t xml:space="preserve">Допускается уменьшение не более чем на 25% указанных в настоящем пункте Правил расстояний на </w:t>
      </w:r>
      <w:r w:rsidR="0070541B" w:rsidRPr="0070541B">
        <w:rPr>
          <w:sz w:val="26"/>
          <w:szCs w:val="26"/>
        </w:rPr>
        <w:t>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приложении N 1 к санитарны</w:t>
      </w:r>
      <w:r w:rsidR="0070541B">
        <w:rPr>
          <w:sz w:val="26"/>
          <w:szCs w:val="26"/>
        </w:rPr>
        <w:t>м</w:t>
      </w:r>
      <w:r w:rsidR="0070541B" w:rsidRPr="0070541B">
        <w:rPr>
          <w:sz w:val="26"/>
          <w:szCs w:val="26"/>
        </w:rPr>
        <w:t xml:space="preserve"> правил</w:t>
      </w:r>
      <w:r w:rsidR="0070541B">
        <w:rPr>
          <w:sz w:val="26"/>
          <w:szCs w:val="26"/>
        </w:rPr>
        <w:t>ам</w:t>
      </w:r>
      <w:r w:rsidR="0070541B" w:rsidRPr="0070541B">
        <w:rPr>
          <w:sz w:val="26"/>
          <w:szCs w:val="26"/>
        </w:rPr>
        <w:t xml:space="preserve"> и норм</w:t>
      </w:r>
      <w:r w:rsidR="0070541B">
        <w:rPr>
          <w:sz w:val="26"/>
          <w:szCs w:val="26"/>
        </w:rPr>
        <w:t>ам</w:t>
      </w:r>
      <w:r w:rsidR="0070541B" w:rsidRPr="0070541B">
        <w:rPr>
          <w:sz w:val="26"/>
          <w:szCs w:val="26"/>
        </w:rPr>
        <w:t xml:space="preserve"> СанПиН 2.1.3684-21</w:t>
      </w:r>
      <w:r w:rsidR="0070541B">
        <w:rPr>
          <w:sz w:val="26"/>
          <w:szCs w:val="26"/>
        </w:rPr>
        <w:t>, утвержденным п</w:t>
      </w:r>
      <w:r w:rsidR="0070541B" w:rsidRPr="0070541B">
        <w:rPr>
          <w:sz w:val="26"/>
          <w:szCs w:val="26"/>
        </w:rPr>
        <w:t>остановление</w:t>
      </w:r>
      <w:r w:rsidR="0070541B">
        <w:rPr>
          <w:sz w:val="26"/>
          <w:szCs w:val="26"/>
        </w:rPr>
        <w:t>м</w:t>
      </w:r>
      <w:r w:rsidR="0070541B" w:rsidRPr="0070541B">
        <w:rPr>
          <w:sz w:val="26"/>
          <w:szCs w:val="26"/>
        </w:rPr>
        <w:t xml:space="preserve"> Главного государственного санитарного врача РФ от 28.01.2021 </w:t>
      </w:r>
      <w:r w:rsidR="0070541B">
        <w:rPr>
          <w:sz w:val="26"/>
          <w:szCs w:val="26"/>
        </w:rPr>
        <w:t>№</w:t>
      </w:r>
      <w:r w:rsidR="0070541B" w:rsidRPr="0070541B">
        <w:rPr>
          <w:sz w:val="26"/>
          <w:szCs w:val="26"/>
        </w:rPr>
        <w:t xml:space="preserve"> 3</w:t>
      </w:r>
      <w:r w:rsidR="0070541B">
        <w:rPr>
          <w:sz w:val="26"/>
          <w:szCs w:val="26"/>
        </w:rPr>
        <w:t>.</w:t>
      </w:r>
    </w:p>
    <w:p w14:paraId="21707754" w14:textId="0E121F9C" w:rsidR="00595AD8" w:rsidRPr="00A4007B" w:rsidRDefault="00072BB1" w:rsidP="0070541B">
      <w:pPr>
        <w:pStyle w:val="p17"/>
        <w:spacing w:before="0" w:beforeAutospacing="0" w:after="0" w:afterAutospacing="0"/>
        <w:ind w:firstLine="567"/>
        <w:jc w:val="both"/>
        <w:rPr>
          <w:sz w:val="26"/>
          <w:szCs w:val="26"/>
        </w:rPr>
      </w:pPr>
      <w:r w:rsidRPr="00A4007B">
        <w:rPr>
          <w:sz w:val="26"/>
          <w:szCs w:val="26"/>
        </w:rPr>
        <w:t>6</w:t>
      </w:r>
      <w:r w:rsidR="00EC21F1" w:rsidRPr="00A4007B">
        <w:rPr>
          <w:sz w:val="26"/>
          <w:szCs w:val="26"/>
        </w:rPr>
        <w:t xml:space="preserve">. </w:t>
      </w:r>
      <w:r w:rsidR="00EA2F27" w:rsidRPr="00A4007B">
        <w:rPr>
          <w:sz w:val="26"/>
          <w:szCs w:val="26"/>
        </w:rPr>
        <w:t>На контейнерных площадках должно размещаться не более 8 контейнеров для смешанного накопления ТКО</w:t>
      </w:r>
      <w:r w:rsidR="006A77FD">
        <w:rPr>
          <w:sz w:val="26"/>
          <w:szCs w:val="26"/>
        </w:rPr>
        <w:t xml:space="preserve"> или 12 контейнеров, из которых 4 – для раздельного накопления ТКО,</w:t>
      </w:r>
      <w:r w:rsidR="00EA2F27" w:rsidRPr="00A4007B">
        <w:rPr>
          <w:sz w:val="26"/>
          <w:szCs w:val="26"/>
        </w:rPr>
        <w:t xml:space="preserve"> и не более 2 бункеров для накопления КГО.</w:t>
      </w:r>
      <w:r w:rsidR="00595AD8" w:rsidRPr="00A4007B">
        <w:rPr>
          <w:sz w:val="26"/>
          <w:szCs w:val="26"/>
        </w:rPr>
        <w:t xml:space="preserve"> </w:t>
      </w:r>
    </w:p>
    <w:p w14:paraId="19505899" w14:textId="18C7A00D" w:rsidR="00EA2F27" w:rsidRPr="00A4007B" w:rsidRDefault="00072BB1" w:rsidP="0070541B">
      <w:pPr>
        <w:pStyle w:val="p17"/>
        <w:spacing w:before="0" w:beforeAutospacing="0" w:after="0" w:afterAutospacing="0"/>
        <w:ind w:firstLine="567"/>
        <w:jc w:val="both"/>
        <w:rPr>
          <w:sz w:val="26"/>
          <w:szCs w:val="26"/>
        </w:rPr>
      </w:pPr>
      <w:r w:rsidRPr="00A4007B">
        <w:rPr>
          <w:sz w:val="26"/>
          <w:szCs w:val="26"/>
        </w:rPr>
        <w:t>7</w:t>
      </w:r>
      <w:r w:rsidR="00EA2F27" w:rsidRPr="00A4007B">
        <w:rPr>
          <w:sz w:val="26"/>
          <w:szCs w:val="26"/>
        </w:rPr>
        <w:t>. Владелец контейнерной площадки обеспечивает проведение уборки, дезинсекции и дератизации контейнерной площадки в зависимости от температуры наружного воздуха, количества контейнеров на площадке, расстояния до нормируемых объектов в соответствии с приложением N 1 к Санитарным правилам</w:t>
      </w:r>
      <w:r w:rsidR="00C14312" w:rsidRPr="00A4007B">
        <w:rPr>
          <w:sz w:val="26"/>
          <w:szCs w:val="26"/>
        </w:rPr>
        <w:t xml:space="preserve"> и нормам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17C40816" w14:textId="51072E49" w:rsidR="00C14312" w:rsidRPr="00A4007B" w:rsidRDefault="00072BB1" w:rsidP="003105FB">
      <w:pPr>
        <w:pStyle w:val="p17"/>
        <w:spacing w:before="0" w:beforeAutospacing="0" w:after="0" w:afterAutospacing="0"/>
        <w:ind w:firstLine="567"/>
        <w:jc w:val="both"/>
        <w:rPr>
          <w:sz w:val="26"/>
          <w:szCs w:val="26"/>
        </w:rPr>
      </w:pPr>
      <w:r w:rsidRPr="00A4007B">
        <w:rPr>
          <w:sz w:val="26"/>
          <w:szCs w:val="26"/>
        </w:rPr>
        <w:t>8</w:t>
      </w:r>
      <w:r w:rsidR="00C14312" w:rsidRPr="00A4007B">
        <w:rPr>
          <w:sz w:val="26"/>
          <w:szCs w:val="26"/>
        </w:rPr>
        <w:t>. Не допускается промывка контейнеров и (или) бункеров на контейнерных площадках.</w:t>
      </w:r>
    </w:p>
    <w:p w14:paraId="29197659" w14:textId="6B6C180E" w:rsidR="00C14312" w:rsidRPr="00A4007B" w:rsidRDefault="00072BB1" w:rsidP="003105FB">
      <w:pPr>
        <w:pStyle w:val="p17"/>
        <w:spacing w:before="0" w:beforeAutospacing="0" w:after="0" w:afterAutospacing="0"/>
        <w:ind w:firstLine="567"/>
        <w:jc w:val="both"/>
        <w:rPr>
          <w:sz w:val="26"/>
          <w:szCs w:val="26"/>
        </w:rPr>
      </w:pPr>
      <w:r w:rsidRPr="00A4007B">
        <w:rPr>
          <w:sz w:val="26"/>
          <w:szCs w:val="26"/>
        </w:rPr>
        <w:t>9</w:t>
      </w:r>
      <w:r w:rsidR="00C14312" w:rsidRPr="00A4007B">
        <w:rPr>
          <w:sz w:val="26"/>
          <w:szCs w:val="26"/>
        </w:rPr>
        <w:t>. При накоплении ТКО</w:t>
      </w:r>
      <w:r w:rsidR="00F4394D">
        <w:rPr>
          <w:sz w:val="26"/>
          <w:szCs w:val="26"/>
        </w:rPr>
        <w:t>, в том числе при раздельном сборе отходов,</w:t>
      </w:r>
      <w:r w:rsidR="00C14312" w:rsidRPr="00A4007B">
        <w:rPr>
          <w:sz w:val="26"/>
          <w:szCs w:val="26"/>
        </w:rPr>
        <w:t xml:space="preserve"> владельцем контейнерной площадки должна быть исключена возможность попадания отходов из мусоросборников на контейнерную площадку.</w:t>
      </w:r>
    </w:p>
    <w:p w14:paraId="04106C89" w14:textId="43F98384" w:rsidR="00072BB1" w:rsidRPr="00A4007B" w:rsidRDefault="00072BB1" w:rsidP="003105FB">
      <w:pPr>
        <w:pStyle w:val="p17"/>
        <w:spacing w:before="0" w:beforeAutospacing="0" w:after="0" w:afterAutospacing="0"/>
        <w:ind w:firstLine="567"/>
        <w:jc w:val="both"/>
        <w:rPr>
          <w:sz w:val="26"/>
          <w:szCs w:val="26"/>
        </w:rPr>
      </w:pPr>
      <w:r w:rsidRPr="00A4007B">
        <w:rPr>
          <w:sz w:val="26"/>
          <w:szCs w:val="26"/>
        </w:rPr>
        <w:t>10</w:t>
      </w:r>
      <w:r w:rsidR="00C14312" w:rsidRPr="00A4007B">
        <w:rPr>
          <w:sz w:val="26"/>
          <w:szCs w:val="26"/>
        </w:rPr>
        <w:t xml:space="preserve">. </w:t>
      </w:r>
      <w:r w:rsidRPr="00A4007B">
        <w:rPr>
          <w:sz w:val="26"/>
          <w:szCs w:val="26"/>
        </w:rPr>
        <w:t>Контейнеры и бункеры должны быть в технически исправном состоянии, не иметь несанкционированных надписей, листовок, рекламных баннеров. Металлические контейнеры и бункеры должны быть окрашены.</w:t>
      </w:r>
    </w:p>
    <w:p w14:paraId="096F58C3" w14:textId="528E7D1A" w:rsidR="00C14312" w:rsidRPr="00A4007B" w:rsidRDefault="00072BB1" w:rsidP="003105FB">
      <w:pPr>
        <w:pStyle w:val="p17"/>
        <w:spacing w:before="0" w:beforeAutospacing="0" w:after="0" w:afterAutospacing="0"/>
        <w:ind w:firstLine="567"/>
        <w:jc w:val="both"/>
        <w:rPr>
          <w:sz w:val="26"/>
          <w:szCs w:val="26"/>
        </w:rPr>
      </w:pPr>
      <w:r w:rsidRPr="00A4007B">
        <w:rPr>
          <w:sz w:val="26"/>
          <w:szCs w:val="26"/>
        </w:rPr>
        <w:t xml:space="preserve">11. </w:t>
      </w:r>
      <w:r w:rsidR="00A71E19" w:rsidRPr="00A71E19">
        <w:rPr>
          <w:sz w:val="26"/>
          <w:szCs w:val="26"/>
        </w:rP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w:t>
      </w:r>
      <w:r w:rsidR="00A71E19">
        <w:rPr>
          <w:sz w:val="26"/>
          <w:szCs w:val="26"/>
        </w:rPr>
        <w:t>ию твердых коммунальных отходов</w:t>
      </w:r>
      <w:r w:rsidRPr="00A4007B">
        <w:rPr>
          <w:sz w:val="26"/>
          <w:szCs w:val="26"/>
        </w:rPr>
        <w:t>.</w:t>
      </w:r>
    </w:p>
    <w:p w14:paraId="2932E297" w14:textId="6DFCCF7B" w:rsidR="00EC2556" w:rsidRPr="00A4007B" w:rsidRDefault="00EC2556" w:rsidP="003105FB">
      <w:pPr>
        <w:pStyle w:val="p17"/>
        <w:spacing w:before="0" w:beforeAutospacing="0" w:after="0" w:afterAutospacing="0"/>
        <w:ind w:firstLine="567"/>
        <w:jc w:val="both"/>
        <w:rPr>
          <w:sz w:val="26"/>
          <w:szCs w:val="26"/>
        </w:rPr>
      </w:pPr>
      <w:r w:rsidRPr="00A4007B">
        <w:rPr>
          <w:sz w:val="26"/>
          <w:szCs w:val="26"/>
        </w:rPr>
        <w:t xml:space="preserve">Не допускается размещение на территории, примыкающей к контейнерной площадке, порубочных остатков, уличного смета, скошенной травы, листвы и иных остатков растительности, мебели, бытовой техники и их частей, остатков после </w:t>
      </w:r>
      <w:r w:rsidRPr="00A4007B">
        <w:rPr>
          <w:sz w:val="26"/>
          <w:szCs w:val="26"/>
        </w:rPr>
        <w:lastRenderedPageBreak/>
        <w:t>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5052D574" w14:textId="609EAD8A" w:rsidR="00072BB1" w:rsidRPr="00A4007B" w:rsidRDefault="00C43AC7" w:rsidP="003105FB">
      <w:pPr>
        <w:pStyle w:val="p17"/>
        <w:spacing w:before="0" w:beforeAutospacing="0" w:after="0" w:afterAutospacing="0"/>
        <w:ind w:firstLine="567"/>
        <w:jc w:val="both"/>
        <w:rPr>
          <w:sz w:val="26"/>
          <w:szCs w:val="26"/>
        </w:rPr>
      </w:pPr>
      <w:r w:rsidRPr="00A4007B">
        <w:rPr>
          <w:sz w:val="26"/>
          <w:szCs w:val="26"/>
        </w:rPr>
        <w:t>1</w:t>
      </w:r>
      <w:r w:rsidR="00072BB1" w:rsidRPr="00A4007B">
        <w:rPr>
          <w:sz w:val="26"/>
          <w:szCs w:val="26"/>
        </w:rPr>
        <w:t>2</w:t>
      </w:r>
      <w:r w:rsidRPr="00A4007B">
        <w:rPr>
          <w:sz w:val="26"/>
          <w:szCs w:val="26"/>
        </w:rPr>
        <w:t xml:space="preserve">. </w:t>
      </w:r>
      <w:r w:rsidR="00072BB1" w:rsidRPr="00A4007B">
        <w:rPr>
          <w:sz w:val="26"/>
          <w:szCs w:val="26"/>
        </w:rPr>
        <w:t>Запрещается размещение, сброс твердых коммунальных и</w:t>
      </w:r>
      <w:r w:rsidR="009E5B17">
        <w:rPr>
          <w:sz w:val="26"/>
          <w:szCs w:val="26"/>
        </w:rPr>
        <w:t xml:space="preserve"> </w:t>
      </w:r>
      <w:r w:rsidR="00072BB1" w:rsidRPr="00A4007B">
        <w:rPr>
          <w:sz w:val="26"/>
          <w:szCs w:val="26"/>
        </w:rPr>
        <w:t>строительных отходов, металлического лома, отходов производства, тары,</w:t>
      </w:r>
      <w:r w:rsidR="009E5B17">
        <w:rPr>
          <w:sz w:val="26"/>
          <w:szCs w:val="26"/>
        </w:rPr>
        <w:t xml:space="preserve"> </w:t>
      </w:r>
      <w:r w:rsidR="00072BB1" w:rsidRPr="00A4007B">
        <w:rPr>
          <w:sz w:val="26"/>
          <w:szCs w:val="26"/>
        </w:rPr>
        <w:t>вышедших из эксплуатации автотранспортных средств, ветвей деревьев,</w:t>
      </w:r>
      <w:r w:rsidR="009E5B17">
        <w:rPr>
          <w:sz w:val="26"/>
          <w:szCs w:val="26"/>
        </w:rPr>
        <w:t xml:space="preserve"> </w:t>
      </w:r>
      <w:r w:rsidR="00072BB1" w:rsidRPr="00A4007B">
        <w:rPr>
          <w:sz w:val="26"/>
          <w:szCs w:val="26"/>
        </w:rPr>
        <w:t>листвы, отходов шин и покрышек транспортных средств вне отведенных под</w:t>
      </w:r>
      <w:r w:rsidR="009E5B17">
        <w:rPr>
          <w:sz w:val="26"/>
          <w:szCs w:val="26"/>
        </w:rPr>
        <w:t xml:space="preserve"> </w:t>
      </w:r>
      <w:r w:rsidR="00072BB1" w:rsidRPr="00A4007B">
        <w:rPr>
          <w:sz w:val="26"/>
          <w:szCs w:val="26"/>
        </w:rPr>
        <w:t xml:space="preserve">эти цели местах. </w:t>
      </w:r>
    </w:p>
    <w:p w14:paraId="08C3AD66" w14:textId="14D3ABD2" w:rsidR="00D6309E" w:rsidRPr="00A4007B" w:rsidRDefault="00072BB1" w:rsidP="003105FB">
      <w:pPr>
        <w:pStyle w:val="p17"/>
        <w:spacing w:before="0" w:beforeAutospacing="0" w:after="0" w:afterAutospacing="0"/>
        <w:ind w:firstLine="567"/>
        <w:jc w:val="both"/>
        <w:rPr>
          <w:sz w:val="26"/>
          <w:szCs w:val="26"/>
        </w:rPr>
      </w:pPr>
      <w:r w:rsidRPr="00A4007B">
        <w:rPr>
          <w:sz w:val="26"/>
          <w:szCs w:val="26"/>
        </w:rPr>
        <w:t>Вывоз и сброс отходов в места, не предназначенные для обращения с отходами, запрещен.</w:t>
      </w:r>
    </w:p>
    <w:p w14:paraId="16B09E4B" w14:textId="19BE3CD1" w:rsidR="00EC2556" w:rsidRDefault="00EC2556" w:rsidP="003105FB">
      <w:pPr>
        <w:pStyle w:val="p17"/>
        <w:spacing w:before="0" w:beforeAutospacing="0" w:after="0" w:afterAutospacing="0"/>
        <w:ind w:firstLine="567"/>
        <w:jc w:val="both"/>
        <w:rPr>
          <w:sz w:val="26"/>
          <w:szCs w:val="26"/>
        </w:rPr>
      </w:pPr>
      <w:r w:rsidRPr="00A4007B">
        <w:rPr>
          <w:sz w:val="26"/>
          <w:szCs w:val="26"/>
        </w:rPr>
        <w:t>13. 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55DFDD19" w14:textId="20EEC104" w:rsidR="00D6309E" w:rsidRDefault="00072BB1" w:rsidP="00C54FD8">
      <w:pPr>
        <w:pStyle w:val="1"/>
        <w:jc w:val="left"/>
      </w:pPr>
      <w:r w:rsidRPr="0067388B">
        <w:t>Статья 1</w:t>
      </w:r>
      <w:r w:rsidR="00AE74FA" w:rsidRPr="0067388B">
        <w:t>4</w:t>
      </w:r>
      <w:r w:rsidRPr="0067388B">
        <w:t>. Площадки для выгула и дрессировки собак</w:t>
      </w:r>
    </w:p>
    <w:p w14:paraId="037B735A" w14:textId="77777777" w:rsidR="0067388B" w:rsidRPr="00A4007B" w:rsidRDefault="0067388B" w:rsidP="003105FB">
      <w:pPr>
        <w:pStyle w:val="p17"/>
        <w:spacing w:before="0" w:beforeAutospacing="0" w:after="0" w:afterAutospacing="0"/>
        <w:rPr>
          <w:b/>
          <w:sz w:val="26"/>
          <w:szCs w:val="26"/>
        </w:rPr>
      </w:pPr>
    </w:p>
    <w:p w14:paraId="04AA31FB" w14:textId="0ADD86E7" w:rsidR="00B6481E" w:rsidRPr="00A4007B" w:rsidRDefault="00B6481E" w:rsidP="003105FB">
      <w:pPr>
        <w:pStyle w:val="p17"/>
        <w:spacing w:before="0" w:beforeAutospacing="0" w:after="0" w:afterAutospacing="0"/>
        <w:ind w:firstLine="567"/>
        <w:jc w:val="both"/>
        <w:rPr>
          <w:sz w:val="26"/>
          <w:szCs w:val="26"/>
        </w:rPr>
      </w:pPr>
      <w:r w:rsidRPr="00A4007B">
        <w:rPr>
          <w:sz w:val="26"/>
          <w:szCs w:val="26"/>
        </w:rPr>
        <w:t>1. Площадки для выгула собак должны размещаться на территориях</w:t>
      </w:r>
      <w:r w:rsidR="009E5B17">
        <w:rPr>
          <w:sz w:val="26"/>
          <w:szCs w:val="26"/>
        </w:rPr>
        <w:t xml:space="preserve"> </w:t>
      </w:r>
      <w:r w:rsidRPr="00A4007B">
        <w:rPr>
          <w:sz w:val="26"/>
          <w:szCs w:val="26"/>
        </w:rPr>
        <w:t xml:space="preserve">общего пользования, за пределами </w:t>
      </w:r>
      <w:r w:rsidR="0034310E" w:rsidRPr="00A4007B">
        <w:rPr>
          <w:sz w:val="26"/>
          <w:szCs w:val="26"/>
        </w:rPr>
        <w:t>санитарной зоны источников водоснабжения первого и второго поясов.</w:t>
      </w:r>
    </w:p>
    <w:p w14:paraId="7A78DEC0" w14:textId="5EF4579D" w:rsidR="0067388B" w:rsidRDefault="00B6481E" w:rsidP="003105FB">
      <w:pPr>
        <w:pStyle w:val="p17"/>
        <w:spacing w:before="0" w:beforeAutospacing="0" w:after="0" w:afterAutospacing="0"/>
        <w:ind w:firstLine="567"/>
        <w:jc w:val="both"/>
        <w:rPr>
          <w:sz w:val="26"/>
          <w:szCs w:val="26"/>
        </w:rPr>
      </w:pPr>
      <w:r w:rsidRPr="00A4007B">
        <w:rPr>
          <w:sz w:val="26"/>
          <w:szCs w:val="26"/>
        </w:rPr>
        <w:t>2. Для покрытия поверхности части площадки, предназначенной для</w:t>
      </w:r>
      <w:r w:rsidR="009E5B17">
        <w:rPr>
          <w:sz w:val="26"/>
          <w:szCs w:val="26"/>
        </w:rPr>
        <w:t xml:space="preserve"> </w:t>
      </w:r>
      <w:r w:rsidRPr="00A4007B">
        <w:rPr>
          <w:sz w:val="26"/>
          <w:szCs w:val="26"/>
        </w:rPr>
        <w:t>выгула собак, должна быть выровненная поверхность, обеспечивающая</w:t>
      </w:r>
      <w:r w:rsidR="009E5B17">
        <w:rPr>
          <w:sz w:val="26"/>
          <w:szCs w:val="26"/>
        </w:rPr>
        <w:t xml:space="preserve"> </w:t>
      </w:r>
      <w:r w:rsidRPr="00A4007B">
        <w:rPr>
          <w:sz w:val="26"/>
          <w:szCs w:val="26"/>
        </w:rPr>
        <w:t>хороший дренаж, не травмирующая конечности животных (газонное, песчаное,</w:t>
      </w:r>
      <w:r w:rsidR="009E5B17">
        <w:rPr>
          <w:sz w:val="26"/>
          <w:szCs w:val="26"/>
        </w:rPr>
        <w:t xml:space="preserve"> </w:t>
      </w:r>
      <w:r w:rsidRPr="00A4007B">
        <w:rPr>
          <w:sz w:val="26"/>
          <w:szCs w:val="26"/>
        </w:rPr>
        <w:t xml:space="preserve">песчано-земляное), а также удобство для </w:t>
      </w:r>
      <w:r w:rsidR="0067388B">
        <w:rPr>
          <w:sz w:val="26"/>
          <w:szCs w:val="26"/>
        </w:rPr>
        <w:t>регулярной уборки и обновления.</w:t>
      </w:r>
    </w:p>
    <w:p w14:paraId="104C162B" w14:textId="0A066F8D" w:rsidR="00B6481E" w:rsidRPr="00A4007B" w:rsidRDefault="00B6481E" w:rsidP="003105FB">
      <w:pPr>
        <w:pStyle w:val="p17"/>
        <w:spacing w:before="0" w:beforeAutospacing="0" w:after="0" w:afterAutospacing="0"/>
        <w:ind w:firstLine="567"/>
        <w:jc w:val="both"/>
        <w:rPr>
          <w:sz w:val="26"/>
          <w:szCs w:val="26"/>
        </w:rPr>
      </w:pPr>
      <w:r w:rsidRPr="00A4007B">
        <w:rPr>
          <w:sz w:val="26"/>
          <w:szCs w:val="26"/>
        </w:rPr>
        <w:t>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1C0D2E4E" w14:textId="6A9A9DAE" w:rsidR="00B6481E" w:rsidRPr="00A4007B" w:rsidRDefault="00B6481E" w:rsidP="003105FB">
      <w:pPr>
        <w:pStyle w:val="p17"/>
        <w:spacing w:before="0" w:beforeAutospacing="0" w:after="0" w:afterAutospacing="0"/>
        <w:ind w:firstLine="567"/>
        <w:jc w:val="both"/>
        <w:rPr>
          <w:sz w:val="26"/>
          <w:szCs w:val="26"/>
        </w:rPr>
      </w:pPr>
      <w:r w:rsidRPr="00A4007B">
        <w:rPr>
          <w:sz w:val="26"/>
          <w:szCs w:val="26"/>
        </w:rPr>
        <w:t>3. Площадка для дрессировки собак должна быть оборудована</w:t>
      </w:r>
      <w:r w:rsidR="009E5B17">
        <w:rPr>
          <w:sz w:val="26"/>
          <w:szCs w:val="26"/>
        </w:rPr>
        <w:t xml:space="preserve"> </w:t>
      </w:r>
      <w:r w:rsidRPr="00A4007B">
        <w:rPr>
          <w:sz w:val="26"/>
          <w:szCs w:val="26"/>
        </w:rPr>
        <w:t>учебными, тренировочными, спортивными снарядами и сооружениями, навесом</w:t>
      </w:r>
      <w:r w:rsidR="009E5B17">
        <w:rPr>
          <w:sz w:val="26"/>
          <w:szCs w:val="26"/>
        </w:rPr>
        <w:t xml:space="preserve"> </w:t>
      </w:r>
      <w:r w:rsidRPr="00A4007B">
        <w:rPr>
          <w:sz w:val="26"/>
          <w:szCs w:val="26"/>
        </w:rPr>
        <w:t>от дождя, утепленным бытовым помещением для хранения инвентаря,</w:t>
      </w:r>
      <w:r w:rsidR="009E5B17">
        <w:rPr>
          <w:sz w:val="26"/>
          <w:szCs w:val="26"/>
        </w:rPr>
        <w:t xml:space="preserve"> </w:t>
      </w:r>
      <w:r w:rsidRPr="00A4007B">
        <w:rPr>
          <w:sz w:val="26"/>
          <w:szCs w:val="26"/>
        </w:rPr>
        <w:t>оборудования и отдыха инструкторов.</w:t>
      </w:r>
    </w:p>
    <w:p w14:paraId="362F9C7A" w14:textId="3ACD9841" w:rsidR="0034310E" w:rsidRPr="00A4007B" w:rsidRDefault="00B6481E" w:rsidP="003105FB">
      <w:pPr>
        <w:pStyle w:val="p17"/>
        <w:spacing w:before="0" w:beforeAutospacing="0" w:after="0" w:afterAutospacing="0"/>
        <w:ind w:firstLine="567"/>
        <w:jc w:val="both"/>
        <w:rPr>
          <w:sz w:val="26"/>
          <w:szCs w:val="26"/>
        </w:rPr>
      </w:pPr>
      <w:r w:rsidRPr="00A4007B">
        <w:rPr>
          <w:sz w:val="26"/>
          <w:szCs w:val="26"/>
        </w:rPr>
        <w:t xml:space="preserve">4. </w:t>
      </w:r>
      <w:r w:rsidR="0034310E" w:rsidRPr="00A4007B">
        <w:rPr>
          <w:sz w:val="26"/>
          <w:szCs w:val="26"/>
        </w:rPr>
        <w:t>Ограждение площадки для выгула и дрессировки собак устанавливается высотой не менее 1,5 метра. При этом расстояние между элементами и секциями ограждения, его нижним краем и землей не должно позволять животному покинуть площадку или причинить травму.</w:t>
      </w:r>
    </w:p>
    <w:p w14:paraId="297B45A6" w14:textId="263BFF30" w:rsidR="0034310E" w:rsidRPr="00A4007B" w:rsidRDefault="0034310E" w:rsidP="003105FB">
      <w:pPr>
        <w:pStyle w:val="p17"/>
        <w:spacing w:before="0" w:beforeAutospacing="0" w:after="0" w:afterAutospacing="0"/>
        <w:ind w:firstLine="567"/>
        <w:jc w:val="both"/>
        <w:rPr>
          <w:sz w:val="26"/>
          <w:szCs w:val="26"/>
        </w:rPr>
      </w:pPr>
      <w:r w:rsidRPr="00A4007B">
        <w:rPr>
          <w:sz w:val="26"/>
          <w:szCs w:val="26"/>
        </w:rPr>
        <w:t>По периметру площадки для выгула собак рекомендуется предусматривать озеленение из плотных посадок высокого кустарника в виде живой изгороди или вертикального озеленения.</w:t>
      </w:r>
    </w:p>
    <w:p w14:paraId="09A36EF8" w14:textId="4112E451" w:rsidR="002036E1" w:rsidRPr="00A4007B" w:rsidRDefault="0034310E" w:rsidP="003105FB">
      <w:pPr>
        <w:pStyle w:val="p17"/>
        <w:spacing w:before="0" w:beforeAutospacing="0" w:after="0" w:afterAutospacing="0"/>
        <w:ind w:firstLine="567"/>
        <w:jc w:val="both"/>
        <w:rPr>
          <w:b/>
          <w:sz w:val="26"/>
          <w:szCs w:val="26"/>
          <w:highlight w:val="green"/>
        </w:rPr>
      </w:pPr>
      <w:r w:rsidRPr="00A4007B">
        <w:rPr>
          <w:sz w:val="26"/>
          <w:szCs w:val="26"/>
        </w:rPr>
        <w:t xml:space="preserve">5. </w:t>
      </w:r>
      <w:r w:rsidR="00B6481E" w:rsidRPr="00A4007B">
        <w:rPr>
          <w:sz w:val="26"/>
          <w:szCs w:val="26"/>
        </w:rPr>
        <w:t>На территории площадки должен быть информационный стенд с</w:t>
      </w:r>
      <w:r w:rsidR="009E5B17">
        <w:rPr>
          <w:sz w:val="26"/>
          <w:szCs w:val="26"/>
        </w:rPr>
        <w:t xml:space="preserve"> </w:t>
      </w:r>
      <w:r w:rsidR="00B6481E" w:rsidRPr="00A4007B">
        <w:rPr>
          <w:sz w:val="26"/>
          <w:szCs w:val="26"/>
        </w:rPr>
        <w:t>правилами пользования площадкой.</w:t>
      </w:r>
    </w:p>
    <w:p w14:paraId="28852139" w14:textId="75C6BC78" w:rsidR="00110890" w:rsidRPr="0067388B" w:rsidRDefault="00110890" w:rsidP="003105FB">
      <w:pPr>
        <w:pStyle w:val="p17"/>
        <w:spacing w:before="0" w:beforeAutospacing="0" w:after="0" w:afterAutospacing="0"/>
        <w:ind w:firstLine="567"/>
        <w:jc w:val="both"/>
        <w:rPr>
          <w:b/>
          <w:sz w:val="26"/>
          <w:szCs w:val="26"/>
        </w:rPr>
      </w:pPr>
    </w:p>
    <w:p w14:paraId="0CC15B5E" w14:textId="07CC7ACD" w:rsidR="003A66A1" w:rsidRPr="00A4007B" w:rsidRDefault="00216C6E" w:rsidP="00C54FD8">
      <w:pPr>
        <w:pStyle w:val="1"/>
        <w:jc w:val="left"/>
      </w:pPr>
      <w:r w:rsidRPr="0067388B">
        <w:t>Статья 1</w:t>
      </w:r>
      <w:r w:rsidR="00AE74FA" w:rsidRPr="0067388B">
        <w:t>5</w:t>
      </w:r>
      <w:r w:rsidRPr="0067388B">
        <w:t xml:space="preserve">. </w:t>
      </w:r>
      <w:r w:rsidR="004D1A79" w:rsidRPr="0067388B">
        <w:t>Строительные площадки</w:t>
      </w:r>
    </w:p>
    <w:p w14:paraId="19A10A81" w14:textId="521CBE92" w:rsidR="009D2B3F" w:rsidRPr="00A4007B" w:rsidRDefault="009D2B3F" w:rsidP="003105FB">
      <w:pPr>
        <w:pStyle w:val="p17"/>
        <w:spacing w:before="0" w:beforeAutospacing="0" w:after="0" w:afterAutospacing="0"/>
        <w:ind w:firstLine="567"/>
        <w:jc w:val="both"/>
        <w:rPr>
          <w:b/>
          <w:sz w:val="26"/>
          <w:szCs w:val="26"/>
        </w:rPr>
      </w:pPr>
    </w:p>
    <w:p w14:paraId="3CAA55D9" w14:textId="77777777" w:rsidR="004E5C83" w:rsidRPr="00A4007B" w:rsidRDefault="001D517A"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1. </w:t>
      </w:r>
      <w:r w:rsidR="004E5C83" w:rsidRPr="00A4007B">
        <w:rPr>
          <w:rFonts w:ascii="Times New Roman" w:eastAsia="Times New Roman" w:hAnsi="Times New Roman" w:cs="Times New Roman"/>
          <w:sz w:val="26"/>
          <w:szCs w:val="26"/>
          <w:lang w:eastAsia="ru-RU"/>
        </w:rPr>
        <w:t xml:space="preserve">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документов по стандартизации и нормативных </w:t>
      </w:r>
      <w:r w:rsidR="004E5C83" w:rsidRPr="00A4007B">
        <w:rPr>
          <w:rFonts w:ascii="Times New Roman" w:eastAsia="Times New Roman" w:hAnsi="Times New Roman" w:cs="Times New Roman"/>
          <w:sz w:val="26"/>
          <w:szCs w:val="26"/>
          <w:lang w:eastAsia="ru-RU"/>
        </w:rPr>
        <w:lastRenderedPageBreak/>
        <w:t xml:space="preserve">правовых актов (в том числе в отношении линейных объектов, при строительстве, реконструкции автомобильных дорог). </w:t>
      </w:r>
    </w:p>
    <w:p w14:paraId="4D265DEB" w14:textId="6DAC4AE8" w:rsidR="001D517A" w:rsidRPr="00A4007B" w:rsidRDefault="001D517A"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Ограждения строительных площадок </w:t>
      </w:r>
      <w:r w:rsidR="004E5C83" w:rsidRPr="00A4007B">
        <w:rPr>
          <w:rFonts w:ascii="Times New Roman" w:eastAsia="Times New Roman" w:hAnsi="Times New Roman" w:cs="Times New Roman"/>
          <w:sz w:val="26"/>
          <w:szCs w:val="26"/>
          <w:lang w:eastAsia="ru-RU"/>
        </w:rPr>
        <w:t xml:space="preserve">не должны мешать проезду пожарных, санитарных, мусороуборочных и других спецмашин, </w:t>
      </w:r>
      <w:r w:rsidRPr="00A4007B">
        <w:rPr>
          <w:rFonts w:ascii="Times New Roman" w:eastAsia="Times New Roman" w:hAnsi="Times New Roman" w:cs="Times New Roman"/>
          <w:sz w:val="26"/>
          <w:szCs w:val="26"/>
          <w:lang w:eastAsia="ru-RU"/>
        </w:rPr>
        <w:t>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14:paraId="69D3D841" w14:textId="77777777" w:rsidR="009C17B2" w:rsidRPr="00A4007B" w:rsidRDefault="001D517A"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По периметру ограждений долж</w:t>
      </w:r>
      <w:r w:rsidR="004E5C83" w:rsidRPr="00A4007B">
        <w:rPr>
          <w:rFonts w:ascii="Times New Roman" w:eastAsia="Times New Roman" w:hAnsi="Times New Roman" w:cs="Times New Roman"/>
          <w:sz w:val="26"/>
          <w:szCs w:val="26"/>
          <w:lang w:eastAsia="ru-RU"/>
        </w:rPr>
        <w:t>ен быть</w:t>
      </w:r>
      <w:r w:rsidRPr="00A4007B">
        <w:rPr>
          <w:rFonts w:ascii="Times New Roman" w:eastAsia="Times New Roman" w:hAnsi="Times New Roman" w:cs="Times New Roman"/>
          <w:sz w:val="26"/>
          <w:szCs w:val="26"/>
          <w:lang w:eastAsia="ru-RU"/>
        </w:rPr>
        <w:t xml:space="preserve"> обеспечен безопасный проход пешеходов</w:t>
      </w:r>
      <w:r w:rsidR="009C17B2" w:rsidRPr="00A4007B">
        <w:rPr>
          <w:rFonts w:ascii="Times New Roman" w:eastAsia="Times New Roman" w:hAnsi="Times New Roman" w:cs="Times New Roman"/>
          <w:sz w:val="26"/>
          <w:szCs w:val="26"/>
          <w:lang w:eastAsia="ru-RU"/>
        </w:rPr>
        <w:t>.</w:t>
      </w:r>
    </w:p>
    <w:p w14:paraId="234EDD6E" w14:textId="77777777" w:rsidR="009C17B2" w:rsidRPr="00A4007B" w:rsidRDefault="009C17B2"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Защитно-охранные и защитные ограждения обязательно должны иметь козырьки для защиты людей от падающих предметов с высоты</w:t>
      </w:r>
      <w:r w:rsidR="001D517A" w:rsidRPr="00A4007B">
        <w:rPr>
          <w:rFonts w:ascii="Times New Roman" w:eastAsia="Times New Roman" w:hAnsi="Times New Roman" w:cs="Times New Roman"/>
          <w:sz w:val="26"/>
          <w:szCs w:val="26"/>
          <w:lang w:eastAsia="ru-RU"/>
        </w:rPr>
        <w:t>.</w:t>
      </w:r>
    </w:p>
    <w:p w14:paraId="53EDD1D1" w14:textId="60741680" w:rsidR="001D517A" w:rsidRPr="00A4007B" w:rsidRDefault="009C17B2"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Временные тротуары ограждений, расположенные на участках примыкания строительной площадки к проезжей части, должны быть оборудованы защитными перилами, устанавливаемыми со стороны движения транспорта</w:t>
      </w:r>
      <w:r w:rsidR="001D517A" w:rsidRPr="00A4007B">
        <w:rPr>
          <w:rFonts w:ascii="Times New Roman" w:eastAsia="Times New Roman" w:hAnsi="Times New Roman" w:cs="Times New Roman"/>
          <w:sz w:val="26"/>
          <w:szCs w:val="26"/>
          <w:lang w:eastAsia="ru-RU"/>
        </w:rPr>
        <w:t> </w:t>
      </w:r>
    </w:p>
    <w:p w14:paraId="659729C6" w14:textId="5DAE4CC0" w:rsidR="001D517A" w:rsidRPr="00A4007B" w:rsidRDefault="001D517A"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14:paraId="66775953" w14:textId="77777777" w:rsidR="0094212D" w:rsidRPr="00A4007B" w:rsidRDefault="001D517A" w:rsidP="003105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w:t>
      </w:r>
    </w:p>
    <w:p w14:paraId="3D6B97F2" w14:textId="6B88777E" w:rsidR="001D517A" w:rsidRPr="00A4007B" w:rsidRDefault="001D517A" w:rsidP="003105FB">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планом производства работ.</w:t>
      </w:r>
    </w:p>
    <w:p w14:paraId="22063A2D" w14:textId="42883894" w:rsidR="00BF62CD" w:rsidRPr="00A4007B" w:rsidRDefault="00652503"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5. </w:t>
      </w:r>
      <w:r w:rsidR="00877018" w:rsidRPr="00A4007B">
        <w:rPr>
          <w:rFonts w:ascii="Times New Roman" w:eastAsia="Times New Roman" w:hAnsi="Times New Roman" w:cs="Times New Roman"/>
          <w:sz w:val="26"/>
          <w:szCs w:val="26"/>
          <w:lang w:eastAsia="ru-RU"/>
        </w:rPr>
        <w:t>На территории строительной площадки оборудуется место для размещения контейнеров для накопления ТКО</w:t>
      </w:r>
      <w:r w:rsidR="00BF62CD" w:rsidRPr="00A4007B">
        <w:rPr>
          <w:rFonts w:ascii="Times New Roman" w:eastAsia="Times New Roman" w:hAnsi="Times New Roman" w:cs="Times New Roman"/>
          <w:sz w:val="26"/>
          <w:szCs w:val="26"/>
          <w:lang w:eastAsia="ru-RU"/>
        </w:rPr>
        <w:t xml:space="preserve"> и</w:t>
      </w:r>
      <w:r w:rsidR="00877018" w:rsidRPr="00A4007B">
        <w:rPr>
          <w:rFonts w:ascii="Times New Roman" w:eastAsia="Times New Roman" w:hAnsi="Times New Roman" w:cs="Times New Roman"/>
          <w:sz w:val="26"/>
          <w:szCs w:val="26"/>
          <w:lang w:eastAsia="ru-RU"/>
        </w:rPr>
        <w:t xml:space="preserve"> </w:t>
      </w:r>
      <w:r w:rsidR="00BF62CD" w:rsidRPr="00A4007B">
        <w:rPr>
          <w:rFonts w:ascii="Times New Roman" w:eastAsia="Times New Roman" w:hAnsi="Times New Roman" w:cs="Times New Roman"/>
          <w:sz w:val="26"/>
          <w:szCs w:val="26"/>
          <w:lang w:eastAsia="ru-RU"/>
        </w:rPr>
        <w:t>устанавливается</w:t>
      </w:r>
      <w:r w:rsidR="00877018" w:rsidRPr="00A4007B">
        <w:rPr>
          <w:rFonts w:ascii="Times New Roman" w:eastAsia="Times New Roman" w:hAnsi="Times New Roman" w:cs="Times New Roman"/>
          <w:sz w:val="26"/>
          <w:szCs w:val="26"/>
          <w:lang w:eastAsia="ru-RU"/>
        </w:rPr>
        <w:t xml:space="preserve"> бункер для накопления строительных отходов.</w:t>
      </w:r>
      <w:r w:rsidR="00BF62CD" w:rsidRPr="00A4007B">
        <w:rPr>
          <w:rFonts w:ascii="Times New Roman" w:eastAsia="Times New Roman" w:hAnsi="Times New Roman" w:cs="Times New Roman"/>
          <w:sz w:val="26"/>
          <w:szCs w:val="26"/>
          <w:lang w:eastAsia="ru-RU"/>
        </w:rPr>
        <w:t xml:space="preserve"> Обеспечивается регулярный вывоз строительных отходов и ТКО. </w:t>
      </w:r>
    </w:p>
    <w:p w14:paraId="297FC1EE" w14:textId="3E988179" w:rsidR="00216C6E" w:rsidRPr="00A4007B" w:rsidRDefault="009C17B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6</w:t>
      </w:r>
      <w:r w:rsidR="00BF62CD" w:rsidRPr="00A4007B">
        <w:rPr>
          <w:rFonts w:ascii="Times New Roman" w:eastAsia="Times New Roman" w:hAnsi="Times New Roman" w:cs="Times New Roman"/>
          <w:sz w:val="26"/>
          <w:szCs w:val="26"/>
          <w:lang w:eastAsia="ru-RU"/>
        </w:rPr>
        <w:t>. После завершения строительных работ исполнителем таких работ обеспечивается</w:t>
      </w:r>
      <w:r w:rsidR="00BF62CD" w:rsidRPr="00A4007B">
        <w:rPr>
          <w:rFonts w:ascii="Times New Roman" w:hAnsi="Times New Roman" w:cs="Times New Roman"/>
          <w:sz w:val="26"/>
          <w:szCs w:val="26"/>
        </w:rPr>
        <w:t xml:space="preserve"> в</w:t>
      </w:r>
      <w:r w:rsidR="00BF62CD" w:rsidRPr="00A4007B">
        <w:rPr>
          <w:rFonts w:ascii="Times New Roman" w:eastAsia="Times New Roman" w:hAnsi="Times New Roman" w:cs="Times New Roman"/>
          <w:sz w:val="26"/>
          <w:szCs w:val="26"/>
          <w:lang w:eastAsia="ru-RU"/>
        </w:rPr>
        <w:t>осстановление дороги общего пользования, которые использовались спецтехникой для проезда на строительную площадку.</w:t>
      </w:r>
    </w:p>
    <w:p w14:paraId="52E765B4" w14:textId="0CAE4482" w:rsidR="00BF62CD" w:rsidRPr="00A4007B" w:rsidRDefault="009C17B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7</w:t>
      </w:r>
      <w:r w:rsidR="00BF62CD" w:rsidRPr="00A4007B">
        <w:rPr>
          <w:rFonts w:ascii="Times New Roman" w:eastAsia="Times New Roman" w:hAnsi="Times New Roman" w:cs="Times New Roman"/>
          <w:sz w:val="26"/>
          <w:szCs w:val="26"/>
          <w:lang w:eastAsia="ru-RU"/>
        </w:rPr>
        <w:t>. При производстве строительных работ исполнителю таких работ запрещается:</w:t>
      </w:r>
    </w:p>
    <w:p w14:paraId="12358DF9" w14:textId="2672C87C" w:rsidR="00BF62CD" w:rsidRPr="00A4007B" w:rsidRDefault="00BF62CD"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вынос грязи (в том числе грунта, бетонной смеси) транспортными</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средствами с территорий строительных площадок;</w:t>
      </w:r>
    </w:p>
    <w:p w14:paraId="2B944C4B" w14:textId="3191B0D1" w:rsidR="00BF62CD" w:rsidRPr="00A4007B" w:rsidRDefault="00BF62CD"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сбрасывание строительных отходов с крыш, фасадов (балконные</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плиты и другие элементы наружных несущих конструкций) и из окон</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строящихся и капитально ремонтируемых зданий без применения закрытых</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лотков (желобов), бункеров-накопителей или контейнеров;</w:t>
      </w:r>
    </w:p>
    <w:p w14:paraId="3F7A8059" w14:textId="533B7C41" w:rsidR="00BF62CD" w:rsidRPr="00A4007B" w:rsidRDefault="00BF62CD"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складирование строительных материалов и изделий за пределами</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огражденной площадки.</w:t>
      </w:r>
    </w:p>
    <w:p w14:paraId="0EC93FF7" w14:textId="77777777" w:rsidR="00617C0A" w:rsidRPr="00A4007B" w:rsidRDefault="00617C0A"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p>
    <w:p w14:paraId="6E7B237C" w14:textId="04BFDE98" w:rsidR="00617C0A" w:rsidRPr="00A4007B" w:rsidRDefault="00D44913" w:rsidP="00C54FD8">
      <w:pPr>
        <w:pStyle w:val="1"/>
        <w:rPr>
          <w:rFonts w:eastAsia="Times New Roman"/>
          <w:lang w:eastAsia="ru-RU"/>
        </w:rPr>
      </w:pPr>
      <w:r>
        <w:rPr>
          <w:rFonts w:eastAsia="Times New Roman"/>
          <w:lang w:eastAsia="ru-RU"/>
        </w:rPr>
        <w:lastRenderedPageBreak/>
        <w:t xml:space="preserve">ГЛАВА </w:t>
      </w:r>
      <w:r w:rsidRPr="00A4007B">
        <w:rPr>
          <w:rFonts w:eastAsia="Times New Roman"/>
          <w:lang w:val="en-US" w:eastAsia="ru-RU"/>
        </w:rPr>
        <w:t>III</w:t>
      </w:r>
      <w:r w:rsidRPr="00A4007B">
        <w:rPr>
          <w:rFonts w:eastAsia="Times New Roman"/>
          <w:lang w:eastAsia="ru-RU"/>
        </w:rPr>
        <w:t>. ТРЕБОВАНИЯ К ОТДЕЛЬНЫМ  ЭЛЕМЕНТАМ БЛАГОУСТРОЙСТВА И ИХ СОДЕРЖАНИЮ</w:t>
      </w:r>
    </w:p>
    <w:p w14:paraId="4C5273BE" w14:textId="05E1AE2E" w:rsidR="00617C0A" w:rsidRPr="00A4007B" w:rsidRDefault="00617C0A" w:rsidP="00D44913">
      <w:pPr>
        <w:pStyle w:val="1"/>
        <w:jc w:val="left"/>
        <w:rPr>
          <w:rFonts w:eastAsia="Times New Roman"/>
          <w:lang w:eastAsia="ru-RU"/>
        </w:rPr>
      </w:pPr>
      <w:r w:rsidRPr="00A4007B">
        <w:rPr>
          <w:rFonts w:eastAsia="Times New Roman"/>
          <w:lang w:eastAsia="ru-RU"/>
        </w:rPr>
        <w:t>Статья 1</w:t>
      </w:r>
      <w:r w:rsidR="00AE74FA" w:rsidRPr="00A4007B">
        <w:rPr>
          <w:rFonts w:eastAsia="Times New Roman"/>
          <w:lang w:eastAsia="ru-RU"/>
        </w:rPr>
        <w:t>6</w:t>
      </w:r>
      <w:r w:rsidRPr="00A4007B">
        <w:rPr>
          <w:rFonts w:eastAsia="Times New Roman"/>
          <w:lang w:eastAsia="ru-RU"/>
        </w:rPr>
        <w:t>. Ограждение</w:t>
      </w:r>
    </w:p>
    <w:p w14:paraId="44BDE4F6" w14:textId="77777777" w:rsidR="00617C0A" w:rsidRPr="00A4007B" w:rsidRDefault="00617C0A" w:rsidP="003105FB">
      <w:pPr>
        <w:shd w:val="clear" w:color="auto" w:fill="FFFFFF"/>
        <w:spacing w:after="0" w:line="240" w:lineRule="auto"/>
        <w:ind w:firstLine="567"/>
        <w:rPr>
          <w:rFonts w:ascii="Times New Roman" w:eastAsia="Times New Roman" w:hAnsi="Times New Roman" w:cs="Times New Roman"/>
          <w:b/>
          <w:sz w:val="26"/>
          <w:szCs w:val="26"/>
          <w:lang w:eastAsia="ru-RU"/>
        </w:rPr>
      </w:pPr>
    </w:p>
    <w:p w14:paraId="6E1E2CEC" w14:textId="3718BD16"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EC2556" w:rsidRPr="00A4007B">
        <w:rPr>
          <w:rFonts w:ascii="Times New Roman" w:eastAsia="Times New Roman" w:hAnsi="Times New Roman" w:cs="Times New Roman"/>
          <w:sz w:val="26"/>
          <w:szCs w:val="26"/>
          <w:lang w:eastAsia="ru-RU"/>
        </w:rPr>
        <w:t>1. Установка ограждений должна производиться исходя из необходимости, сформированной условиями эксплуатации или охраны тер</w:t>
      </w:r>
      <w:r w:rsidRPr="00A4007B">
        <w:rPr>
          <w:rFonts w:ascii="Times New Roman" w:eastAsia="Times New Roman" w:hAnsi="Times New Roman" w:cs="Times New Roman"/>
          <w:sz w:val="26"/>
          <w:szCs w:val="26"/>
          <w:lang w:eastAsia="ru-RU"/>
        </w:rPr>
        <w:t>риторий, зданий и иных объектов</w:t>
      </w:r>
      <w:r w:rsidR="00EC2556" w:rsidRPr="00A4007B">
        <w:rPr>
          <w:rFonts w:ascii="Times New Roman" w:eastAsia="Times New Roman" w:hAnsi="Times New Roman" w:cs="Times New Roman"/>
          <w:sz w:val="26"/>
          <w:szCs w:val="26"/>
          <w:lang w:eastAsia="ru-RU"/>
        </w:rPr>
        <w:t>. </w:t>
      </w:r>
    </w:p>
    <w:p w14:paraId="16AE49E8" w14:textId="4234D03D"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EC2556" w:rsidRPr="00A4007B">
        <w:rPr>
          <w:rFonts w:ascii="Times New Roman" w:eastAsia="Times New Roman" w:hAnsi="Times New Roman" w:cs="Times New Roman"/>
          <w:sz w:val="26"/>
          <w:szCs w:val="26"/>
          <w:lang w:eastAsia="ru-RU"/>
        </w:rPr>
        <w:t>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7F259A82" w14:textId="1038CDFD" w:rsidR="009F01F4"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EC2556" w:rsidRPr="00A4007B">
        <w:rPr>
          <w:rFonts w:ascii="Times New Roman" w:eastAsia="Times New Roman" w:hAnsi="Times New Roman" w:cs="Times New Roman"/>
          <w:sz w:val="26"/>
          <w:szCs w:val="26"/>
          <w:lang w:eastAsia="ru-RU"/>
        </w:rPr>
        <w:t xml:space="preserve">3. </w:t>
      </w:r>
      <w:r w:rsidRPr="00A4007B">
        <w:rPr>
          <w:rFonts w:ascii="Times New Roman" w:eastAsia="Times New Roman" w:hAnsi="Times New Roman" w:cs="Times New Roman"/>
          <w:sz w:val="26"/>
          <w:szCs w:val="26"/>
          <w:lang w:eastAsia="ru-RU"/>
        </w:rPr>
        <w:t>Проектирование ограждений рекомендуется производить в зависимости от их местоположения и назначения согласно ГОСТам, техническим регламентам, каталогам сертифицированных изделий, проектам индивидуального проектирования, а также требованиям настоящих Правил.</w:t>
      </w:r>
    </w:p>
    <w:p w14:paraId="46161EB1" w14:textId="1685369C" w:rsidR="009F01F4"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4. Размещение всех видов ограждений осуществляется в границах ограждаемого земельного участка.</w:t>
      </w:r>
    </w:p>
    <w:p w14:paraId="149CD3C2" w14:textId="7AE7DA54" w:rsidR="009F01F4"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5. На территориях общественного пространства, земельных участках многоквартирных домов запрещается размещение глухих</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ограждений, а также</w:t>
      </w:r>
      <w:r w:rsidR="00711D38" w:rsidRPr="00A4007B">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ограждающих устройств в виде железобетонных блоков и плит, столбиков,</w:t>
      </w:r>
      <w:r w:rsidR="00711D38" w:rsidRPr="00A4007B">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 xml:space="preserve">цепей, проволоки, тросов, автомобильных шин и покрышек. Допускается размещение на данных территориях декоративных металлических ограждений, бетонных полусфер, установленных с соблюдением требований действующего законодательства, не нарушающих сложившиеся пешеходные связи, в том числе и для </w:t>
      </w:r>
      <w:r w:rsidR="00DD17B0">
        <w:rPr>
          <w:rFonts w:ascii="Times New Roman" w:eastAsia="Times New Roman" w:hAnsi="Times New Roman" w:cs="Times New Roman"/>
          <w:sz w:val="26"/>
          <w:szCs w:val="26"/>
          <w:lang w:eastAsia="ru-RU"/>
        </w:rPr>
        <w:t>маломобильных групп населения</w:t>
      </w:r>
      <w:r w:rsidRPr="00A4007B">
        <w:rPr>
          <w:rFonts w:ascii="Times New Roman" w:eastAsia="Times New Roman" w:hAnsi="Times New Roman" w:cs="Times New Roman"/>
          <w:sz w:val="26"/>
          <w:szCs w:val="26"/>
          <w:lang w:eastAsia="ru-RU"/>
        </w:rPr>
        <w:t xml:space="preserve"> и не создающие угрозу жизни и здоровью людей.</w:t>
      </w:r>
    </w:p>
    <w:p w14:paraId="3755F99C" w14:textId="7C60B223"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 xml:space="preserve">6. </w:t>
      </w:r>
      <w:r w:rsidR="00EC2556" w:rsidRPr="00A4007B">
        <w:rPr>
          <w:rFonts w:ascii="Times New Roman" w:eastAsia="Times New Roman" w:hAnsi="Times New Roman" w:cs="Times New Roman"/>
          <w:sz w:val="26"/>
          <w:szCs w:val="26"/>
          <w:lang w:eastAsia="ru-RU"/>
        </w:rPr>
        <w:t xml:space="preserve">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w:t>
      </w:r>
      <w:r w:rsidR="007851C7" w:rsidRPr="00A4007B">
        <w:rPr>
          <w:rFonts w:ascii="Times New Roman" w:eastAsia="Times New Roman" w:hAnsi="Times New Roman" w:cs="Times New Roman"/>
          <w:sz w:val="26"/>
          <w:szCs w:val="26"/>
          <w:lang w:eastAsia="ru-RU"/>
        </w:rPr>
        <w:t>допускается установка</w:t>
      </w:r>
      <w:r w:rsidR="00EC2556" w:rsidRPr="00A4007B">
        <w:rPr>
          <w:rFonts w:ascii="Times New Roman" w:eastAsia="Times New Roman" w:hAnsi="Times New Roman" w:cs="Times New Roman"/>
          <w:sz w:val="26"/>
          <w:szCs w:val="26"/>
          <w:lang w:eastAsia="ru-RU"/>
        </w:rPr>
        <w:t xml:space="preserve">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14:paraId="7855B594" w14:textId="602021CC"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CE6D80" w:rsidRPr="00A4007B">
        <w:rPr>
          <w:rFonts w:ascii="Times New Roman" w:eastAsia="Times New Roman" w:hAnsi="Times New Roman" w:cs="Times New Roman"/>
          <w:sz w:val="26"/>
          <w:szCs w:val="26"/>
          <w:lang w:eastAsia="ru-RU"/>
        </w:rPr>
        <w:t>7</w:t>
      </w:r>
      <w:r w:rsidR="00EC2556" w:rsidRPr="00A4007B">
        <w:rPr>
          <w:rFonts w:ascii="Times New Roman" w:eastAsia="Times New Roman" w:hAnsi="Times New Roman" w:cs="Times New Roman"/>
          <w:sz w:val="26"/>
          <w:szCs w:val="26"/>
          <w:lang w:eastAsia="ru-RU"/>
        </w:rPr>
        <w:t>. На территории населенных пунктов ограждения,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14:paraId="0B23DBCA" w14:textId="3436A50D" w:rsidR="00EC2556"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EC2556" w:rsidRPr="00A4007B">
        <w:rPr>
          <w:rFonts w:ascii="Times New Roman" w:eastAsia="Times New Roman" w:hAnsi="Times New Roman" w:cs="Times New Roman"/>
          <w:sz w:val="26"/>
          <w:szCs w:val="26"/>
          <w:lang w:eastAsia="ru-RU"/>
        </w:rPr>
        <w:t>На территории населенных пунктов ограждения соседних участков. индивидуальных жилых домов и иных частных домовладений, должны быть выполнены по степени проницаемости для взгляда, прозрачные.</w:t>
      </w:r>
    </w:p>
    <w:p w14:paraId="681C5870" w14:textId="27559B49" w:rsidR="007C3304"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CE6D80" w:rsidRPr="00A4007B">
        <w:rPr>
          <w:rFonts w:ascii="Times New Roman" w:eastAsia="Times New Roman" w:hAnsi="Times New Roman" w:cs="Times New Roman"/>
          <w:sz w:val="26"/>
          <w:szCs w:val="26"/>
          <w:lang w:eastAsia="ru-RU"/>
        </w:rPr>
        <w:t>8</w:t>
      </w:r>
      <w:r w:rsidR="00EC2556" w:rsidRPr="00A4007B">
        <w:rPr>
          <w:rFonts w:ascii="Times New Roman" w:eastAsia="Times New Roman" w:hAnsi="Times New Roman" w:cs="Times New Roman"/>
          <w:sz w:val="26"/>
          <w:szCs w:val="26"/>
          <w:lang w:eastAsia="ru-RU"/>
        </w:rPr>
        <w:t xml:space="preserve">. </w:t>
      </w:r>
      <w:r w:rsidR="00CE6D80" w:rsidRPr="00A4007B">
        <w:rPr>
          <w:rFonts w:ascii="Times New Roman" w:eastAsia="Times New Roman" w:hAnsi="Times New Roman" w:cs="Times New Roman"/>
          <w:sz w:val="26"/>
          <w:szCs w:val="26"/>
          <w:lang w:eastAsia="ru-RU"/>
        </w:rPr>
        <w:t>Максимально допустимая высота ограждений принимается не более 2,0 метра, считая от</w:t>
      </w:r>
      <w:r w:rsidR="002B61D8" w:rsidRPr="00A4007B">
        <w:rPr>
          <w:rFonts w:ascii="Times New Roman" w:eastAsia="Times New Roman" w:hAnsi="Times New Roman" w:cs="Times New Roman"/>
          <w:sz w:val="26"/>
          <w:szCs w:val="26"/>
          <w:lang w:eastAsia="ru-RU"/>
        </w:rPr>
        <w:t xml:space="preserve"> </w:t>
      </w:r>
      <w:r w:rsidR="00CE6D80" w:rsidRPr="00A4007B">
        <w:rPr>
          <w:rFonts w:ascii="Times New Roman" w:eastAsia="Times New Roman" w:hAnsi="Times New Roman" w:cs="Times New Roman"/>
          <w:sz w:val="26"/>
          <w:szCs w:val="26"/>
          <w:lang w:eastAsia="ru-RU"/>
        </w:rPr>
        <w:t>планировочной отметки земли в месте установки ограждения.</w:t>
      </w:r>
    </w:p>
    <w:p w14:paraId="1A32F5FF" w14:textId="671CBAB0" w:rsidR="002B61D8" w:rsidRPr="00A4007B" w:rsidRDefault="002B61D8"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При наличии предусмотренных законодательством специальных требований к высоте ограждений, связанных с особенностями эксплуатации и (или) безопасности объекта, высота ограждений определяется указанными специальными требованиями.</w:t>
      </w:r>
    </w:p>
    <w:p w14:paraId="79B392F2" w14:textId="31FD0485" w:rsidR="00EC2556" w:rsidRPr="00A4007B" w:rsidRDefault="00CE6D80"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lastRenderedPageBreak/>
        <w:tab/>
        <w:t xml:space="preserve">9. </w:t>
      </w:r>
      <w:r w:rsidR="00EC2556" w:rsidRPr="00A4007B">
        <w:rPr>
          <w:rFonts w:ascii="Times New Roman" w:eastAsia="Times New Roman" w:hAnsi="Times New Roman" w:cs="Times New Roman"/>
          <w:sz w:val="26"/>
          <w:szCs w:val="26"/>
          <w:lang w:eastAsia="ru-RU"/>
        </w:rPr>
        <w:t>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14:paraId="588DBD33" w14:textId="418D08D6" w:rsidR="00CE6D80" w:rsidRPr="00A4007B" w:rsidRDefault="00CE6D80"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10. Не допускается ограждение отдельных земельных участков</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многоквартирных жилых домов, если при этом нарушаются сложившиеся</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пешеходные связи, создаются препятствия для подъезда к другим</w:t>
      </w:r>
      <w:r w:rsidR="00DD17B0">
        <w:rPr>
          <w:rFonts w:ascii="Times New Roman" w:eastAsia="Times New Roman" w:hAnsi="Times New Roman" w:cs="Times New Roman"/>
          <w:sz w:val="26"/>
          <w:szCs w:val="26"/>
          <w:lang w:eastAsia="ru-RU"/>
        </w:rPr>
        <w:t xml:space="preserve"> </w:t>
      </w:r>
      <w:r w:rsidRPr="00A4007B">
        <w:rPr>
          <w:rFonts w:ascii="Times New Roman" w:eastAsia="Times New Roman" w:hAnsi="Times New Roman" w:cs="Times New Roman"/>
          <w:sz w:val="26"/>
          <w:szCs w:val="26"/>
          <w:lang w:eastAsia="ru-RU"/>
        </w:rPr>
        <w:t xml:space="preserve">многоквартирным домам и общественным зданиям, детским, спортивным площадкам, площадкам для </w:t>
      </w:r>
      <w:r w:rsidR="00324146" w:rsidRPr="00DD17B0">
        <w:rPr>
          <w:rFonts w:ascii="Times New Roman" w:eastAsia="Times New Roman" w:hAnsi="Times New Roman" w:cs="Times New Roman"/>
          <w:sz w:val="26"/>
          <w:szCs w:val="26"/>
          <w:lang w:eastAsia="ru-RU"/>
        </w:rPr>
        <w:t>накопления</w:t>
      </w:r>
      <w:r w:rsidRPr="00DD17B0">
        <w:rPr>
          <w:rFonts w:ascii="Times New Roman" w:eastAsia="Times New Roman" w:hAnsi="Times New Roman" w:cs="Times New Roman"/>
          <w:sz w:val="26"/>
          <w:szCs w:val="26"/>
          <w:lang w:eastAsia="ru-RU"/>
        </w:rPr>
        <w:t xml:space="preserve"> Т</w:t>
      </w:r>
      <w:r w:rsidR="00DD17B0" w:rsidRPr="00DD17B0">
        <w:rPr>
          <w:rFonts w:ascii="Times New Roman" w:eastAsia="Times New Roman" w:hAnsi="Times New Roman" w:cs="Times New Roman"/>
          <w:sz w:val="26"/>
          <w:szCs w:val="26"/>
          <w:lang w:eastAsia="ru-RU"/>
        </w:rPr>
        <w:t>К</w:t>
      </w:r>
      <w:r w:rsidRPr="00DD17B0">
        <w:rPr>
          <w:rFonts w:ascii="Times New Roman" w:eastAsia="Times New Roman" w:hAnsi="Times New Roman" w:cs="Times New Roman"/>
          <w:sz w:val="26"/>
          <w:szCs w:val="26"/>
          <w:lang w:eastAsia="ru-RU"/>
        </w:rPr>
        <w:t>О, автостоянкам</w:t>
      </w:r>
      <w:r w:rsidRPr="00A4007B">
        <w:rPr>
          <w:rFonts w:ascii="Times New Roman" w:eastAsia="Times New Roman" w:hAnsi="Times New Roman" w:cs="Times New Roman"/>
          <w:sz w:val="26"/>
          <w:szCs w:val="26"/>
          <w:lang w:eastAsia="ru-RU"/>
        </w:rPr>
        <w:t>, если данные площадки предусмотрены на группу жилых домов.</w:t>
      </w:r>
    </w:p>
    <w:p w14:paraId="3422723F" w14:textId="2984AF98" w:rsidR="00CE6D80" w:rsidRPr="00A4007B" w:rsidRDefault="009F01F4"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CE6D80" w:rsidRPr="00A4007B">
        <w:rPr>
          <w:rFonts w:ascii="Times New Roman" w:eastAsia="Times New Roman" w:hAnsi="Times New Roman" w:cs="Times New Roman"/>
          <w:sz w:val="26"/>
          <w:szCs w:val="26"/>
          <w:lang w:eastAsia="ru-RU"/>
        </w:rPr>
        <w:t>11</w:t>
      </w:r>
      <w:r w:rsidR="00EC2556" w:rsidRPr="00A4007B">
        <w:rPr>
          <w:rFonts w:ascii="Times New Roman" w:eastAsia="Times New Roman" w:hAnsi="Times New Roman" w:cs="Times New Roman"/>
          <w:sz w:val="26"/>
          <w:szCs w:val="26"/>
          <w:lang w:eastAsia="ru-RU"/>
        </w:rPr>
        <w:t>.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w:t>
      </w:r>
      <w:r w:rsidR="00324146" w:rsidRPr="00A4007B">
        <w:rPr>
          <w:rFonts w:ascii="Times New Roman" w:eastAsia="Times New Roman" w:hAnsi="Times New Roman" w:cs="Times New Roman"/>
          <w:sz w:val="26"/>
          <w:szCs w:val="26"/>
          <w:lang w:eastAsia="ru-RU"/>
        </w:rPr>
        <w:t>изводится по мере необходимости</w:t>
      </w:r>
      <w:r w:rsidR="00EC2556" w:rsidRPr="00A4007B">
        <w:rPr>
          <w:rFonts w:ascii="Times New Roman" w:eastAsia="Times New Roman" w:hAnsi="Times New Roman" w:cs="Times New Roman"/>
          <w:sz w:val="26"/>
          <w:szCs w:val="26"/>
          <w:lang w:eastAsia="ru-RU"/>
        </w:rPr>
        <w:t>.</w:t>
      </w:r>
    </w:p>
    <w:p w14:paraId="673DB10B" w14:textId="5E00C86B" w:rsidR="00617C0A" w:rsidRPr="00A4007B" w:rsidRDefault="00CE6D80" w:rsidP="003105FB">
      <w:pPr>
        <w:shd w:val="clear" w:color="auto" w:fill="FFFFFF"/>
        <w:spacing w:after="0" w:line="240" w:lineRule="auto"/>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t>12. Ответственность за содержание ограждений несут собственники, пользователи или арендаторы огороженных земельных участков. Указанные лица обязаны проводить ремонт и восстановление ограждений за счет собственных средств.</w:t>
      </w:r>
    </w:p>
    <w:p w14:paraId="5A519B5F" w14:textId="6A49B800" w:rsidR="00055082" w:rsidRPr="00A4007B" w:rsidRDefault="00055082" w:rsidP="00D44913">
      <w:pPr>
        <w:pStyle w:val="1"/>
        <w:jc w:val="left"/>
        <w:rPr>
          <w:rFonts w:eastAsia="Times New Roman"/>
          <w:lang w:eastAsia="ru-RU"/>
        </w:rPr>
      </w:pPr>
      <w:r w:rsidRPr="0067388B">
        <w:rPr>
          <w:rFonts w:eastAsia="Times New Roman"/>
          <w:lang w:eastAsia="ru-RU"/>
        </w:rPr>
        <w:t>Статья 1</w:t>
      </w:r>
      <w:r w:rsidR="00AE74FA" w:rsidRPr="0067388B">
        <w:rPr>
          <w:rFonts w:eastAsia="Times New Roman"/>
          <w:lang w:eastAsia="ru-RU"/>
        </w:rPr>
        <w:t>7</w:t>
      </w:r>
      <w:r w:rsidRPr="0067388B">
        <w:rPr>
          <w:rFonts w:eastAsia="Times New Roman"/>
          <w:lang w:eastAsia="ru-RU"/>
        </w:rPr>
        <w:t>. Освещение</w:t>
      </w:r>
    </w:p>
    <w:p w14:paraId="423B5741" w14:textId="77777777" w:rsidR="00170D9F" w:rsidRPr="00A4007B" w:rsidRDefault="00170D9F" w:rsidP="003105FB">
      <w:pPr>
        <w:shd w:val="clear" w:color="auto" w:fill="FFFFFF"/>
        <w:spacing w:after="0" w:line="240" w:lineRule="auto"/>
        <w:ind w:firstLine="567"/>
        <w:rPr>
          <w:rFonts w:ascii="Times New Roman" w:eastAsia="Times New Roman" w:hAnsi="Times New Roman" w:cs="Times New Roman"/>
          <w:b/>
          <w:sz w:val="26"/>
          <w:szCs w:val="26"/>
          <w:lang w:eastAsia="ru-RU"/>
        </w:rPr>
      </w:pPr>
    </w:p>
    <w:p w14:paraId="14728BEE" w14:textId="321D8B58"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096EE542" w14:textId="4C817864"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При проектировании осветительного оборудования (функционального, архитектурного освещения, световой информации) обеспечивается:</w:t>
      </w:r>
    </w:p>
    <w:p w14:paraId="7E5DC680"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экономичность и энергоэффективность применяемых установок, рациональное распределение и использование электроэнергии;</w:t>
      </w:r>
    </w:p>
    <w:p w14:paraId="6E951F2C"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эстетика элементов осветительного оборудования (осветительных установок), их дизайн, качество материалов и изделий с учетом восприятия в дневное и ночное время;</w:t>
      </w:r>
    </w:p>
    <w:p w14:paraId="69D9D2CB"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удобство обслуживания и управления при разных режимах работы осветительного оборудования (осветительных установок).</w:t>
      </w:r>
    </w:p>
    <w:p w14:paraId="02B8A1AF" w14:textId="25F3F0CC"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Функциональное освещение</w:t>
      </w:r>
      <w:r w:rsidR="00DC33C3" w:rsidRPr="00A4007B">
        <w:rPr>
          <w:rFonts w:ascii="Times New Roman" w:hAnsi="Times New Roman" w:cs="Times New Roman"/>
          <w:sz w:val="26"/>
          <w:szCs w:val="26"/>
        </w:rPr>
        <w:t xml:space="preserve"> </w:t>
      </w:r>
      <w:r w:rsidRPr="00A4007B">
        <w:rPr>
          <w:rFonts w:ascii="Times New Roman" w:hAnsi="Times New Roman" w:cs="Times New Roman"/>
          <w:sz w:val="26"/>
          <w:szCs w:val="26"/>
        </w:rPr>
        <w:t xml:space="preserve">осуществляется стационарными установками освещения дорожных покрытий и пространств в транспортных и пешеходных зонах. Установки </w:t>
      </w:r>
      <w:r w:rsidR="00DC33C3" w:rsidRPr="00A4007B">
        <w:rPr>
          <w:rFonts w:ascii="Times New Roman" w:hAnsi="Times New Roman" w:cs="Times New Roman"/>
          <w:sz w:val="26"/>
          <w:szCs w:val="26"/>
        </w:rPr>
        <w:t>функционального освещения</w:t>
      </w:r>
      <w:r w:rsidRPr="00A4007B">
        <w:rPr>
          <w:rFonts w:ascii="Times New Roman" w:hAnsi="Times New Roman" w:cs="Times New Roman"/>
          <w:sz w:val="26"/>
          <w:szCs w:val="26"/>
        </w:rPr>
        <w:t xml:space="preserve"> подразделяют на обычные, </w:t>
      </w:r>
      <w:proofErr w:type="spellStart"/>
      <w:r w:rsidRPr="00A4007B">
        <w:rPr>
          <w:rFonts w:ascii="Times New Roman" w:hAnsi="Times New Roman" w:cs="Times New Roman"/>
          <w:sz w:val="26"/>
          <w:szCs w:val="26"/>
        </w:rPr>
        <w:t>высокомачтовые</w:t>
      </w:r>
      <w:proofErr w:type="spellEnd"/>
      <w:r w:rsidRPr="00A4007B">
        <w:rPr>
          <w:rFonts w:ascii="Times New Roman" w:hAnsi="Times New Roman" w:cs="Times New Roman"/>
          <w:sz w:val="26"/>
          <w:szCs w:val="26"/>
        </w:rPr>
        <w:t>, парапетные, газонные и встроенные.</w:t>
      </w:r>
    </w:p>
    <w:p w14:paraId="001F56B9"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14:paraId="4D4EA7C3"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14:paraId="1A69943C" w14:textId="57FD9FBB" w:rsidR="00DC33C3" w:rsidRPr="00A4007B" w:rsidRDefault="00DC33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Светильники, встроенные в ступени, подпорные стенки, ограждения, цоколи зданий и сооружений, малые архитектурные формы используются для освещения пешеходных зон территорий общественного назначения.</w:t>
      </w:r>
    </w:p>
    <w:p w14:paraId="16E4E338" w14:textId="284B2D1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 Архитектурное освещение</w:t>
      </w:r>
      <w:r w:rsidR="00DC33C3" w:rsidRPr="00A4007B">
        <w:rPr>
          <w:rFonts w:ascii="Times New Roman" w:hAnsi="Times New Roman" w:cs="Times New Roman"/>
          <w:sz w:val="26"/>
          <w:szCs w:val="26"/>
        </w:rPr>
        <w:t xml:space="preserve"> </w:t>
      </w:r>
      <w:r w:rsidRPr="00A4007B">
        <w:rPr>
          <w:rFonts w:ascii="Times New Roman" w:hAnsi="Times New Roman" w:cs="Times New Roman"/>
          <w:sz w:val="26"/>
          <w:szCs w:val="26"/>
        </w:rPr>
        <w:t>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w:t>
      </w:r>
    </w:p>
    <w:p w14:paraId="65ED8BD2" w14:textId="224CA894"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К временным установкам </w:t>
      </w:r>
      <w:r w:rsidR="00DC33C3" w:rsidRPr="00A4007B">
        <w:rPr>
          <w:rFonts w:ascii="Times New Roman" w:hAnsi="Times New Roman" w:cs="Times New Roman"/>
          <w:sz w:val="26"/>
          <w:szCs w:val="26"/>
        </w:rPr>
        <w:t>архитектурного освещения</w:t>
      </w:r>
      <w:r w:rsidRPr="00A4007B">
        <w:rPr>
          <w:rFonts w:ascii="Times New Roman" w:hAnsi="Times New Roman" w:cs="Times New Roman"/>
          <w:sz w:val="26"/>
          <w:szCs w:val="26"/>
        </w:rPr>
        <w:t xml:space="preserve"> относится праздничная иллюминация: световые гирлянды, сетки, контурные обтяжки, </w:t>
      </w:r>
      <w:proofErr w:type="spellStart"/>
      <w:r w:rsidRPr="00A4007B">
        <w:rPr>
          <w:rFonts w:ascii="Times New Roman" w:hAnsi="Times New Roman" w:cs="Times New Roman"/>
          <w:sz w:val="26"/>
          <w:szCs w:val="26"/>
        </w:rPr>
        <w:t>светографические</w:t>
      </w:r>
      <w:proofErr w:type="spellEnd"/>
      <w:r w:rsidRPr="00A4007B">
        <w:rPr>
          <w:rFonts w:ascii="Times New Roman" w:hAnsi="Times New Roman" w:cs="Times New Roman"/>
          <w:sz w:val="26"/>
          <w:szCs w:val="26"/>
        </w:rPr>
        <w:t xml:space="preserve"> элементы, панно и объемные композиции из ламп накаливания, разрядных, светодиодов, </w:t>
      </w:r>
      <w:proofErr w:type="spellStart"/>
      <w:r w:rsidRPr="00A4007B">
        <w:rPr>
          <w:rFonts w:ascii="Times New Roman" w:hAnsi="Times New Roman" w:cs="Times New Roman"/>
          <w:sz w:val="26"/>
          <w:szCs w:val="26"/>
        </w:rPr>
        <w:t>световодов</w:t>
      </w:r>
      <w:proofErr w:type="spellEnd"/>
      <w:r w:rsidRPr="00A4007B">
        <w:rPr>
          <w:rFonts w:ascii="Times New Roman" w:hAnsi="Times New Roman" w:cs="Times New Roman"/>
          <w:sz w:val="26"/>
          <w:szCs w:val="26"/>
        </w:rPr>
        <w:t>, световые проекции, лазерные рисунки.</w:t>
      </w:r>
    </w:p>
    <w:p w14:paraId="4E75EB70" w14:textId="4A49D7FF" w:rsidR="008A2CD6" w:rsidRPr="00A4007B" w:rsidRDefault="008A2CD6" w:rsidP="003105FB">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4007B">
        <w:rPr>
          <w:rFonts w:ascii="Times New Roman" w:hAnsi="Times New Roman" w:cs="Times New Roman"/>
          <w:sz w:val="26"/>
          <w:szCs w:val="26"/>
        </w:rPr>
        <w:t xml:space="preserve">5. </w:t>
      </w:r>
      <w:r w:rsidRPr="00A4007B">
        <w:rPr>
          <w:rFonts w:ascii="Times New Roman" w:eastAsia="Times New Roman" w:hAnsi="Times New Roman" w:cs="Times New Roman"/>
          <w:sz w:val="26"/>
          <w:szCs w:val="26"/>
          <w:lang w:eastAsia="ru-RU"/>
        </w:rPr>
        <w:t>Для монтажа прожекторов, нацеливаемых на фасады зданий, сооружений, зеленые насаждения, для иллюминации, световой информации и рекламы, элементы которых могут крепиться на опорах уличных светильников, используются установки функционального освещения.</w:t>
      </w:r>
    </w:p>
    <w:p w14:paraId="1CD5FC22" w14:textId="51F135A0" w:rsidR="008A2CD6" w:rsidRPr="00A4007B" w:rsidRDefault="00C26FD5"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 xml:space="preserve">6. Световая информация,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008A2CD6" w:rsidRPr="00A4007B">
        <w:rPr>
          <w:rFonts w:ascii="Times New Roman" w:eastAsia="Times New Roman" w:hAnsi="Times New Roman" w:cs="Times New Roman"/>
          <w:sz w:val="26"/>
          <w:szCs w:val="26"/>
          <w:lang w:eastAsia="ru-RU"/>
        </w:rPr>
        <w:t>светокомпозиционных</w:t>
      </w:r>
      <w:proofErr w:type="spellEnd"/>
      <w:r w:rsidR="008A2CD6" w:rsidRPr="00A4007B">
        <w:rPr>
          <w:rFonts w:ascii="Times New Roman" w:eastAsia="Times New Roman" w:hAnsi="Times New Roman" w:cs="Times New Roman"/>
          <w:sz w:val="26"/>
          <w:szCs w:val="26"/>
          <w:lang w:eastAsia="ru-RU"/>
        </w:rPr>
        <w:t xml:space="preserve"> задач с учетом гармоничности светового ансамбля, не противоречащего действующим правилам дорожного движения.</w:t>
      </w:r>
    </w:p>
    <w:p w14:paraId="58367306" w14:textId="00E7A6A8" w:rsidR="008A2CD6" w:rsidRPr="00A4007B" w:rsidRDefault="00C26FD5"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7.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BE7A2BE" w14:textId="3787006F"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405B2CA3" w14:textId="7F1D309C"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В установках архитектурного освещения и световой информации рекомендуются к использованию источники белого или цветного света с учетом формируемых условий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w:t>
      </w:r>
      <w:r w:rsidR="00E71515">
        <w:rPr>
          <w:rFonts w:ascii="Times New Roman" w:eastAsia="Times New Roman" w:hAnsi="Times New Roman" w:cs="Times New Roman"/>
          <w:sz w:val="26"/>
          <w:szCs w:val="26"/>
          <w:lang w:eastAsia="ru-RU"/>
        </w:rPr>
        <w:t>населенного пункта</w:t>
      </w:r>
      <w:r w:rsidRPr="00A4007B">
        <w:rPr>
          <w:rFonts w:ascii="Times New Roman" w:eastAsia="Times New Roman" w:hAnsi="Times New Roman" w:cs="Times New Roman"/>
          <w:sz w:val="26"/>
          <w:szCs w:val="26"/>
          <w:lang w:eastAsia="ru-RU"/>
        </w:rPr>
        <w:t xml:space="preserve"> или световом ансамбле.</w:t>
      </w:r>
    </w:p>
    <w:p w14:paraId="04CC4C59" w14:textId="35B52A10"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w:t>
      </w:r>
    </w:p>
    <w:p w14:paraId="2C99B1B9" w14:textId="09AF1FBA" w:rsidR="008A2CD6" w:rsidRPr="00A4007B" w:rsidRDefault="00C26FD5"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 xml:space="preserve">8. 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среды </w:t>
      </w:r>
      <w:r w:rsidR="00E71515">
        <w:rPr>
          <w:rFonts w:ascii="Times New Roman" w:eastAsia="Times New Roman" w:hAnsi="Times New Roman" w:cs="Times New Roman"/>
          <w:sz w:val="26"/>
          <w:szCs w:val="26"/>
          <w:lang w:eastAsia="ru-RU"/>
        </w:rPr>
        <w:t>населенного пункта</w:t>
      </w:r>
      <w:r w:rsidR="008A2CD6" w:rsidRPr="00A4007B">
        <w:rPr>
          <w:rFonts w:ascii="Times New Roman" w:eastAsia="Times New Roman" w:hAnsi="Times New Roman" w:cs="Times New Roman"/>
          <w:sz w:val="26"/>
          <w:szCs w:val="26"/>
          <w:lang w:eastAsia="ru-RU"/>
        </w:rPr>
        <w:t xml:space="preserve"> в темное время суток предусматриваются следующие режимы их работы:</w:t>
      </w:r>
    </w:p>
    <w:p w14:paraId="1F43D350" w14:textId="77777777"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вечерний будничный режим, когда функционируют все стационарные установки, за исключением систем праздничного освещения;</w:t>
      </w:r>
    </w:p>
    <w:p w14:paraId="080E5405" w14:textId="77777777"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 ночной дежурный режим, когда в стационарных установках освещения </w:t>
      </w:r>
      <w:r w:rsidRPr="00A4007B">
        <w:rPr>
          <w:rFonts w:ascii="Times New Roman" w:eastAsia="Times New Roman" w:hAnsi="Times New Roman" w:cs="Times New Roman"/>
          <w:sz w:val="26"/>
          <w:szCs w:val="26"/>
          <w:lang w:eastAsia="ru-RU"/>
        </w:rPr>
        <w:lastRenderedPageBreak/>
        <w:t>может отключаться часть осветительных приборов, допускаемая нормами освещенности;</w:t>
      </w:r>
    </w:p>
    <w:p w14:paraId="28BA00E2" w14:textId="0798C58E"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праздничный режим, когда функционируют все стационарные и временные осветительные установки трех групп в часы су</w:t>
      </w:r>
      <w:r w:rsidR="00D935EE">
        <w:rPr>
          <w:rFonts w:ascii="Times New Roman" w:eastAsia="Times New Roman" w:hAnsi="Times New Roman" w:cs="Times New Roman"/>
          <w:sz w:val="26"/>
          <w:szCs w:val="26"/>
          <w:lang w:eastAsia="ru-RU"/>
        </w:rPr>
        <w:t>ток и дни недели, определяемые а</w:t>
      </w:r>
      <w:r w:rsidRPr="00A4007B">
        <w:rPr>
          <w:rFonts w:ascii="Times New Roman" w:eastAsia="Times New Roman" w:hAnsi="Times New Roman" w:cs="Times New Roman"/>
          <w:sz w:val="26"/>
          <w:szCs w:val="26"/>
          <w:lang w:eastAsia="ru-RU"/>
        </w:rPr>
        <w:t xml:space="preserve">дминистрацией </w:t>
      </w:r>
      <w:r w:rsidR="00D935EE">
        <w:rPr>
          <w:rFonts w:ascii="Times New Roman" w:eastAsia="Times New Roman" w:hAnsi="Times New Roman" w:cs="Times New Roman"/>
          <w:sz w:val="26"/>
          <w:szCs w:val="26"/>
          <w:lang w:eastAsia="ru-RU"/>
        </w:rPr>
        <w:t>муниципального образования</w:t>
      </w:r>
      <w:r w:rsidRPr="00A4007B">
        <w:rPr>
          <w:rFonts w:ascii="Times New Roman" w:eastAsia="Times New Roman" w:hAnsi="Times New Roman" w:cs="Times New Roman"/>
          <w:sz w:val="26"/>
          <w:szCs w:val="26"/>
          <w:lang w:eastAsia="ru-RU"/>
        </w:rPr>
        <w:t>;</w:t>
      </w:r>
    </w:p>
    <w:p w14:paraId="02C0B95E" w14:textId="77777777"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сезонный режим, предусматриваемый главным образом в рекреационных зонах для стационарных и временных установок функционального и архитектурного освещения в определенные сроки (зимой, осенью).</w:t>
      </w:r>
    </w:p>
    <w:p w14:paraId="369407C4" w14:textId="750ED796" w:rsidR="008A2CD6" w:rsidRPr="00A4007B" w:rsidRDefault="00C26FD5"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9. Осветительное оборудование должно отвечать требованиям действующих правил устройств электроустановок и правил по естественному и искусственному освещению.</w:t>
      </w:r>
    </w:p>
    <w:p w14:paraId="67FAC205" w14:textId="5547CDE2" w:rsidR="008A2CD6" w:rsidRPr="00A4007B" w:rsidRDefault="008A2CD6" w:rsidP="003105FB">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Включение и отключение установок наружного освещения должно осуществляться в соответствии с графиком, согласно которому происходит включение и отключение установок функционального освещения, или с учетом включения наружного освещения при снижении уровня естественной освещенности в вечерние сумерки до заданного значения.</w:t>
      </w:r>
    </w:p>
    <w:p w14:paraId="19F2262A" w14:textId="69657A39" w:rsidR="008A2CD6" w:rsidRPr="00A4007B" w:rsidRDefault="00C26FD5" w:rsidP="003105FB">
      <w:pPr>
        <w:widowControl w:val="0"/>
        <w:autoSpaceDE w:val="0"/>
        <w:autoSpaceDN w:val="0"/>
        <w:spacing w:after="0" w:line="240" w:lineRule="auto"/>
        <w:ind w:firstLine="540"/>
        <w:jc w:val="both"/>
        <w:rPr>
          <w:rFonts w:ascii="Times New Roman" w:hAnsi="Times New Roman" w:cs="Times New Roman"/>
          <w:sz w:val="26"/>
          <w:szCs w:val="26"/>
        </w:rPr>
      </w:pPr>
      <w:r w:rsidRPr="00A4007B">
        <w:rPr>
          <w:rFonts w:ascii="Times New Roman" w:eastAsia="Times New Roman" w:hAnsi="Times New Roman" w:cs="Times New Roman"/>
          <w:sz w:val="26"/>
          <w:szCs w:val="26"/>
          <w:lang w:eastAsia="ru-RU"/>
        </w:rPr>
        <w:tab/>
      </w:r>
      <w:r w:rsidR="008A2CD6" w:rsidRPr="00A4007B">
        <w:rPr>
          <w:rFonts w:ascii="Times New Roman" w:eastAsia="Times New Roman" w:hAnsi="Times New Roman" w:cs="Times New Roman"/>
          <w:sz w:val="26"/>
          <w:szCs w:val="26"/>
          <w:lang w:eastAsia="ru-RU"/>
        </w:rPr>
        <w:t xml:space="preserve">10. </w:t>
      </w:r>
      <w:r w:rsidR="00820CD1" w:rsidRPr="00A4007B">
        <w:rPr>
          <w:rFonts w:ascii="Times New Roman" w:hAnsi="Times New Roman" w:cs="Times New Roman"/>
          <w:sz w:val="26"/>
          <w:szCs w:val="26"/>
        </w:rPr>
        <w:t>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14:paraId="79434971" w14:textId="643C89D5" w:rsidR="00170D9F" w:rsidRPr="00A4007B" w:rsidRDefault="008A2CD6"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11. </w:t>
      </w:r>
      <w:r w:rsidR="00820CD1" w:rsidRPr="00A4007B">
        <w:rPr>
          <w:rFonts w:ascii="Times New Roman" w:eastAsia="Times New Roman" w:hAnsi="Times New Roman" w:cs="Times New Roman"/>
          <w:sz w:val="26"/>
          <w:szCs w:val="26"/>
          <w:lang w:eastAsia="ru-RU"/>
        </w:rPr>
        <w:t>Запрещается эксплуатация устройств наружного освещения с нарушением правил размещения, содержания и эксплуатации устройств наружного освещения (фонарей, иных осветительных приборов) улиц, дорог, площадей, скверов, парков, а равно не допускается отсутствие таких устройств.</w:t>
      </w:r>
    </w:p>
    <w:p w14:paraId="256563FF" w14:textId="2C7E4E35"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12</w:t>
      </w:r>
      <w:r w:rsidR="00170D9F" w:rsidRPr="00A4007B">
        <w:rPr>
          <w:rFonts w:ascii="Times New Roman" w:hAnsi="Times New Roman" w:cs="Times New Roman"/>
          <w:sz w:val="26"/>
          <w:szCs w:val="26"/>
        </w:rPr>
        <w:t>.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14:paraId="3DB9EF59" w14:textId="6875E7E8"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13</w:t>
      </w:r>
      <w:r w:rsidR="00170D9F" w:rsidRPr="00A4007B">
        <w:rPr>
          <w:rFonts w:ascii="Times New Roman" w:hAnsi="Times New Roman" w:cs="Times New Roman"/>
          <w:sz w:val="26"/>
          <w:szCs w:val="26"/>
        </w:rPr>
        <w:t>.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14:paraId="21200EA3" w14:textId="7B36D95D"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14</w:t>
      </w:r>
      <w:r w:rsidR="00170D9F" w:rsidRPr="00A4007B">
        <w:rPr>
          <w:rFonts w:ascii="Times New Roman" w:hAnsi="Times New Roman" w:cs="Times New Roman"/>
          <w:sz w:val="26"/>
          <w:szCs w:val="26"/>
        </w:rPr>
        <w:t>. Все системы уличного, дворового и других видов осветительного оборудования должны поддерживаться в исправном состоянии</w:t>
      </w:r>
      <w:r w:rsidR="00C26FD5" w:rsidRPr="00A4007B">
        <w:rPr>
          <w:rFonts w:ascii="Times New Roman" w:hAnsi="Times New Roman" w:cs="Times New Roman"/>
          <w:sz w:val="26"/>
          <w:szCs w:val="26"/>
        </w:rPr>
        <w:t>,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65DE4CDE" w14:textId="77777777" w:rsidR="00170D9F" w:rsidRPr="00A4007B" w:rsidRDefault="00170D9F"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14:paraId="24279A7C" w14:textId="5FB7368E"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15</w:t>
      </w:r>
      <w:r w:rsidR="00170D9F" w:rsidRPr="00A4007B">
        <w:rPr>
          <w:rFonts w:ascii="Times New Roman" w:hAnsi="Times New Roman" w:cs="Times New Roman"/>
          <w:sz w:val="26"/>
          <w:szCs w:val="26"/>
        </w:rPr>
        <w:t>.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w:t>
      </w:r>
      <w:r w:rsidRPr="00A4007B">
        <w:rPr>
          <w:rFonts w:ascii="Times New Roman" w:hAnsi="Times New Roman" w:cs="Times New Roman"/>
          <w:sz w:val="26"/>
          <w:szCs w:val="26"/>
        </w:rPr>
        <w:t xml:space="preserve"> </w:t>
      </w:r>
    </w:p>
    <w:p w14:paraId="70E95D3F" w14:textId="5AD93631" w:rsidR="00170D9F" w:rsidRPr="00A4007B" w:rsidRDefault="00820CD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16</w:t>
      </w:r>
      <w:r w:rsidR="00170D9F" w:rsidRPr="00A4007B">
        <w:rPr>
          <w:rFonts w:ascii="Times New Roman" w:hAnsi="Times New Roman" w:cs="Times New Roman"/>
          <w:sz w:val="26"/>
          <w:szCs w:val="26"/>
        </w:rPr>
        <w:t>.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14:paraId="1CD9DCCF" w14:textId="0295F673" w:rsidR="00055082" w:rsidRPr="00A4007B" w:rsidRDefault="00055082" w:rsidP="00D44913">
      <w:pPr>
        <w:pStyle w:val="1"/>
        <w:jc w:val="left"/>
        <w:rPr>
          <w:rFonts w:eastAsia="Times New Roman"/>
          <w:lang w:eastAsia="ru-RU"/>
        </w:rPr>
      </w:pPr>
      <w:r w:rsidRPr="0067388B">
        <w:rPr>
          <w:rFonts w:eastAsia="Times New Roman"/>
          <w:lang w:eastAsia="ru-RU"/>
        </w:rPr>
        <w:lastRenderedPageBreak/>
        <w:t xml:space="preserve">Статья </w:t>
      </w:r>
      <w:r w:rsidR="00CD4402" w:rsidRPr="0067388B">
        <w:rPr>
          <w:rFonts w:eastAsia="Times New Roman"/>
          <w:lang w:eastAsia="ru-RU"/>
        </w:rPr>
        <w:t>1</w:t>
      </w:r>
      <w:r w:rsidR="00AE74FA" w:rsidRPr="0067388B">
        <w:rPr>
          <w:rFonts w:eastAsia="Times New Roman"/>
          <w:lang w:eastAsia="ru-RU"/>
        </w:rPr>
        <w:t>8</w:t>
      </w:r>
      <w:r w:rsidRPr="0067388B">
        <w:rPr>
          <w:rFonts w:eastAsia="Times New Roman"/>
          <w:lang w:eastAsia="ru-RU"/>
        </w:rPr>
        <w:t>. Фасады зданий, сооружений</w:t>
      </w:r>
    </w:p>
    <w:p w14:paraId="1B7F9F39" w14:textId="77777777" w:rsidR="00A64B17" w:rsidRPr="00A4007B" w:rsidRDefault="00A64B17" w:rsidP="003105FB">
      <w:pPr>
        <w:shd w:val="clear" w:color="auto" w:fill="FFFFFF"/>
        <w:spacing w:after="0" w:line="240" w:lineRule="auto"/>
        <w:ind w:firstLine="709"/>
        <w:jc w:val="both"/>
        <w:rPr>
          <w:rFonts w:ascii="Times New Roman" w:eastAsia="Times New Roman" w:hAnsi="Times New Roman" w:cs="Times New Roman"/>
          <w:color w:val="000000"/>
          <w:sz w:val="26"/>
          <w:szCs w:val="26"/>
          <w:highlight w:val="green"/>
          <w:lang w:eastAsia="ru-RU"/>
        </w:rPr>
      </w:pPr>
    </w:p>
    <w:p w14:paraId="4B751189" w14:textId="1BECD42B" w:rsidR="00776BA8" w:rsidRPr="00A4007B" w:rsidRDefault="007535F3"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 xml:space="preserve">1. </w:t>
      </w:r>
      <w:r w:rsidR="00776BA8" w:rsidRPr="00A4007B">
        <w:rPr>
          <w:rFonts w:ascii="Times New Roman" w:hAnsi="Times New Roman" w:cs="Times New Roman"/>
          <w:sz w:val="26"/>
          <w:szCs w:val="26"/>
        </w:rP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14:paraId="0896E238" w14:textId="0F2A4E07" w:rsidR="007535F3" w:rsidRPr="00A4007B" w:rsidRDefault="00776BA8"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 xml:space="preserve">2. </w:t>
      </w:r>
      <w:r w:rsidR="007535F3" w:rsidRPr="00A4007B">
        <w:rPr>
          <w:rFonts w:ascii="Times New Roman" w:eastAsia="Times New Roman" w:hAnsi="Times New Roman" w:cs="Times New Roman"/>
          <w:color w:val="000000"/>
          <w:sz w:val="26"/>
          <w:szCs w:val="26"/>
          <w:lang w:eastAsia="ru-RU"/>
        </w:rPr>
        <w:t xml:space="preserve">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угловых домах - указатели с наименованием пересекающихся улиц. </w:t>
      </w:r>
    </w:p>
    <w:p w14:paraId="6AE622E0" w14:textId="323A7C7B" w:rsidR="00E52267" w:rsidRPr="00A4007B" w:rsidRDefault="00776BA8"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3. При содержании фасадов не допускается наличие отслоившейся отделки (штукатурки, облицовочной плитки) наружной поверхности стен, слабо держащихся декоративных элементов</w:t>
      </w:r>
      <w:r w:rsidR="00E52267" w:rsidRPr="00A4007B">
        <w:rPr>
          <w:rFonts w:ascii="Times New Roman" w:eastAsia="Times New Roman" w:hAnsi="Times New Roman" w:cs="Times New Roman"/>
          <w:color w:val="000000"/>
          <w:sz w:val="26"/>
          <w:szCs w:val="26"/>
          <w:lang w:eastAsia="ru-RU"/>
        </w:rPr>
        <w:t>, козырьков и ограждений крылец, выпадающих кирпичей кладки стен, а также нуждающихся в ремонте</w:t>
      </w:r>
      <w:r w:rsidRPr="00A4007B">
        <w:rPr>
          <w:rFonts w:ascii="Times New Roman" w:eastAsia="Times New Roman" w:hAnsi="Times New Roman" w:cs="Times New Roman"/>
          <w:color w:val="000000"/>
          <w:sz w:val="26"/>
          <w:szCs w:val="26"/>
          <w:lang w:eastAsia="ru-RU"/>
        </w:rPr>
        <w:t xml:space="preserve"> водосточных труб</w:t>
      </w:r>
      <w:r w:rsidR="00E52267" w:rsidRPr="00A4007B">
        <w:rPr>
          <w:rFonts w:ascii="Times New Roman" w:eastAsia="Times New Roman" w:hAnsi="Times New Roman" w:cs="Times New Roman"/>
          <w:color w:val="000000"/>
          <w:sz w:val="26"/>
          <w:szCs w:val="26"/>
          <w:lang w:eastAsia="ru-RU"/>
        </w:rPr>
        <w:t>.</w:t>
      </w:r>
    </w:p>
    <w:p w14:paraId="366D3A7D" w14:textId="0B3A4833" w:rsidR="00C44C1A" w:rsidRPr="00A4007B" w:rsidRDefault="00603117"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 xml:space="preserve">4. </w:t>
      </w:r>
      <w:r w:rsidR="00530549" w:rsidRPr="00A4007B">
        <w:rPr>
          <w:rFonts w:ascii="Times New Roman" w:eastAsia="Times New Roman" w:hAnsi="Times New Roman" w:cs="Times New Roman"/>
          <w:color w:val="000000"/>
          <w:sz w:val="26"/>
          <w:szCs w:val="26"/>
          <w:lang w:eastAsia="ru-RU"/>
        </w:rPr>
        <w:t>Собственники</w:t>
      </w:r>
      <w:r w:rsidR="00B31BFB" w:rsidRPr="00A4007B">
        <w:rPr>
          <w:rFonts w:ascii="Times New Roman" w:eastAsia="Times New Roman" w:hAnsi="Times New Roman" w:cs="Times New Roman"/>
          <w:color w:val="000000"/>
          <w:sz w:val="26"/>
          <w:szCs w:val="26"/>
          <w:lang w:eastAsia="ru-RU"/>
        </w:rPr>
        <w:t>,</w:t>
      </w:r>
      <w:r w:rsidR="00530549" w:rsidRPr="00A4007B">
        <w:rPr>
          <w:rFonts w:ascii="Times New Roman" w:eastAsia="Times New Roman" w:hAnsi="Times New Roman" w:cs="Times New Roman"/>
          <w:color w:val="000000"/>
          <w:sz w:val="26"/>
          <w:szCs w:val="26"/>
          <w:lang w:eastAsia="ru-RU"/>
        </w:rPr>
        <w:t xml:space="preserve"> владельцы объектов нежилого и жилого фондов</w:t>
      </w:r>
      <w:r w:rsidR="00B31BFB" w:rsidRPr="00A4007B">
        <w:rPr>
          <w:rFonts w:ascii="Times New Roman" w:eastAsia="Times New Roman" w:hAnsi="Times New Roman" w:cs="Times New Roman"/>
          <w:color w:val="000000"/>
          <w:sz w:val="26"/>
          <w:szCs w:val="26"/>
          <w:lang w:eastAsia="ru-RU"/>
        </w:rPr>
        <w:t>,</w:t>
      </w:r>
      <w:r w:rsidR="00B31BFB" w:rsidRPr="00A4007B">
        <w:rPr>
          <w:rFonts w:ascii="Times New Roman" w:hAnsi="Times New Roman" w:cs="Times New Roman"/>
          <w:sz w:val="26"/>
          <w:szCs w:val="26"/>
        </w:rPr>
        <w:t xml:space="preserve"> </w:t>
      </w:r>
      <w:r w:rsidR="00B31BFB" w:rsidRPr="00A4007B">
        <w:rPr>
          <w:rFonts w:ascii="Times New Roman" w:eastAsia="Times New Roman" w:hAnsi="Times New Roman" w:cs="Times New Roman"/>
          <w:color w:val="000000"/>
          <w:sz w:val="26"/>
          <w:szCs w:val="26"/>
          <w:lang w:eastAsia="ru-RU"/>
        </w:rPr>
        <w:t xml:space="preserve">лица, на которых возложены обязанности по содержанию зданий (сооружений), </w:t>
      </w:r>
      <w:r w:rsidR="00C44C1A" w:rsidRPr="00A4007B">
        <w:rPr>
          <w:rFonts w:ascii="Times New Roman" w:eastAsia="Times New Roman" w:hAnsi="Times New Roman" w:cs="Times New Roman"/>
          <w:color w:val="000000"/>
          <w:sz w:val="26"/>
          <w:szCs w:val="26"/>
          <w:lang w:eastAsia="ru-RU"/>
        </w:rPr>
        <w:t>обязаны обеспечить своевременное производство работ по реставрации, ремонту и покраске фасадов зданий и сооружений и их отдельных элементов (балконов, лоджий, водосточных труб), включая работы по снятию отслоившейся отделки (штукатурки, облицовочной плитки) наружной поверхности стен, снятию слабо держащихся декоративных элементов, технических устройств, удалению выпадающих кирпичей кладки стен, ограждению крылец, а также содержать в чистоте и исправном состоянии входы, цоколи, козырьки.</w:t>
      </w:r>
    </w:p>
    <w:p w14:paraId="481467F2" w14:textId="55F08266" w:rsidR="00530549" w:rsidRPr="00A4007B" w:rsidRDefault="00603117"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eastAsia="Times New Roman" w:hAnsi="Times New Roman" w:cs="Times New Roman"/>
          <w:color w:val="000000"/>
          <w:sz w:val="26"/>
          <w:szCs w:val="26"/>
          <w:lang w:eastAsia="ru-RU"/>
        </w:rPr>
        <w:t>5</w:t>
      </w:r>
      <w:r w:rsidR="00E52267" w:rsidRPr="00A4007B">
        <w:rPr>
          <w:rFonts w:ascii="Times New Roman" w:eastAsia="Times New Roman" w:hAnsi="Times New Roman" w:cs="Times New Roman"/>
          <w:color w:val="000000"/>
          <w:sz w:val="26"/>
          <w:szCs w:val="26"/>
          <w:lang w:eastAsia="ru-RU"/>
        </w:rPr>
        <w:t xml:space="preserve">. </w:t>
      </w:r>
      <w:r w:rsidR="00B31BFB" w:rsidRPr="00A4007B">
        <w:rPr>
          <w:rFonts w:ascii="Times New Roman" w:hAnsi="Times New Roman" w:cs="Times New Roman"/>
          <w:sz w:val="26"/>
          <w:szCs w:val="26"/>
        </w:rPr>
        <w:t xml:space="preserve">Собственники, владельцы объектов нежилого и жилого фондов, лица, на которых возложены обязанности по содержанию зданий (сооружений), </w:t>
      </w:r>
      <w:r w:rsidR="00530549" w:rsidRPr="00A4007B">
        <w:rPr>
          <w:rFonts w:ascii="Times New Roman" w:hAnsi="Times New Roman" w:cs="Times New Roman"/>
          <w:sz w:val="26"/>
          <w:szCs w:val="26"/>
        </w:rPr>
        <w:t>обязаны своевременно производить удаление сосулек, льда и снега с крыш и элементов фасада здания с обязательным применением мер предосторожности для пешеходов, транспортных средств, другого имущества граждан и организаций с соблюдением правил техники безопасности, а также осуществлять немедленную уборку территории после производства работ.</w:t>
      </w:r>
    </w:p>
    <w:p w14:paraId="3AD6EB8C" w14:textId="075C10BA" w:rsidR="00B31BFB" w:rsidRPr="00A4007B" w:rsidRDefault="0060311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6</w:t>
      </w:r>
      <w:r w:rsidR="00B31BFB" w:rsidRPr="00A4007B">
        <w:rPr>
          <w:rFonts w:ascii="Times New Roman" w:hAnsi="Times New Roman" w:cs="Times New Roman"/>
          <w:sz w:val="26"/>
          <w:szCs w:val="26"/>
        </w:rPr>
        <w:t>. Надлежащее содержание входа в здание в зимнее время включает удаление обледенений, наличие на крыльце покрытий, предотвращающих скольжение, обработку противогололедными материалами.</w:t>
      </w:r>
    </w:p>
    <w:p w14:paraId="2497D41E" w14:textId="2FC77D3D" w:rsidR="00564BF6" w:rsidRPr="00A4007B" w:rsidRDefault="0060311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7</w:t>
      </w:r>
      <w:r w:rsidR="00B31BFB" w:rsidRPr="00A4007B">
        <w:rPr>
          <w:rFonts w:ascii="Times New Roman" w:hAnsi="Times New Roman" w:cs="Times New Roman"/>
          <w:sz w:val="26"/>
          <w:szCs w:val="26"/>
        </w:rPr>
        <w:t xml:space="preserve">. </w:t>
      </w:r>
      <w:r w:rsidR="00564BF6" w:rsidRPr="00A4007B">
        <w:rPr>
          <w:rFonts w:ascii="Times New Roman" w:hAnsi="Times New Roman" w:cs="Times New Roman"/>
          <w:sz w:val="26"/>
          <w:szCs w:val="26"/>
        </w:rPr>
        <w:t>Принятие мер по устранению надписей, рисунков, графических изображений, объявлений, рекламной информации, загрязнений, образовавшихся в результате нанесения краски, возлагается на собственников или иных законных владельцев объектов нежилого фонда.</w:t>
      </w:r>
    </w:p>
    <w:p w14:paraId="143C0F20" w14:textId="3F303025" w:rsidR="00564BF6" w:rsidRPr="00A4007B" w:rsidRDefault="00603117" w:rsidP="003105FB">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A4007B">
        <w:rPr>
          <w:rFonts w:ascii="Times New Roman" w:hAnsi="Times New Roman" w:cs="Times New Roman"/>
          <w:sz w:val="26"/>
          <w:szCs w:val="26"/>
        </w:rPr>
        <w:t>8</w:t>
      </w:r>
      <w:r w:rsidR="00564BF6" w:rsidRPr="00A4007B">
        <w:rPr>
          <w:rFonts w:ascii="Times New Roman" w:hAnsi="Times New Roman" w:cs="Times New Roman"/>
          <w:sz w:val="26"/>
          <w:szCs w:val="26"/>
        </w:rPr>
        <w:t>. Расположенные на фасадах информационные таблички, памятные доски должны поддерживаться в чистоте и исправном состоянии.</w:t>
      </w:r>
    </w:p>
    <w:p w14:paraId="6859BE26" w14:textId="2A8E8DE7" w:rsidR="00F22597" w:rsidRPr="00A4007B" w:rsidRDefault="0060311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9</w:t>
      </w:r>
      <w:r w:rsidR="0003555E" w:rsidRPr="00A4007B">
        <w:rPr>
          <w:rFonts w:ascii="Times New Roman" w:hAnsi="Times New Roman" w:cs="Times New Roman"/>
          <w:sz w:val="26"/>
          <w:szCs w:val="26"/>
        </w:rPr>
        <w:t xml:space="preserve">. </w:t>
      </w:r>
      <w:r w:rsidR="00F22597" w:rsidRPr="00A4007B">
        <w:rPr>
          <w:rFonts w:ascii="Times New Roman" w:hAnsi="Times New Roman" w:cs="Times New Roman"/>
          <w:sz w:val="26"/>
          <w:szCs w:val="26"/>
        </w:rPr>
        <w:t>В целях обеспечения надлежащего состояния фасадов, сохранения архитектурно-художественного облика зданий (сооружений) запрещается:</w:t>
      </w:r>
    </w:p>
    <w:p w14:paraId="05E845EB" w14:textId="6773391C" w:rsidR="00E52267" w:rsidRPr="00A4007B" w:rsidRDefault="00E5226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 xml:space="preserve">устройство на фасадах объектов нежилого фонда дополнительных оконных проемов, дополнительного остекления, дополнительных входов, установка козырьков, балконов, лоджий, мансард, а также ликвидация на фасадах объектов </w:t>
      </w:r>
      <w:r w:rsidRPr="00A4007B">
        <w:rPr>
          <w:rFonts w:ascii="Times New Roman" w:hAnsi="Times New Roman" w:cs="Times New Roman"/>
          <w:sz w:val="26"/>
          <w:szCs w:val="26"/>
        </w:rPr>
        <w:lastRenderedPageBreak/>
        <w:t>нежилого фонда оконных и дверных проемов посредством их закладки строительными материалами или специальными заполнениями без соответствующего разрешения, выданного администрацией</w:t>
      </w:r>
      <w:r w:rsidR="002D7E1D">
        <w:rPr>
          <w:rFonts w:ascii="Times New Roman" w:hAnsi="Times New Roman" w:cs="Times New Roman"/>
          <w:sz w:val="26"/>
          <w:szCs w:val="26"/>
        </w:rPr>
        <w:t xml:space="preserve"> муниципального образования</w:t>
      </w:r>
      <w:r w:rsidRPr="00A4007B">
        <w:rPr>
          <w:rFonts w:ascii="Times New Roman" w:hAnsi="Times New Roman" w:cs="Times New Roman"/>
          <w:sz w:val="26"/>
          <w:szCs w:val="26"/>
        </w:rPr>
        <w:t>;</w:t>
      </w:r>
    </w:p>
    <w:p w14:paraId="55E0ADF7" w14:textId="21287864"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уничтожение, порча, искажение архитектурных деталей фасадов зданий (сооружений);</w:t>
      </w:r>
    </w:p>
    <w:p w14:paraId="277EC7BB" w14:textId="016D1D31"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самовольное произведение надписей на фасадах зданий (сооружений);</w:t>
      </w:r>
    </w:p>
    <w:p w14:paraId="45C11318" w14:textId="3D4C7FFD"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r w:rsidR="0003555E" w:rsidRPr="00A4007B">
        <w:rPr>
          <w:rFonts w:ascii="Times New Roman" w:hAnsi="Times New Roman" w:cs="Times New Roman"/>
          <w:sz w:val="26"/>
          <w:szCs w:val="26"/>
        </w:rPr>
        <w:t>.</w:t>
      </w:r>
    </w:p>
    <w:p w14:paraId="45B9A628" w14:textId="14029C9D" w:rsidR="00F22597" w:rsidRPr="00A4007B" w:rsidRDefault="00F22597" w:rsidP="00D44913">
      <w:pPr>
        <w:pStyle w:val="1"/>
        <w:jc w:val="left"/>
        <w:rPr>
          <w:rFonts w:eastAsia="Times New Roman"/>
          <w:lang w:eastAsia="ru-RU"/>
        </w:rPr>
      </w:pPr>
      <w:r w:rsidRPr="0067388B">
        <w:rPr>
          <w:rFonts w:eastAsia="Times New Roman"/>
          <w:lang w:eastAsia="ru-RU"/>
        </w:rPr>
        <w:t xml:space="preserve">Статья </w:t>
      </w:r>
      <w:r w:rsidR="00CD4402" w:rsidRPr="0067388B">
        <w:rPr>
          <w:rFonts w:eastAsia="Times New Roman"/>
          <w:lang w:eastAsia="ru-RU"/>
        </w:rPr>
        <w:t>1</w:t>
      </w:r>
      <w:r w:rsidR="00AE74FA" w:rsidRPr="0067388B">
        <w:rPr>
          <w:rFonts w:eastAsia="Times New Roman"/>
          <w:lang w:eastAsia="ru-RU"/>
        </w:rPr>
        <w:t>9</w:t>
      </w:r>
      <w:r w:rsidRPr="0067388B">
        <w:rPr>
          <w:rFonts w:eastAsia="Times New Roman"/>
          <w:lang w:eastAsia="ru-RU"/>
        </w:rPr>
        <w:t>. Уличное коммунально-бытовое и</w:t>
      </w:r>
      <w:r w:rsidR="00A4007B" w:rsidRPr="0067388B">
        <w:rPr>
          <w:rFonts w:eastAsia="Times New Roman"/>
          <w:lang w:eastAsia="ru-RU"/>
        </w:rPr>
        <w:t xml:space="preserve"> </w:t>
      </w:r>
      <w:r w:rsidRPr="0067388B">
        <w:rPr>
          <w:rFonts w:eastAsia="Times New Roman"/>
          <w:lang w:eastAsia="ru-RU"/>
        </w:rPr>
        <w:t xml:space="preserve"> техническое оборудование </w:t>
      </w:r>
    </w:p>
    <w:p w14:paraId="0A0C072E" w14:textId="77777777" w:rsidR="00A64B17" w:rsidRPr="00A4007B" w:rsidRDefault="00A64B17" w:rsidP="003105FB">
      <w:pPr>
        <w:shd w:val="clear" w:color="auto" w:fill="FFFFFF"/>
        <w:spacing w:after="0" w:line="240" w:lineRule="auto"/>
        <w:ind w:firstLine="708"/>
        <w:jc w:val="both"/>
        <w:rPr>
          <w:rFonts w:ascii="Times New Roman" w:hAnsi="Times New Roman" w:cs="Times New Roman"/>
          <w:sz w:val="26"/>
          <w:szCs w:val="26"/>
        </w:rPr>
      </w:pPr>
    </w:p>
    <w:p w14:paraId="166A91B1" w14:textId="6858DF9F" w:rsidR="00745683" w:rsidRPr="00A4007B" w:rsidRDefault="00F73FC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745683" w:rsidRPr="00A4007B">
        <w:rPr>
          <w:rFonts w:ascii="Times New Roman" w:hAnsi="Times New Roman" w:cs="Times New Roman"/>
          <w:sz w:val="26"/>
          <w:szCs w:val="26"/>
        </w:rPr>
        <w:t>В рамках решения задачи обеспечения качества городской среды при создании и благоустройстве уличного коммунально-бытового оборудования следует учитывать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3487D89D" w14:textId="79F59AA2" w:rsidR="007456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Состав уличного коммунально-бытового оборудования включа</w:t>
      </w:r>
      <w:r w:rsidR="007D5727" w:rsidRPr="00A4007B">
        <w:rPr>
          <w:rFonts w:ascii="Times New Roman" w:hAnsi="Times New Roman" w:cs="Times New Roman"/>
          <w:sz w:val="26"/>
          <w:szCs w:val="26"/>
        </w:rPr>
        <w:t>ет</w:t>
      </w:r>
      <w:r w:rsidRPr="00A4007B">
        <w:rPr>
          <w:rFonts w:ascii="Times New Roman" w:hAnsi="Times New Roman" w:cs="Times New Roman"/>
          <w:sz w:val="26"/>
          <w:szCs w:val="26"/>
        </w:rPr>
        <w:t xml:space="preserve"> в себя различные виды мусоросборников - контейнеров и урн. </w:t>
      </w:r>
      <w:r w:rsidR="007D5727" w:rsidRPr="00A4007B">
        <w:rPr>
          <w:rFonts w:ascii="Times New Roman" w:hAnsi="Times New Roman" w:cs="Times New Roman"/>
          <w:sz w:val="26"/>
          <w:szCs w:val="26"/>
        </w:rPr>
        <w:t>В</w:t>
      </w:r>
      <w:r w:rsidRPr="00A4007B">
        <w:rPr>
          <w:rFonts w:ascii="Times New Roman" w:hAnsi="Times New Roman" w:cs="Times New Roman"/>
          <w:sz w:val="26"/>
          <w:szCs w:val="26"/>
        </w:rPr>
        <w:t>ыбор того или иного вида коммунально-бытового оборудования исходит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6E3705EF" w14:textId="77777777" w:rsidR="00CD79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Для складирования коммунальных отходов на территории общего пользования применя</w:t>
      </w:r>
      <w:r w:rsidR="003540B7" w:rsidRPr="00A4007B">
        <w:rPr>
          <w:rFonts w:ascii="Times New Roman" w:hAnsi="Times New Roman" w:cs="Times New Roman"/>
          <w:sz w:val="26"/>
          <w:szCs w:val="26"/>
        </w:rPr>
        <w:t>ются</w:t>
      </w:r>
      <w:r w:rsidRPr="00A4007B">
        <w:rPr>
          <w:rFonts w:ascii="Times New Roman" w:hAnsi="Times New Roman" w:cs="Times New Roman"/>
          <w:sz w:val="26"/>
          <w:szCs w:val="26"/>
        </w:rPr>
        <w:t xml:space="preserve"> контейнеры и (или) урны. На территории объектов рекреации расстановк</w:t>
      </w:r>
      <w:r w:rsidR="006F51B2" w:rsidRPr="00A4007B">
        <w:rPr>
          <w:rFonts w:ascii="Times New Roman" w:hAnsi="Times New Roman" w:cs="Times New Roman"/>
          <w:sz w:val="26"/>
          <w:szCs w:val="26"/>
        </w:rPr>
        <w:t>а</w:t>
      </w:r>
      <w:r w:rsidRPr="00A4007B">
        <w:rPr>
          <w:rFonts w:ascii="Times New Roman" w:hAnsi="Times New Roman" w:cs="Times New Roman"/>
          <w:sz w:val="26"/>
          <w:szCs w:val="26"/>
        </w:rPr>
        <w:t xml:space="preserve"> контейнеров и урн предусматрива</w:t>
      </w:r>
      <w:r w:rsidR="006F51B2" w:rsidRPr="00A4007B">
        <w:rPr>
          <w:rFonts w:ascii="Times New Roman" w:hAnsi="Times New Roman" w:cs="Times New Roman"/>
          <w:sz w:val="26"/>
          <w:szCs w:val="26"/>
        </w:rPr>
        <w:t>ется</w:t>
      </w:r>
      <w:r w:rsidRPr="00A4007B">
        <w:rPr>
          <w:rFonts w:ascii="Times New Roman" w:hAnsi="Times New Roman" w:cs="Times New Roman"/>
          <w:sz w:val="26"/>
          <w:szCs w:val="26"/>
        </w:rPr>
        <w:t xml:space="preserve"> у скамей, нестационарных объектов и уличного технического оборудования, ориентированных на продажу продуктов питания. Урны необходимо устанавливать на остановках общественного транспорта. </w:t>
      </w:r>
      <w:r w:rsidR="003540B7" w:rsidRPr="00A4007B">
        <w:rPr>
          <w:rFonts w:ascii="Times New Roman" w:hAnsi="Times New Roman" w:cs="Times New Roman"/>
          <w:sz w:val="26"/>
          <w:szCs w:val="26"/>
        </w:rPr>
        <w:t>Р</w:t>
      </w:r>
      <w:r w:rsidRPr="00A4007B">
        <w:rPr>
          <w:rFonts w:ascii="Times New Roman" w:hAnsi="Times New Roman" w:cs="Times New Roman"/>
          <w:sz w:val="26"/>
          <w:szCs w:val="26"/>
        </w:rPr>
        <w:t>асстановка уличного коммунально-бытового оборудования не должна препятствовать передвижению пешеходов, проезду</w:t>
      </w:r>
      <w:r w:rsidR="00CD7983" w:rsidRPr="00A4007B">
        <w:rPr>
          <w:rFonts w:ascii="Times New Roman" w:hAnsi="Times New Roman" w:cs="Times New Roman"/>
          <w:sz w:val="26"/>
          <w:szCs w:val="26"/>
        </w:rPr>
        <w:t>.</w:t>
      </w:r>
    </w:p>
    <w:p w14:paraId="6E72E748" w14:textId="39E690D7" w:rsidR="00CD7983" w:rsidRPr="00A4007B" w:rsidRDefault="00CD79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При размещении урн рекомендуется выбирать урны достаточной высоты и объема, с рельефным </w:t>
      </w:r>
      <w:proofErr w:type="spellStart"/>
      <w:r w:rsidRPr="00A4007B">
        <w:rPr>
          <w:rFonts w:ascii="Times New Roman" w:hAnsi="Times New Roman" w:cs="Times New Roman"/>
          <w:sz w:val="26"/>
          <w:szCs w:val="26"/>
        </w:rPr>
        <w:t>текстурированием</w:t>
      </w:r>
      <w:proofErr w:type="spellEnd"/>
      <w:r w:rsidRPr="00A4007B">
        <w:rPr>
          <w:rFonts w:ascii="Times New Roman" w:hAnsi="Times New Roman" w:cs="Times New Roman"/>
          <w:sz w:val="26"/>
          <w:szCs w:val="26"/>
        </w:rPr>
        <w:t xml:space="preserve"> или перфорированием для защиты от графического вандализма и козырьком для защиты от осадков. Рекомендуется применение вставных ведер и мусорных мешков.</w:t>
      </w:r>
      <w:r w:rsidR="00745683" w:rsidRPr="00A4007B">
        <w:rPr>
          <w:rFonts w:ascii="Times New Roman" w:hAnsi="Times New Roman" w:cs="Times New Roman"/>
          <w:sz w:val="26"/>
          <w:szCs w:val="26"/>
        </w:rPr>
        <w:t xml:space="preserve"> инвалидных и детских колясок.</w:t>
      </w:r>
    </w:p>
    <w:p w14:paraId="0C408592" w14:textId="36315F57" w:rsidR="007456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 В рамках решения задачи обеспечения качества городской среды при создании и благоустройстве уличного технического оборудования (укрытия таксофонов, банкоматы, интерактивные информационные терминалы, почтовые ящики, вендинговые автоматы,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другое аналогичное оборудование) следует учитывать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1CC58263" w14:textId="77777777" w:rsidR="007456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5. Размещение уличного технического оборудования не должно нарушать уровень благоустройства формируемой среды и ухудшать условия передвижения.</w:t>
      </w:r>
    </w:p>
    <w:p w14:paraId="428FD821" w14:textId="4F9E3CA4" w:rsidR="00745683" w:rsidRPr="00A4007B" w:rsidRDefault="0074568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 Размещение крышек люков смотровых колодцев, расположенных на территории пешеходных коммуникаций (в том числе уличных переходов), должно быть на одном уровне с покрытием прилегающей поверхности. </w:t>
      </w:r>
    </w:p>
    <w:p w14:paraId="636BD9BE" w14:textId="084AB124" w:rsidR="00F73FC0" w:rsidRPr="00A4007B" w:rsidRDefault="00F73FC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восстановлены организациями, в ведении которых находятся коммуникации.</w:t>
      </w:r>
    </w:p>
    <w:p w14:paraId="33101AD6" w14:textId="083A9FB1" w:rsidR="00F73FC0" w:rsidRPr="00A4007B" w:rsidRDefault="00136EA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8</w:t>
      </w:r>
      <w:r w:rsidR="00F73FC0" w:rsidRPr="00A4007B">
        <w:rPr>
          <w:rFonts w:ascii="Times New Roman" w:hAnsi="Times New Roman" w:cs="Times New Roman"/>
          <w:sz w:val="26"/>
          <w:szCs w:val="26"/>
        </w:rPr>
        <w:t xml:space="preserve">. Не допускается засорение решеток ливнесточных (дождеприемных) колодцев, смотровых, дождеприемных и </w:t>
      </w:r>
      <w:proofErr w:type="spellStart"/>
      <w:r w:rsidR="00F73FC0" w:rsidRPr="00A4007B">
        <w:rPr>
          <w:rFonts w:ascii="Times New Roman" w:hAnsi="Times New Roman" w:cs="Times New Roman"/>
          <w:sz w:val="26"/>
          <w:szCs w:val="26"/>
        </w:rPr>
        <w:t>перепадных</w:t>
      </w:r>
      <w:proofErr w:type="spellEnd"/>
      <w:r w:rsidR="00F73FC0" w:rsidRPr="00A4007B">
        <w:rPr>
          <w:rFonts w:ascii="Times New Roman" w:hAnsi="Times New Roman" w:cs="Times New Roman"/>
          <w:sz w:val="26"/>
          <w:szCs w:val="26"/>
        </w:rPr>
        <w:t xml:space="preserve"> колодцев, трубопроводов и коллекторов ливневой канализации, ограничивающее их пропускную способность.</w:t>
      </w:r>
    </w:p>
    <w:p w14:paraId="6B2D7B97" w14:textId="26FFCA59" w:rsidR="004D2356" w:rsidRDefault="00136EA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9</w:t>
      </w:r>
      <w:r w:rsidR="00F73FC0" w:rsidRPr="00A4007B">
        <w:rPr>
          <w:rFonts w:ascii="Times New Roman" w:hAnsi="Times New Roman" w:cs="Times New Roman"/>
          <w:sz w:val="26"/>
          <w:szCs w:val="26"/>
        </w:rPr>
        <w:t>. Профилактическое обследование смотровых и дождеприемных колодцев ливневой канализации и их очистка производятся по мере необходимости.</w:t>
      </w:r>
    </w:p>
    <w:p w14:paraId="67050ACC" w14:textId="2A4EB94B" w:rsidR="00F22597" w:rsidRPr="00A4007B" w:rsidRDefault="00F22597" w:rsidP="00D44913">
      <w:pPr>
        <w:pStyle w:val="1"/>
        <w:jc w:val="left"/>
        <w:rPr>
          <w:rFonts w:eastAsia="Times New Roman"/>
          <w:lang w:eastAsia="ru-RU"/>
        </w:rPr>
      </w:pPr>
      <w:r w:rsidRPr="0067388B">
        <w:rPr>
          <w:rFonts w:eastAsia="Times New Roman"/>
          <w:lang w:eastAsia="ru-RU"/>
        </w:rPr>
        <w:t xml:space="preserve">Статья </w:t>
      </w:r>
      <w:r w:rsidR="00AE74FA" w:rsidRPr="0067388B">
        <w:rPr>
          <w:rFonts w:eastAsia="Times New Roman"/>
          <w:lang w:eastAsia="ru-RU"/>
        </w:rPr>
        <w:t>20</w:t>
      </w:r>
      <w:r w:rsidRPr="0067388B">
        <w:rPr>
          <w:rFonts w:eastAsia="Times New Roman"/>
          <w:lang w:eastAsia="ru-RU"/>
        </w:rPr>
        <w:t>. Праздничное оформление</w:t>
      </w:r>
    </w:p>
    <w:p w14:paraId="6385AE9C" w14:textId="77777777" w:rsidR="00287C3A" w:rsidRPr="00A4007B" w:rsidRDefault="00287C3A" w:rsidP="003105FB">
      <w:pPr>
        <w:shd w:val="clear" w:color="auto" w:fill="FFFFFF"/>
        <w:spacing w:after="0" w:line="240" w:lineRule="auto"/>
        <w:ind w:firstLine="708"/>
        <w:jc w:val="both"/>
        <w:rPr>
          <w:rFonts w:ascii="Times New Roman" w:hAnsi="Times New Roman" w:cs="Times New Roman"/>
          <w:b/>
          <w:sz w:val="26"/>
          <w:szCs w:val="26"/>
          <w:highlight w:val="green"/>
        </w:rPr>
      </w:pPr>
    </w:p>
    <w:p w14:paraId="474263C3" w14:textId="61EE8DD1"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 Праздничное оформление территории населенных пунктов выполняется на период проведения государственных и муниципальных праздников, мероприятий, связанных со знаменательными событиями.</w:t>
      </w:r>
    </w:p>
    <w:p w14:paraId="58FA0F26" w14:textId="2CB60729"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w:t>
      </w:r>
      <w:r w:rsidR="00D170D2">
        <w:rPr>
          <w:rFonts w:ascii="Times New Roman" w:hAnsi="Times New Roman" w:cs="Times New Roman"/>
          <w:sz w:val="26"/>
          <w:szCs w:val="26"/>
        </w:rPr>
        <w:t xml:space="preserve"> </w:t>
      </w:r>
      <w:r w:rsidRPr="00A4007B">
        <w:rPr>
          <w:rFonts w:ascii="Times New Roman" w:hAnsi="Times New Roman" w:cs="Times New Roman"/>
          <w:sz w:val="26"/>
          <w:szCs w:val="26"/>
        </w:rPr>
        <w:t>Оформление зданий, сооружений осуществляется их владельцами в рамках концепции праздничного оформления территории.</w:t>
      </w:r>
    </w:p>
    <w:p w14:paraId="0C240072" w14:textId="5EB204B5"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Концепция праздничного оформления </w:t>
      </w:r>
      <w:r w:rsidR="002A1446" w:rsidRPr="00A4007B">
        <w:rPr>
          <w:rFonts w:ascii="Times New Roman" w:hAnsi="Times New Roman" w:cs="Times New Roman"/>
          <w:sz w:val="26"/>
          <w:szCs w:val="26"/>
        </w:rPr>
        <w:t>территории муниципального образования определяется</w:t>
      </w:r>
      <w:r w:rsidRPr="00A4007B">
        <w:rPr>
          <w:rFonts w:ascii="Times New Roman" w:hAnsi="Times New Roman" w:cs="Times New Roman"/>
          <w:sz w:val="26"/>
          <w:szCs w:val="26"/>
        </w:rPr>
        <w:t xml:space="preserve"> программой мероприятий и схемой размещения объектов и элементов праздничного оформления.</w:t>
      </w:r>
    </w:p>
    <w:p w14:paraId="5C31CE82" w14:textId="5E3D8A1B" w:rsidR="002B5E27" w:rsidRPr="00A4007B" w:rsidRDefault="002B5E27" w:rsidP="003105FB">
      <w:pPr>
        <w:shd w:val="clear" w:color="auto" w:fill="FFFFFF"/>
        <w:spacing w:after="0" w:line="240" w:lineRule="auto"/>
        <w:jc w:val="both"/>
        <w:rPr>
          <w:rFonts w:ascii="Times New Roman" w:hAnsi="Times New Roman" w:cs="Times New Roman"/>
          <w:sz w:val="26"/>
          <w:szCs w:val="26"/>
        </w:rPr>
      </w:pPr>
      <w:r w:rsidRPr="00A4007B">
        <w:rPr>
          <w:rFonts w:ascii="Times New Roman" w:hAnsi="Times New Roman" w:cs="Times New Roman"/>
          <w:sz w:val="26"/>
          <w:szCs w:val="26"/>
        </w:rPr>
        <w:tab/>
        <w:t xml:space="preserve">3. В праздничное оформление включаются вывеска </w:t>
      </w:r>
      <w:r w:rsidR="002A1446" w:rsidRPr="00A4007B">
        <w:rPr>
          <w:rFonts w:ascii="Times New Roman" w:hAnsi="Times New Roman" w:cs="Times New Roman"/>
          <w:sz w:val="26"/>
          <w:szCs w:val="26"/>
        </w:rPr>
        <w:t xml:space="preserve">официальных </w:t>
      </w:r>
      <w:r w:rsidR="00D170D2">
        <w:rPr>
          <w:rFonts w:ascii="Times New Roman" w:hAnsi="Times New Roman" w:cs="Times New Roman"/>
          <w:sz w:val="26"/>
          <w:szCs w:val="26"/>
        </w:rPr>
        <w:t>с</w:t>
      </w:r>
      <w:r w:rsidR="002A1446" w:rsidRPr="00A4007B">
        <w:rPr>
          <w:rFonts w:ascii="Times New Roman" w:hAnsi="Times New Roman" w:cs="Times New Roman"/>
          <w:sz w:val="26"/>
          <w:szCs w:val="26"/>
        </w:rPr>
        <w:t>имволов</w:t>
      </w:r>
      <w:r w:rsidRPr="00A4007B">
        <w:rPr>
          <w:rFonts w:ascii="Times New Roman" w:hAnsi="Times New Roman" w:cs="Times New Roman"/>
          <w:sz w:val="26"/>
          <w:szCs w:val="26"/>
        </w:rPr>
        <w:t>,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7DCC3ACC" w14:textId="32A21FB6"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  При изготовлении и установке элементов праздничного оформления не разрешается снимать, повреждать и ухудшать видимость технических средств регулирования дорожного движения, загромождать проходы, а также элементы и технические средства, способствующие передвижению маломобильных групп населения.</w:t>
      </w:r>
    </w:p>
    <w:p w14:paraId="435FC743" w14:textId="50DF0AA5" w:rsidR="002B5E27" w:rsidRPr="00A4007B" w:rsidRDefault="002B5E2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 Элементы праздничного и (или) тематического оформления по окончании эксплуатации подлежат безопасной утилизации (демонтажу), с исключением причинения вреда жизни или здоровью граждан, имуществу физических или юридических лиц, государственному или муниципальному имуществу.</w:t>
      </w:r>
    </w:p>
    <w:p w14:paraId="4C6C2583" w14:textId="74EAE6AE" w:rsidR="002B5E27" w:rsidRPr="00A4007B" w:rsidRDefault="009F51E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w:t>
      </w:r>
      <w:r w:rsidR="002B5E27" w:rsidRPr="00A4007B">
        <w:rPr>
          <w:rFonts w:ascii="Times New Roman" w:hAnsi="Times New Roman" w:cs="Times New Roman"/>
          <w:sz w:val="26"/>
          <w:szCs w:val="26"/>
        </w:rPr>
        <w:t xml:space="preserve">. При проведении праздничных и иных массовых мероприятий обязанность по </w:t>
      </w:r>
      <w:r w:rsidR="00CD7983" w:rsidRPr="00A4007B">
        <w:rPr>
          <w:rFonts w:ascii="Times New Roman" w:hAnsi="Times New Roman" w:cs="Times New Roman"/>
          <w:sz w:val="26"/>
          <w:szCs w:val="26"/>
        </w:rPr>
        <w:t>обеспечению</w:t>
      </w:r>
      <w:r w:rsidR="002B5E27" w:rsidRPr="00A4007B">
        <w:rPr>
          <w:rFonts w:ascii="Times New Roman" w:hAnsi="Times New Roman" w:cs="Times New Roman"/>
          <w:sz w:val="26"/>
          <w:szCs w:val="26"/>
        </w:rPr>
        <w:t xml:space="preserve"> уборки места проведения мероприятия и прилегающих к нему территорий, а также восстановлению поврежденных элементов благоустройства возлагается на организатора мероприятия.</w:t>
      </w:r>
    </w:p>
    <w:p w14:paraId="74045CDC" w14:textId="59798EEF" w:rsidR="00F22597" w:rsidRPr="00A4007B" w:rsidRDefault="00F22597" w:rsidP="00D44913">
      <w:pPr>
        <w:pStyle w:val="1"/>
        <w:jc w:val="left"/>
        <w:rPr>
          <w:rFonts w:eastAsia="Times New Roman"/>
          <w:lang w:eastAsia="ru-RU"/>
        </w:rPr>
      </w:pPr>
      <w:r w:rsidRPr="0067388B">
        <w:rPr>
          <w:rFonts w:eastAsia="Times New Roman"/>
          <w:lang w:eastAsia="ru-RU"/>
        </w:rPr>
        <w:t>Статья 2</w:t>
      </w:r>
      <w:r w:rsidR="00AE74FA" w:rsidRPr="0067388B">
        <w:rPr>
          <w:rFonts w:eastAsia="Times New Roman"/>
          <w:lang w:eastAsia="ru-RU"/>
        </w:rPr>
        <w:t>1</w:t>
      </w:r>
      <w:r w:rsidRPr="0067388B">
        <w:rPr>
          <w:rFonts w:eastAsia="Times New Roman"/>
          <w:lang w:eastAsia="ru-RU"/>
        </w:rPr>
        <w:t xml:space="preserve">. </w:t>
      </w:r>
      <w:r w:rsidR="00D170D2">
        <w:rPr>
          <w:rFonts w:eastAsia="Times New Roman"/>
          <w:lang w:eastAsia="ru-RU"/>
        </w:rPr>
        <w:t>Малые архитектурные формы (</w:t>
      </w:r>
      <w:r w:rsidRPr="0067388B">
        <w:rPr>
          <w:rFonts w:eastAsia="Times New Roman"/>
          <w:lang w:eastAsia="ru-RU"/>
        </w:rPr>
        <w:t>МАФ</w:t>
      </w:r>
      <w:r w:rsidR="00D170D2">
        <w:rPr>
          <w:rFonts w:eastAsia="Times New Roman"/>
          <w:lang w:eastAsia="ru-RU"/>
        </w:rPr>
        <w:t>)</w:t>
      </w:r>
      <w:r w:rsidRPr="0067388B">
        <w:rPr>
          <w:rFonts w:eastAsia="Times New Roman"/>
          <w:lang w:eastAsia="ru-RU"/>
        </w:rPr>
        <w:t xml:space="preserve"> и уличная мебель</w:t>
      </w:r>
    </w:p>
    <w:p w14:paraId="15FEB709" w14:textId="77777777" w:rsidR="00925F20" w:rsidRPr="00A4007B" w:rsidRDefault="00925F20" w:rsidP="003105FB">
      <w:pPr>
        <w:spacing w:after="0" w:line="240" w:lineRule="auto"/>
        <w:rPr>
          <w:rFonts w:ascii="Times New Roman" w:eastAsia="Times New Roman" w:hAnsi="Times New Roman" w:cs="Times New Roman"/>
          <w:b/>
          <w:bCs/>
          <w:sz w:val="26"/>
          <w:szCs w:val="26"/>
          <w:lang w:eastAsia="ru-RU"/>
        </w:rPr>
      </w:pPr>
    </w:p>
    <w:p w14:paraId="29A09A07" w14:textId="77777777" w:rsidR="00D170D2" w:rsidRDefault="008E6282"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F22597" w:rsidRPr="00A4007B">
        <w:rPr>
          <w:rFonts w:ascii="Times New Roman" w:hAnsi="Times New Roman" w:cs="Times New Roman"/>
          <w:sz w:val="26"/>
          <w:szCs w:val="26"/>
        </w:rPr>
        <w:t>При проектировании, выборе МАФ учитывается:</w:t>
      </w:r>
    </w:p>
    <w:p w14:paraId="0B6D1858" w14:textId="25D1FC61"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соответствие материалов и конструкции МАФ </w:t>
      </w:r>
      <w:r w:rsidR="00E03D05" w:rsidRPr="00A4007B">
        <w:rPr>
          <w:rFonts w:ascii="Times New Roman" w:hAnsi="Times New Roman" w:cs="Times New Roman"/>
          <w:sz w:val="26"/>
          <w:szCs w:val="26"/>
        </w:rPr>
        <w:t>условиям Крайнего Севера и приравненных к ним местностям</w:t>
      </w:r>
      <w:r w:rsidRPr="00A4007B">
        <w:rPr>
          <w:rFonts w:ascii="Times New Roman" w:hAnsi="Times New Roman" w:cs="Times New Roman"/>
          <w:sz w:val="26"/>
          <w:szCs w:val="26"/>
        </w:rPr>
        <w:t xml:space="preserve"> и назначению МАФ;</w:t>
      </w:r>
    </w:p>
    <w:p w14:paraId="734B8C75" w14:textId="208EABC6"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антивандальная защищенность - от разрушения, оклейки, нанесения надписей и изображений;</w:t>
      </w:r>
    </w:p>
    <w:p w14:paraId="34584FF4" w14:textId="41BDB553"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возможность ремонта или замены деталей МАФ;</w:t>
      </w:r>
    </w:p>
    <w:p w14:paraId="3B000966" w14:textId="6DE8EBA1"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защита от образования наледи и снежных заносов, обеспечение стока воды;</w:t>
      </w:r>
    </w:p>
    <w:p w14:paraId="0B756C05" w14:textId="0F92C8C2"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удобство обслуживания, а также механизированной и ручной очистки территории рядом с МАФ и под конструкцией;</w:t>
      </w:r>
    </w:p>
    <w:p w14:paraId="32BDA6C0" w14:textId="7FB63673"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эргономичность конструкций (высоту и наклон спинки, высоту урн и прочее);</w:t>
      </w:r>
    </w:p>
    <w:p w14:paraId="30B2F0AA" w14:textId="0A034B28"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расцветку, не диссонирующую с окружением;</w:t>
      </w:r>
    </w:p>
    <w:p w14:paraId="5BC76639" w14:textId="79ED6C3A"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безопасность для потенциальных пользователей;</w:t>
      </w:r>
    </w:p>
    <w:p w14:paraId="0BA988F4" w14:textId="42F70182"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стилистическое сочетание с другими МАФ и окружающей архитектурой;</w:t>
      </w:r>
    </w:p>
    <w:p w14:paraId="01F7AFDE" w14:textId="6E47884E"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1622861B" w14:textId="0D30048A" w:rsidR="00F22597" w:rsidRPr="00A4007B" w:rsidRDefault="00E03D05"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w:t>
      </w:r>
      <w:r w:rsidR="00F22597" w:rsidRPr="00A4007B">
        <w:rPr>
          <w:rFonts w:ascii="Times New Roman" w:hAnsi="Times New Roman" w:cs="Times New Roman"/>
          <w:sz w:val="26"/>
          <w:szCs w:val="26"/>
        </w:rPr>
        <w:t xml:space="preserve">. </w:t>
      </w:r>
      <w:r w:rsidR="00C644FA" w:rsidRPr="00A4007B">
        <w:rPr>
          <w:rFonts w:ascii="Times New Roman" w:hAnsi="Times New Roman" w:cs="Times New Roman"/>
          <w:sz w:val="26"/>
          <w:szCs w:val="26"/>
        </w:rPr>
        <w:t>При установке</w:t>
      </w:r>
      <w:r w:rsidR="00F22597" w:rsidRPr="00A4007B">
        <w:rPr>
          <w:rFonts w:ascii="Times New Roman" w:hAnsi="Times New Roman" w:cs="Times New Roman"/>
          <w:sz w:val="26"/>
          <w:szCs w:val="26"/>
        </w:rPr>
        <w:t xml:space="preserve"> МАФ</w:t>
      </w:r>
      <w:r w:rsidR="00C644FA" w:rsidRPr="00A4007B">
        <w:rPr>
          <w:rFonts w:ascii="Times New Roman" w:hAnsi="Times New Roman" w:cs="Times New Roman"/>
          <w:sz w:val="26"/>
          <w:szCs w:val="26"/>
        </w:rPr>
        <w:t xml:space="preserve"> предусматривается</w:t>
      </w:r>
      <w:r w:rsidR="00F22597" w:rsidRPr="00A4007B">
        <w:rPr>
          <w:rFonts w:ascii="Times New Roman" w:hAnsi="Times New Roman" w:cs="Times New Roman"/>
          <w:sz w:val="26"/>
          <w:szCs w:val="26"/>
        </w:rPr>
        <w:t>:</w:t>
      </w:r>
    </w:p>
    <w:p w14:paraId="457F84F7" w14:textId="2C1B3245"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расположение, не создающее препятствий для пешеходов;</w:t>
      </w:r>
    </w:p>
    <w:p w14:paraId="481CC954" w14:textId="6431A848"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компактная установка на минимальной площади в местах большого скопления людей;</w:t>
      </w:r>
    </w:p>
    <w:p w14:paraId="13646DF1" w14:textId="25D9EF71"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устойчивость конструкции;</w:t>
      </w:r>
    </w:p>
    <w:p w14:paraId="0EDA6289" w14:textId="1AEA5BAA"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надежная фиксация или обеспечение возможности перемещения в зависимости от условий расположения</w:t>
      </w:r>
      <w:r w:rsidR="00E03D05" w:rsidRPr="00A4007B">
        <w:rPr>
          <w:rFonts w:ascii="Times New Roman" w:hAnsi="Times New Roman" w:cs="Times New Roman"/>
          <w:sz w:val="26"/>
          <w:szCs w:val="26"/>
        </w:rPr>
        <w:t>.</w:t>
      </w:r>
    </w:p>
    <w:p w14:paraId="6B02ED25" w14:textId="7F0A5074"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593399" w:rsidRPr="00A4007B">
        <w:rPr>
          <w:rFonts w:ascii="Times New Roman" w:hAnsi="Times New Roman" w:cs="Times New Roman"/>
          <w:sz w:val="26"/>
          <w:szCs w:val="26"/>
        </w:rPr>
        <w:t>При установке</w:t>
      </w:r>
      <w:r w:rsidRPr="00A4007B">
        <w:rPr>
          <w:rFonts w:ascii="Times New Roman" w:hAnsi="Times New Roman" w:cs="Times New Roman"/>
          <w:sz w:val="26"/>
          <w:szCs w:val="26"/>
        </w:rPr>
        <w:t xml:space="preserve"> урн</w:t>
      </w:r>
      <w:r w:rsidR="00593399" w:rsidRPr="00A4007B">
        <w:rPr>
          <w:rFonts w:ascii="Times New Roman" w:hAnsi="Times New Roman" w:cs="Times New Roman"/>
          <w:sz w:val="26"/>
          <w:szCs w:val="26"/>
        </w:rPr>
        <w:t xml:space="preserve"> предусматривается</w:t>
      </w:r>
      <w:r w:rsidRPr="00A4007B">
        <w:rPr>
          <w:rFonts w:ascii="Times New Roman" w:hAnsi="Times New Roman" w:cs="Times New Roman"/>
          <w:sz w:val="26"/>
          <w:szCs w:val="26"/>
        </w:rPr>
        <w:t>:</w:t>
      </w:r>
    </w:p>
    <w:p w14:paraId="6A509A4D" w14:textId="744B4009"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достаточная высота (максимальная до 100 см) и объем;</w:t>
      </w:r>
    </w:p>
    <w:p w14:paraId="313C7189" w14:textId="2C149D66"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использование и аккуратное расположение вставных ведер и мусорных мешков.</w:t>
      </w:r>
    </w:p>
    <w:p w14:paraId="76DC6E61" w14:textId="5CD4E1FF"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 4.</w:t>
      </w:r>
      <w:r w:rsidR="00E03D05" w:rsidRPr="00A4007B">
        <w:rPr>
          <w:rFonts w:ascii="Times New Roman" w:hAnsi="Times New Roman" w:cs="Times New Roman"/>
          <w:sz w:val="26"/>
          <w:szCs w:val="26"/>
        </w:rPr>
        <w:t xml:space="preserve"> </w:t>
      </w:r>
      <w:r w:rsidR="00593399" w:rsidRPr="00A4007B">
        <w:rPr>
          <w:rFonts w:ascii="Times New Roman" w:hAnsi="Times New Roman" w:cs="Times New Roman"/>
          <w:sz w:val="26"/>
          <w:szCs w:val="26"/>
        </w:rPr>
        <w:t>При установке уличной мебели рекомендуется:</w:t>
      </w:r>
    </w:p>
    <w:p w14:paraId="018388BC" w14:textId="7DDD4C86"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установку скамеек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14:paraId="2E2153C3" w14:textId="44D43932"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4F9733E9" w14:textId="3781422A"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76AF4F57" w14:textId="0A58C80D"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5. </w:t>
      </w:r>
      <w:r w:rsidR="00593399" w:rsidRPr="00A4007B">
        <w:rPr>
          <w:rFonts w:ascii="Times New Roman" w:hAnsi="Times New Roman" w:cs="Times New Roman"/>
          <w:sz w:val="26"/>
          <w:szCs w:val="26"/>
        </w:rPr>
        <w:t>При установке</w:t>
      </w:r>
      <w:r w:rsidRPr="00A4007B">
        <w:rPr>
          <w:rFonts w:ascii="Times New Roman" w:hAnsi="Times New Roman" w:cs="Times New Roman"/>
          <w:sz w:val="26"/>
          <w:szCs w:val="26"/>
        </w:rPr>
        <w:t xml:space="preserve"> цветочниц (вазонов), в том числе навесных</w:t>
      </w:r>
      <w:r w:rsidR="00593399" w:rsidRPr="00A4007B">
        <w:rPr>
          <w:rFonts w:ascii="Times New Roman" w:hAnsi="Times New Roman" w:cs="Times New Roman"/>
          <w:sz w:val="26"/>
          <w:szCs w:val="26"/>
        </w:rPr>
        <w:t xml:space="preserve"> рекомендуется предусматривать</w:t>
      </w:r>
      <w:r w:rsidRPr="00A4007B">
        <w:rPr>
          <w:rFonts w:ascii="Times New Roman" w:hAnsi="Times New Roman" w:cs="Times New Roman"/>
          <w:sz w:val="26"/>
          <w:szCs w:val="26"/>
        </w:rPr>
        <w:t>:</w:t>
      </w:r>
    </w:p>
    <w:p w14:paraId="3E83AF19" w14:textId="7DCF9E8F"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высот</w:t>
      </w:r>
      <w:r w:rsidR="00593399" w:rsidRPr="00A4007B">
        <w:rPr>
          <w:rFonts w:ascii="Times New Roman" w:hAnsi="Times New Roman" w:cs="Times New Roman"/>
          <w:sz w:val="26"/>
          <w:szCs w:val="26"/>
        </w:rPr>
        <w:t>у</w:t>
      </w:r>
      <w:r w:rsidRPr="00A4007B">
        <w:rPr>
          <w:rFonts w:ascii="Times New Roman" w:hAnsi="Times New Roman" w:cs="Times New Roman"/>
          <w:sz w:val="26"/>
          <w:szCs w:val="26"/>
        </w:rPr>
        <w:t xml:space="preserve"> цветочниц (вазонов)</w:t>
      </w:r>
      <w:r w:rsidR="00593399" w:rsidRPr="00A4007B">
        <w:rPr>
          <w:rFonts w:ascii="Times New Roman" w:hAnsi="Times New Roman" w:cs="Times New Roman"/>
          <w:sz w:val="26"/>
          <w:szCs w:val="26"/>
        </w:rPr>
        <w:t>,</w:t>
      </w:r>
      <w:r w:rsidRPr="00A4007B">
        <w:rPr>
          <w:rFonts w:ascii="Times New Roman" w:hAnsi="Times New Roman" w:cs="Times New Roman"/>
          <w:sz w:val="26"/>
          <w:szCs w:val="26"/>
        </w:rPr>
        <w:t xml:space="preserve"> обеспечива</w:t>
      </w:r>
      <w:r w:rsidR="00593399" w:rsidRPr="00A4007B">
        <w:rPr>
          <w:rFonts w:ascii="Times New Roman" w:hAnsi="Times New Roman" w:cs="Times New Roman"/>
          <w:sz w:val="26"/>
          <w:szCs w:val="26"/>
        </w:rPr>
        <w:t>ющую</w:t>
      </w:r>
      <w:r w:rsidRPr="00A4007B">
        <w:rPr>
          <w:rFonts w:ascii="Times New Roman" w:hAnsi="Times New Roman" w:cs="Times New Roman"/>
          <w:sz w:val="26"/>
          <w:szCs w:val="26"/>
        </w:rPr>
        <w:t xml:space="preserve"> предотвращение случайного наезда автомобилей и попадания мусора;</w:t>
      </w:r>
    </w:p>
    <w:p w14:paraId="5CE11A89" w14:textId="327240E1"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дизайн (цвет, форма) цветочниц (вазонов)</w:t>
      </w:r>
      <w:r w:rsidR="00593399" w:rsidRPr="00A4007B">
        <w:rPr>
          <w:rFonts w:ascii="Times New Roman" w:hAnsi="Times New Roman" w:cs="Times New Roman"/>
          <w:sz w:val="26"/>
          <w:szCs w:val="26"/>
        </w:rPr>
        <w:t>,</w:t>
      </w:r>
      <w:r w:rsidRPr="00A4007B">
        <w:rPr>
          <w:rFonts w:ascii="Times New Roman" w:hAnsi="Times New Roman" w:cs="Times New Roman"/>
          <w:sz w:val="26"/>
          <w:szCs w:val="26"/>
        </w:rPr>
        <w:t xml:space="preserve"> не отвлека</w:t>
      </w:r>
      <w:r w:rsidR="00593399" w:rsidRPr="00A4007B">
        <w:rPr>
          <w:rFonts w:ascii="Times New Roman" w:hAnsi="Times New Roman" w:cs="Times New Roman"/>
          <w:sz w:val="26"/>
          <w:szCs w:val="26"/>
        </w:rPr>
        <w:t>ющих</w:t>
      </w:r>
      <w:r w:rsidRPr="00A4007B">
        <w:rPr>
          <w:rFonts w:ascii="Times New Roman" w:hAnsi="Times New Roman" w:cs="Times New Roman"/>
          <w:sz w:val="26"/>
          <w:szCs w:val="26"/>
        </w:rPr>
        <w:t xml:space="preserve"> внимание от растений;</w:t>
      </w:r>
    </w:p>
    <w:p w14:paraId="42C3EC69" w14:textId="7560863C"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хран</w:t>
      </w:r>
      <w:r w:rsidR="00593399" w:rsidRPr="00A4007B">
        <w:rPr>
          <w:rFonts w:ascii="Times New Roman" w:hAnsi="Times New Roman" w:cs="Times New Roman"/>
          <w:sz w:val="26"/>
          <w:szCs w:val="26"/>
        </w:rPr>
        <w:t>ение</w:t>
      </w:r>
      <w:r w:rsidRPr="00A4007B">
        <w:rPr>
          <w:rFonts w:ascii="Times New Roman" w:hAnsi="Times New Roman" w:cs="Times New Roman"/>
          <w:sz w:val="26"/>
          <w:szCs w:val="26"/>
        </w:rPr>
        <w:t xml:space="preserve"> </w:t>
      </w:r>
      <w:r w:rsidR="00593399" w:rsidRPr="00A4007B">
        <w:rPr>
          <w:rFonts w:ascii="Times New Roman" w:hAnsi="Times New Roman" w:cs="Times New Roman"/>
          <w:sz w:val="26"/>
          <w:szCs w:val="26"/>
        </w:rPr>
        <w:t xml:space="preserve">цветочниц и кашпо зимой </w:t>
      </w:r>
      <w:r w:rsidRPr="00A4007B">
        <w:rPr>
          <w:rFonts w:ascii="Times New Roman" w:hAnsi="Times New Roman" w:cs="Times New Roman"/>
          <w:sz w:val="26"/>
          <w:szCs w:val="26"/>
        </w:rPr>
        <w:t>в помещении или замен</w:t>
      </w:r>
      <w:r w:rsidR="00A10D65" w:rsidRPr="00A4007B">
        <w:rPr>
          <w:rFonts w:ascii="Times New Roman" w:hAnsi="Times New Roman" w:cs="Times New Roman"/>
          <w:sz w:val="26"/>
          <w:szCs w:val="26"/>
        </w:rPr>
        <w:t>у</w:t>
      </w:r>
      <w:r w:rsidRPr="00A4007B">
        <w:rPr>
          <w:rFonts w:ascii="Times New Roman" w:hAnsi="Times New Roman" w:cs="Times New Roman"/>
          <w:sz w:val="26"/>
          <w:szCs w:val="26"/>
        </w:rPr>
        <w:t xml:space="preserve"> в них цвет</w:t>
      </w:r>
      <w:r w:rsidR="00A10D65" w:rsidRPr="00A4007B">
        <w:rPr>
          <w:rFonts w:ascii="Times New Roman" w:hAnsi="Times New Roman" w:cs="Times New Roman"/>
          <w:sz w:val="26"/>
          <w:szCs w:val="26"/>
        </w:rPr>
        <w:t>ов</w:t>
      </w:r>
      <w:r w:rsidRPr="00A4007B">
        <w:rPr>
          <w:rFonts w:ascii="Times New Roman" w:hAnsi="Times New Roman" w:cs="Times New Roman"/>
          <w:sz w:val="26"/>
          <w:szCs w:val="26"/>
        </w:rPr>
        <w:t xml:space="preserve"> хвойными растениями или иными растительными декорациями.</w:t>
      </w:r>
    </w:p>
    <w:p w14:paraId="71514E89" w14:textId="3435E4EF"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6. При установке ограждений </w:t>
      </w:r>
      <w:r w:rsidR="00A10D65" w:rsidRPr="00A4007B">
        <w:rPr>
          <w:rFonts w:ascii="Times New Roman" w:hAnsi="Times New Roman" w:cs="Times New Roman"/>
          <w:sz w:val="26"/>
          <w:szCs w:val="26"/>
        </w:rPr>
        <w:t>рекомендуется учитывать следующее</w:t>
      </w:r>
      <w:r w:rsidRPr="00A4007B">
        <w:rPr>
          <w:rFonts w:ascii="Times New Roman" w:hAnsi="Times New Roman" w:cs="Times New Roman"/>
          <w:sz w:val="26"/>
          <w:szCs w:val="26"/>
        </w:rPr>
        <w:t>:</w:t>
      </w:r>
    </w:p>
    <w:p w14:paraId="573EC82B" w14:textId="2F75CFB9"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прочность, обеспечивающ</w:t>
      </w:r>
      <w:r w:rsidR="00A10D65" w:rsidRPr="00A4007B">
        <w:rPr>
          <w:rFonts w:ascii="Times New Roman" w:hAnsi="Times New Roman" w:cs="Times New Roman"/>
          <w:sz w:val="26"/>
          <w:szCs w:val="26"/>
        </w:rPr>
        <w:t>ую</w:t>
      </w:r>
      <w:r w:rsidRPr="00A4007B">
        <w:rPr>
          <w:rFonts w:ascii="Times New Roman" w:hAnsi="Times New Roman" w:cs="Times New Roman"/>
          <w:sz w:val="26"/>
          <w:szCs w:val="26"/>
        </w:rPr>
        <w:t xml:space="preserve"> защиту пешеходов от наезда автомобилей;</w:t>
      </w:r>
    </w:p>
    <w:p w14:paraId="1E91F0C4" w14:textId="72C3E5B2" w:rsidR="00F22597" w:rsidRPr="00A4007B" w:rsidRDefault="00F22597" w:rsidP="003105FB">
      <w:pPr>
        <w:shd w:val="clear" w:color="auto" w:fill="FFFFFF"/>
        <w:spacing w:after="0" w:line="240" w:lineRule="auto"/>
        <w:ind w:firstLine="709"/>
        <w:jc w:val="both"/>
        <w:rPr>
          <w:rFonts w:ascii="Times New Roman" w:hAnsi="Times New Roman" w:cs="Times New Roman"/>
          <w:sz w:val="26"/>
          <w:szCs w:val="26"/>
        </w:rPr>
      </w:pPr>
      <w:r w:rsidRPr="00A4007B">
        <w:rPr>
          <w:rFonts w:ascii="Times New Roman" w:hAnsi="Times New Roman" w:cs="Times New Roman"/>
          <w:sz w:val="26"/>
          <w:szCs w:val="26"/>
        </w:rPr>
        <w:t>модульность, позволяющ</w:t>
      </w:r>
      <w:r w:rsidR="00A10D65" w:rsidRPr="00A4007B">
        <w:rPr>
          <w:rFonts w:ascii="Times New Roman" w:hAnsi="Times New Roman" w:cs="Times New Roman"/>
          <w:sz w:val="26"/>
          <w:szCs w:val="26"/>
        </w:rPr>
        <w:t>ую</w:t>
      </w:r>
      <w:r w:rsidRPr="00A4007B">
        <w:rPr>
          <w:rFonts w:ascii="Times New Roman" w:hAnsi="Times New Roman" w:cs="Times New Roman"/>
          <w:sz w:val="26"/>
          <w:szCs w:val="26"/>
        </w:rPr>
        <w:t xml:space="preserve"> создавать конструкции любой формы;</w:t>
      </w:r>
    </w:p>
    <w:p w14:paraId="5FCE4C31" w14:textId="7404F38C"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наличие светоотражающих элементов, в местах возможного наезда автомобиля;</w:t>
      </w:r>
    </w:p>
    <w:p w14:paraId="084DEE76" w14:textId="0F2C8364"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использование нейтральных цветов (черный, белый, серый, темные оттенки других цветов) или естественного цвета используемого материала.</w:t>
      </w:r>
    </w:p>
    <w:p w14:paraId="30C1E59B" w14:textId="0EF436D0"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7. Для пешеходных зон </w:t>
      </w:r>
      <w:r w:rsidR="00A10D65" w:rsidRPr="00A4007B">
        <w:rPr>
          <w:rFonts w:ascii="Times New Roman" w:hAnsi="Times New Roman" w:cs="Times New Roman"/>
          <w:sz w:val="26"/>
          <w:szCs w:val="26"/>
        </w:rPr>
        <w:t xml:space="preserve">могут быть </w:t>
      </w:r>
      <w:r w:rsidRPr="00A4007B">
        <w:rPr>
          <w:rFonts w:ascii="Times New Roman" w:hAnsi="Times New Roman" w:cs="Times New Roman"/>
          <w:sz w:val="26"/>
          <w:szCs w:val="26"/>
        </w:rPr>
        <w:t>использ</w:t>
      </w:r>
      <w:r w:rsidR="00A10D65" w:rsidRPr="00A4007B">
        <w:rPr>
          <w:rFonts w:ascii="Times New Roman" w:hAnsi="Times New Roman" w:cs="Times New Roman"/>
          <w:sz w:val="26"/>
          <w:szCs w:val="26"/>
        </w:rPr>
        <w:t>ованы</w:t>
      </w:r>
      <w:r w:rsidRPr="00A4007B">
        <w:rPr>
          <w:rFonts w:ascii="Times New Roman" w:hAnsi="Times New Roman" w:cs="Times New Roman"/>
          <w:sz w:val="26"/>
          <w:szCs w:val="26"/>
        </w:rPr>
        <w:t xml:space="preserve"> следующие МАФ:</w:t>
      </w:r>
    </w:p>
    <w:p w14:paraId="199242C1" w14:textId="03CBDE72" w:rsidR="00F22597" w:rsidRPr="00A4007B" w:rsidRDefault="00F22597" w:rsidP="003105FB">
      <w:pPr>
        <w:shd w:val="clear" w:color="auto" w:fill="FFFFFF"/>
        <w:spacing w:after="0" w:line="240" w:lineRule="auto"/>
        <w:jc w:val="both"/>
        <w:rPr>
          <w:rFonts w:ascii="Times New Roman" w:hAnsi="Times New Roman" w:cs="Times New Roman"/>
          <w:sz w:val="26"/>
          <w:szCs w:val="26"/>
        </w:rPr>
      </w:pPr>
      <w:r w:rsidRPr="00A4007B">
        <w:rPr>
          <w:rFonts w:ascii="Times New Roman" w:hAnsi="Times New Roman" w:cs="Times New Roman"/>
          <w:sz w:val="26"/>
          <w:szCs w:val="26"/>
        </w:rPr>
        <w:tab/>
        <w:t>уличные фонари, высота которых соотносима с ростом человека;</w:t>
      </w:r>
    </w:p>
    <w:p w14:paraId="1B17989E" w14:textId="3DE75B63"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скамейки, предполагающие длительное сидение;</w:t>
      </w:r>
    </w:p>
    <w:p w14:paraId="7346A935" w14:textId="5F292993"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цветочницы и кашпо (вазоны);</w:t>
      </w:r>
    </w:p>
    <w:p w14:paraId="78D63EDA" w14:textId="572839E6"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информационные стенды;</w:t>
      </w:r>
    </w:p>
    <w:p w14:paraId="4E3620EA" w14:textId="2B97045C"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защитные ограждения;</w:t>
      </w:r>
    </w:p>
    <w:p w14:paraId="0D998442" w14:textId="1BDDF29E"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столы для игр.</w:t>
      </w:r>
    </w:p>
    <w:p w14:paraId="557383E2" w14:textId="6E1ED9B9"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8. При проектировании и установке оборудования рекомендуется предусматривать его </w:t>
      </w:r>
      <w:proofErr w:type="spellStart"/>
      <w:r w:rsidRPr="00A4007B">
        <w:rPr>
          <w:rFonts w:ascii="Times New Roman" w:hAnsi="Times New Roman" w:cs="Times New Roman"/>
          <w:sz w:val="26"/>
          <w:szCs w:val="26"/>
        </w:rPr>
        <w:t>вандалозащищенность</w:t>
      </w:r>
      <w:proofErr w:type="spellEnd"/>
      <w:r w:rsidRPr="00A4007B">
        <w:rPr>
          <w:rFonts w:ascii="Times New Roman" w:hAnsi="Times New Roman" w:cs="Times New Roman"/>
          <w:sz w:val="26"/>
          <w:szCs w:val="26"/>
        </w:rPr>
        <w:t>, в том числе:</w:t>
      </w:r>
    </w:p>
    <w:p w14:paraId="4B975FE0" w14:textId="5D0BE022" w:rsidR="00F22597" w:rsidRPr="00A4007B" w:rsidRDefault="00F2259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использовать легко очищающиеся и стойких к воздействию абразивных и растворяющих веществ материалы</w:t>
      </w:r>
      <w:r w:rsidR="006C0AC3" w:rsidRPr="00A4007B">
        <w:rPr>
          <w:rFonts w:ascii="Times New Roman" w:hAnsi="Times New Roman" w:cs="Times New Roman"/>
          <w:sz w:val="26"/>
          <w:szCs w:val="26"/>
        </w:rPr>
        <w:t>;</w:t>
      </w:r>
    </w:p>
    <w:p w14:paraId="1E9FACE0" w14:textId="24283A9D" w:rsidR="006C0AC3" w:rsidRPr="00A4007B" w:rsidRDefault="006C0A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использовать темные тона окраски или материалов, поскольку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14:paraId="59E1F063" w14:textId="2475D179" w:rsidR="00F22597" w:rsidRPr="00A4007B" w:rsidRDefault="006C0A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минимизировать количество оборудования, группируя объекты или размещая их к стене здания, в том числе объекты, стоящие на небольшом расстоянии друг от друга (например, банкоматы), тем самым уменьшая площадь, которая может быть подвержена вандализму, сокращая затраты и время на ее обслуживание.</w:t>
      </w:r>
    </w:p>
    <w:p w14:paraId="2085D0F4" w14:textId="3C2EABF9" w:rsidR="00F22597" w:rsidRPr="0067388B" w:rsidRDefault="00F22597" w:rsidP="00D44913">
      <w:pPr>
        <w:pStyle w:val="1"/>
        <w:jc w:val="left"/>
        <w:rPr>
          <w:rFonts w:eastAsia="Times New Roman"/>
          <w:lang w:eastAsia="ru-RU"/>
        </w:rPr>
      </w:pPr>
      <w:r w:rsidRPr="0067388B">
        <w:rPr>
          <w:rFonts w:eastAsia="Times New Roman"/>
          <w:lang w:eastAsia="ru-RU"/>
        </w:rPr>
        <w:t>Статья 2</w:t>
      </w:r>
      <w:r w:rsidR="00AE74FA" w:rsidRPr="0067388B">
        <w:rPr>
          <w:rFonts w:eastAsia="Times New Roman"/>
          <w:lang w:eastAsia="ru-RU"/>
        </w:rPr>
        <w:t>2</w:t>
      </w:r>
      <w:r w:rsidRPr="0067388B">
        <w:rPr>
          <w:rFonts w:eastAsia="Times New Roman"/>
          <w:lang w:eastAsia="ru-RU"/>
        </w:rPr>
        <w:t xml:space="preserve">. </w:t>
      </w:r>
      <w:r w:rsidR="003F25B6" w:rsidRPr="0067388B">
        <w:rPr>
          <w:rFonts w:eastAsia="Times New Roman"/>
          <w:lang w:eastAsia="ru-RU"/>
        </w:rPr>
        <w:t xml:space="preserve">Нестационарные </w:t>
      </w:r>
      <w:r w:rsidRPr="0067388B">
        <w:rPr>
          <w:rFonts w:eastAsia="Times New Roman"/>
          <w:lang w:eastAsia="ru-RU"/>
        </w:rPr>
        <w:t>объекты</w:t>
      </w:r>
    </w:p>
    <w:p w14:paraId="6F260EEC" w14:textId="77777777" w:rsidR="00E52E29" w:rsidRPr="00A4007B" w:rsidRDefault="00E52E29" w:rsidP="003105FB">
      <w:pPr>
        <w:spacing w:after="0" w:line="240" w:lineRule="auto"/>
        <w:jc w:val="center"/>
        <w:rPr>
          <w:rFonts w:ascii="Times New Roman" w:eastAsia="Times New Roman" w:hAnsi="Times New Roman" w:cs="Times New Roman"/>
          <w:b/>
          <w:bCs/>
          <w:sz w:val="26"/>
          <w:szCs w:val="26"/>
          <w:lang w:eastAsia="ru-RU"/>
        </w:rPr>
      </w:pPr>
    </w:p>
    <w:p w14:paraId="56636611" w14:textId="4E7F599B" w:rsidR="006C0AC3" w:rsidRPr="00A4007B" w:rsidRDefault="00E52E29"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6C0AC3" w:rsidRPr="00A4007B">
        <w:rPr>
          <w:rFonts w:ascii="Times New Roman" w:hAnsi="Times New Roman" w:cs="Times New Roman"/>
          <w:sz w:val="26"/>
          <w:szCs w:val="26"/>
        </w:rPr>
        <w:t xml:space="preserve">В рамках решения задачи обеспечения качества городской среды при создании и благоустройстве нестационарных </w:t>
      </w:r>
      <w:r w:rsidR="003F25B6" w:rsidRPr="00A4007B">
        <w:rPr>
          <w:rFonts w:ascii="Times New Roman" w:hAnsi="Times New Roman" w:cs="Times New Roman"/>
          <w:sz w:val="26"/>
          <w:szCs w:val="26"/>
        </w:rPr>
        <w:t>объектов</w:t>
      </w:r>
      <w:r w:rsidR="006C0AC3" w:rsidRPr="00A4007B">
        <w:rPr>
          <w:rFonts w:ascii="Times New Roman" w:hAnsi="Times New Roman" w:cs="Times New Roman"/>
          <w:sz w:val="26"/>
          <w:szCs w:val="26"/>
        </w:rPr>
        <w:t xml:space="preserve"> </w:t>
      </w:r>
      <w:r w:rsidR="003F25B6" w:rsidRPr="00A4007B">
        <w:rPr>
          <w:rFonts w:ascii="Times New Roman" w:hAnsi="Times New Roman" w:cs="Times New Roman"/>
          <w:sz w:val="26"/>
          <w:szCs w:val="26"/>
        </w:rPr>
        <w:t xml:space="preserve">(объекты мелкорозничной торговли, бытового обслуживания, общественного питания, остановочные павильоны, наземные туалетные кабины, боксовые гаражи, другие объекты некапитального характера) </w:t>
      </w:r>
      <w:r w:rsidR="006C0AC3" w:rsidRPr="00A4007B">
        <w:rPr>
          <w:rFonts w:ascii="Times New Roman" w:hAnsi="Times New Roman" w:cs="Times New Roman"/>
          <w:sz w:val="26"/>
          <w:szCs w:val="26"/>
        </w:rPr>
        <w:t>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725FE25F" w14:textId="304C14A9" w:rsidR="00E52E29" w:rsidRPr="00A4007B" w:rsidRDefault="006C0A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E52E29" w:rsidRPr="00A4007B">
        <w:rPr>
          <w:rFonts w:ascii="Times New Roman" w:hAnsi="Times New Roman" w:cs="Times New Roman"/>
          <w:sz w:val="26"/>
          <w:szCs w:val="26"/>
        </w:rPr>
        <w:t>Размещение нестационарных торговых объектов на территории муниципального образования осуществляется в предоставленных для этих целей местах в соответствии с законодательством.</w:t>
      </w:r>
    </w:p>
    <w:p w14:paraId="637C3837" w14:textId="72FC552F" w:rsidR="00E52E29" w:rsidRPr="00A4007B" w:rsidRDefault="006C0AC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w:t>
      </w:r>
      <w:r w:rsidR="00E52E29" w:rsidRPr="00A4007B">
        <w:rPr>
          <w:rFonts w:ascii="Times New Roman" w:hAnsi="Times New Roman" w:cs="Times New Roman"/>
          <w:sz w:val="26"/>
          <w:szCs w:val="26"/>
        </w:rPr>
        <w:t xml:space="preserve">. </w:t>
      </w:r>
      <w:r w:rsidR="00CA0D5A" w:rsidRPr="00A4007B">
        <w:rPr>
          <w:rFonts w:ascii="Times New Roman" w:hAnsi="Times New Roman" w:cs="Times New Roman"/>
          <w:sz w:val="26"/>
          <w:szCs w:val="26"/>
        </w:rPr>
        <w:t>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w:t>
      </w:r>
      <w:r w:rsidR="00E52E29" w:rsidRPr="00A4007B">
        <w:rPr>
          <w:rFonts w:ascii="Times New Roman" w:hAnsi="Times New Roman" w:cs="Times New Roman"/>
          <w:sz w:val="26"/>
          <w:szCs w:val="26"/>
        </w:rPr>
        <w:t xml:space="preserve">, утверждаемой нормативным правовым актом </w:t>
      </w:r>
      <w:r w:rsidR="00CA0D5A" w:rsidRPr="00A4007B">
        <w:rPr>
          <w:rFonts w:ascii="Times New Roman" w:hAnsi="Times New Roman" w:cs="Times New Roman"/>
          <w:sz w:val="26"/>
          <w:szCs w:val="26"/>
        </w:rPr>
        <w:t>администрации муниципального образования</w:t>
      </w:r>
      <w:r w:rsidR="00E52E29" w:rsidRPr="00A4007B">
        <w:rPr>
          <w:rFonts w:ascii="Times New Roman" w:hAnsi="Times New Roman" w:cs="Times New Roman"/>
          <w:sz w:val="26"/>
          <w:szCs w:val="26"/>
        </w:rPr>
        <w:t>.</w:t>
      </w:r>
    </w:p>
    <w:p w14:paraId="2BF80F79" w14:textId="3B27DE0A" w:rsidR="00E52E29" w:rsidRPr="00A4007B" w:rsidRDefault="001D5301"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w:t>
      </w:r>
      <w:r w:rsidR="00E52E29" w:rsidRPr="00A4007B">
        <w:rPr>
          <w:rFonts w:ascii="Times New Roman" w:hAnsi="Times New Roman" w:cs="Times New Roman"/>
          <w:sz w:val="26"/>
          <w:szCs w:val="26"/>
        </w:rPr>
        <w:t xml:space="preserve">. </w:t>
      </w:r>
      <w:r w:rsidR="00944101" w:rsidRPr="00944101">
        <w:rPr>
          <w:rFonts w:ascii="Times New Roman" w:hAnsi="Times New Roman" w:cs="Times New Roman"/>
          <w:sz w:val="26"/>
          <w:szCs w:val="26"/>
        </w:rPr>
        <w:t>Не допускается размещение объектов мелкорозничной торговли в арках зданий, на газонах, цветниках, площадках (детских, отдыха, спортивных) на расстоянии менее 5 м от окон зданий и витрин стационарных торговых объектов</w:t>
      </w:r>
      <w:r w:rsidR="00944101">
        <w:rPr>
          <w:rFonts w:ascii="Times New Roman" w:hAnsi="Times New Roman" w:cs="Times New Roman"/>
          <w:sz w:val="26"/>
          <w:szCs w:val="26"/>
        </w:rPr>
        <w:t>.</w:t>
      </w:r>
    </w:p>
    <w:p w14:paraId="649E2306" w14:textId="3A36E5D9" w:rsidR="00F22597" w:rsidRPr="0067388B" w:rsidRDefault="00F22597" w:rsidP="00D44913">
      <w:pPr>
        <w:pStyle w:val="1"/>
        <w:jc w:val="left"/>
        <w:rPr>
          <w:rFonts w:eastAsia="Times New Roman"/>
          <w:lang w:eastAsia="ru-RU"/>
        </w:rPr>
      </w:pPr>
      <w:r w:rsidRPr="0067388B">
        <w:rPr>
          <w:rFonts w:eastAsia="Times New Roman"/>
          <w:lang w:eastAsia="ru-RU"/>
        </w:rPr>
        <w:lastRenderedPageBreak/>
        <w:t>Статья 2</w:t>
      </w:r>
      <w:r w:rsidR="00AE74FA" w:rsidRPr="0067388B">
        <w:rPr>
          <w:rFonts w:eastAsia="Times New Roman"/>
          <w:lang w:eastAsia="ru-RU"/>
        </w:rPr>
        <w:t>3</w:t>
      </w:r>
      <w:r w:rsidRPr="0067388B">
        <w:rPr>
          <w:rFonts w:eastAsia="Times New Roman"/>
          <w:lang w:eastAsia="ru-RU"/>
        </w:rPr>
        <w:t xml:space="preserve">. Информационные </w:t>
      </w:r>
      <w:r w:rsidR="00A76FB6" w:rsidRPr="0067388B">
        <w:rPr>
          <w:rFonts w:eastAsia="Times New Roman"/>
          <w:lang w:eastAsia="ru-RU"/>
        </w:rPr>
        <w:t>конструкции</w:t>
      </w:r>
    </w:p>
    <w:p w14:paraId="03556AFE" w14:textId="77777777" w:rsidR="0067388B" w:rsidRPr="0067388B" w:rsidRDefault="0067388B" w:rsidP="003105FB">
      <w:pPr>
        <w:spacing w:after="0" w:line="240" w:lineRule="auto"/>
        <w:rPr>
          <w:rFonts w:ascii="Times New Roman" w:eastAsia="Times New Roman" w:hAnsi="Times New Roman" w:cs="Times New Roman"/>
          <w:b/>
          <w:bCs/>
          <w:sz w:val="26"/>
          <w:szCs w:val="26"/>
          <w:lang w:eastAsia="ru-RU"/>
        </w:rPr>
      </w:pPr>
    </w:p>
    <w:p w14:paraId="41C2C4DC" w14:textId="5D4F4B3D" w:rsidR="00A76FB6" w:rsidRPr="00A4007B" w:rsidRDefault="00A76FB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1. На территории муниципального образования осуществляется размещение информационных конструкций следующих видов: </w:t>
      </w:r>
      <w:r w:rsidR="00603117" w:rsidRPr="00A4007B">
        <w:rPr>
          <w:rFonts w:ascii="Times New Roman" w:eastAsia="Times New Roman" w:hAnsi="Times New Roman" w:cs="Times New Roman"/>
          <w:bCs/>
          <w:sz w:val="26"/>
          <w:szCs w:val="26"/>
          <w:lang w:eastAsia="ru-RU"/>
        </w:rPr>
        <w:t xml:space="preserve">вывески, </w:t>
      </w:r>
      <w:r w:rsidRPr="00A4007B">
        <w:rPr>
          <w:rFonts w:ascii="Times New Roman" w:eastAsia="Times New Roman" w:hAnsi="Times New Roman" w:cs="Times New Roman"/>
          <w:bCs/>
          <w:sz w:val="26"/>
          <w:szCs w:val="26"/>
          <w:lang w:eastAsia="ru-RU"/>
        </w:rPr>
        <w:t>щиты, стенды, дорожные и домовые знаки, указатели с наименованиями улиц и номерами домов, вывески, учрежденческие и мемориальные доски, элементы навигации и иные средства размещения информации.</w:t>
      </w:r>
    </w:p>
    <w:p w14:paraId="31C91DC0" w14:textId="7F649F24" w:rsidR="00A76FB6" w:rsidRPr="00A4007B" w:rsidRDefault="00A76FB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2. </w:t>
      </w:r>
      <w:r w:rsidR="00B26570" w:rsidRPr="00A4007B">
        <w:rPr>
          <w:rFonts w:ascii="Times New Roman" w:eastAsia="Times New Roman" w:hAnsi="Times New Roman" w:cs="Times New Roman"/>
          <w:bCs/>
          <w:sz w:val="26"/>
          <w:szCs w:val="26"/>
          <w:lang w:eastAsia="ru-RU"/>
        </w:rPr>
        <w:t>Информационные конструкции должны</w:t>
      </w:r>
      <w:r w:rsidRPr="00A4007B">
        <w:rPr>
          <w:rFonts w:ascii="Times New Roman" w:eastAsia="Times New Roman" w:hAnsi="Times New Roman" w:cs="Times New Roman"/>
          <w:bCs/>
          <w:sz w:val="26"/>
          <w:szCs w:val="26"/>
          <w:lang w:eastAsia="ru-RU"/>
        </w:rPr>
        <w:t xml:space="preserve"> размещать</w:t>
      </w:r>
      <w:r w:rsidR="00B26570" w:rsidRPr="00A4007B">
        <w:rPr>
          <w:rFonts w:ascii="Times New Roman" w:eastAsia="Times New Roman" w:hAnsi="Times New Roman" w:cs="Times New Roman"/>
          <w:bCs/>
          <w:sz w:val="26"/>
          <w:szCs w:val="26"/>
          <w:lang w:eastAsia="ru-RU"/>
        </w:rPr>
        <w:t>ся</w:t>
      </w:r>
      <w:r w:rsidRPr="00A4007B">
        <w:rPr>
          <w:rFonts w:ascii="Times New Roman" w:eastAsia="Times New Roman" w:hAnsi="Times New Roman" w:cs="Times New Roman"/>
          <w:bCs/>
          <w:sz w:val="26"/>
          <w:szCs w:val="26"/>
          <w:lang w:eastAsia="ru-RU"/>
        </w:rPr>
        <w:t xml:space="preserve"> на зданиях </w:t>
      </w:r>
      <w:r w:rsidR="00B26570" w:rsidRPr="00A4007B">
        <w:rPr>
          <w:rFonts w:ascii="Times New Roman" w:eastAsia="Times New Roman" w:hAnsi="Times New Roman" w:cs="Times New Roman"/>
          <w:bCs/>
          <w:sz w:val="26"/>
          <w:szCs w:val="26"/>
          <w:lang w:eastAsia="ru-RU"/>
        </w:rPr>
        <w:t>способом</w:t>
      </w:r>
      <w:r w:rsidRPr="00A4007B">
        <w:rPr>
          <w:rFonts w:ascii="Times New Roman" w:eastAsia="Times New Roman" w:hAnsi="Times New Roman" w:cs="Times New Roman"/>
          <w:bCs/>
          <w:sz w:val="26"/>
          <w:szCs w:val="26"/>
          <w:lang w:eastAsia="ru-RU"/>
        </w:rPr>
        <w:t>,</w:t>
      </w:r>
      <w:r w:rsidR="00B26570" w:rsidRPr="00A4007B">
        <w:rPr>
          <w:rFonts w:ascii="Times New Roman" w:eastAsia="Times New Roman" w:hAnsi="Times New Roman" w:cs="Times New Roman"/>
          <w:bCs/>
          <w:sz w:val="26"/>
          <w:szCs w:val="26"/>
          <w:lang w:eastAsia="ru-RU"/>
        </w:rPr>
        <w:t xml:space="preserve"> не</w:t>
      </w:r>
      <w:r w:rsidRPr="00A4007B">
        <w:rPr>
          <w:rFonts w:ascii="Times New Roman" w:eastAsia="Times New Roman" w:hAnsi="Times New Roman" w:cs="Times New Roman"/>
          <w:bCs/>
          <w:sz w:val="26"/>
          <w:szCs w:val="26"/>
          <w:lang w:eastAsia="ru-RU"/>
        </w:rPr>
        <w:t xml:space="preserve"> перекрывающи</w:t>
      </w:r>
      <w:r w:rsidR="00B26570" w:rsidRPr="00A4007B">
        <w:rPr>
          <w:rFonts w:ascii="Times New Roman" w:eastAsia="Times New Roman" w:hAnsi="Times New Roman" w:cs="Times New Roman"/>
          <w:bCs/>
          <w:sz w:val="26"/>
          <w:szCs w:val="26"/>
          <w:lang w:eastAsia="ru-RU"/>
        </w:rPr>
        <w:t>м</w:t>
      </w:r>
      <w:r w:rsidRPr="00A4007B">
        <w:rPr>
          <w:rFonts w:ascii="Times New Roman" w:eastAsia="Times New Roman" w:hAnsi="Times New Roman" w:cs="Times New Roman"/>
          <w:bCs/>
          <w:sz w:val="26"/>
          <w:szCs w:val="26"/>
          <w:lang w:eastAsia="ru-RU"/>
        </w:rPr>
        <w:t xml:space="preserve"> архитектурные элементы зданий, такие как оконные </w:t>
      </w:r>
      <w:r w:rsidR="00F06FE2" w:rsidRPr="00A4007B">
        <w:rPr>
          <w:rFonts w:ascii="Times New Roman" w:eastAsia="Times New Roman" w:hAnsi="Times New Roman" w:cs="Times New Roman"/>
          <w:bCs/>
          <w:sz w:val="26"/>
          <w:szCs w:val="26"/>
          <w:lang w:eastAsia="ru-RU"/>
        </w:rPr>
        <w:t xml:space="preserve">и дверные </w:t>
      </w:r>
      <w:r w:rsidRPr="00A4007B">
        <w:rPr>
          <w:rFonts w:ascii="Times New Roman" w:eastAsia="Times New Roman" w:hAnsi="Times New Roman" w:cs="Times New Roman"/>
          <w:bCs/>
          <w:sz w:val="26"/>
          <w:szCs w:val="26"/>
          <w:lang w:eastAsia="ru-RU"/>
        </w:rPr>
        <w:t>проемы, колонны, орнамент и прочие.</w:t>
      </w:r>
    </w:p>
    <w:p w14:paraId="33489CBF" w14:textId="7D41B197" w:rsidR="00184242" w:rsidRPr="00A4007B" w:rsidRDefault="00A76FB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3. </w:t>
      </w:r>
      <w:r w:rsidR="00184242" w:rsidRPr="00A4007B">
        <w:rPr>
          <w:rFonts w:ascii="Times New Roman" w:eastAsia="Times New Roman" w:hAnsi="Times New Roman" w:cs="Times New Roman"/>
          <w:bCs/>
          <w:sz w:val="26"/>
          <w:szCs w:val="26"/>
          <w:lang w:eastAsia="ru-RU"/>
        </w:rPr>
        <w:t>Информационные конструкции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w:t>
      </w:r>
    </w:p>
    <w:p w14:paraId="5C46F5D9" w14:textId="09EEDEF3" w:rsidR="00184242"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4. Размещение информационных конструкций должно быть выполнено без повреждения отделки и элементов фасада, уничтожения в ходе работ по монтажу и демонтажу декоративного оформления фасадов.</w:t>
      </w:r>
    </w:p>
    <w:p w14:paraId="46D97634" w14:textId="77777777" w:rsidR="00184242"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5. Информационные конструкции должны содержаться в технически исправном состоянии, без механических повреждений, быть очищены от грязи, ржавчины и мусора. </w:t>
      </w:r>
    </w:p>
    <w:p w14:paraId="2BEBBF2F" w14:textId="1F987E63" w:rsidR="00184242"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Наличие на информационной конструкции механических повреждений, порывов материалов, нарушение целостности конструкции, посторонних надписей, изображений и других сообщений, не относящихся к данной информационной конструкции, не допускается.</w:t>
      </w:r>
    </w:p>
    <w:p w14:paraId="3835591B" w14:textId="32358DCE" w:rsidR="00184242"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6. Содержание информационных конструкций осуществляется собственниками (правообладателями) информационных конструкций.</w:t>
      </w:r>
    </w:p>
    <w:p w14:paraId="43CC227D" w14:textId="1F944A7D" w:rsidR="00603117"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7. </w:t>
      </w:r>
      <w:r w:rsidR="00603117" w:rsidRPr="00A4007B">
        <w:rPr>
          <w:rFonts w:ascii="Times New Roman" w:eastAsia="Times New Roman" w:hAnsi="Times New Roman" w:cs="Times New Roman"/>
          <w:bCs/>
          <w:sz w:val="26"/>
          <w:szCs w:val="26"/>
          <w:lang w:eastAsia="ru-RU"/>
        </w:rPr>
        <w:t>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14:paraId="0953FC24" w14:textId="1441B0EE" w:rsidR="00603117" w:rsidRPr="00A4007B" w:rsidRDefault="00603117"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неопределённого круга лиц о фактическом местоположении (месте осуществления деятельности) данной организации, индивидуального предпринимателя;</w:t>
      </w:r>
    </w:p>
    <w:p w14:paraId="460659C6" w14:textId="60F8CAFB" w:rsidR="00603117" w:rsidRPr="00A4007B" w:rsidRDefault="00603117"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сведения, размещаемые в случаях, предусмотренных Законом Российской Федерации от 07.02.1992 № 2300-1 «О защите прав потребителей».</w:t>
      </w:r>
    </w:p>
    <w:p w14:paraId="438FF50C" w14:textId="1CBB9D9B" w:rsidR="00603117" w:rsidRPr="00A4007B" w:rsidRDefault="00603117"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184242" w:rsidRPr="00A4007B">
        <w:rPr>
          <w:rFonts w:ascii="Times New Roman" w:eastAsia="Times New Roman" w:hAnsi="Times New Roman" w:cs="Times New Roman"/>
          <w:bCs/>
          <w:sz w:val="26"/>
          <w:szCs w:val="26"/>
          <w:lang w:eastAsia="ru-RU"/>
        </w:rPr>
        <w:t>8</w:t>
      </w:r>
      <w:r w:rsidRPr="00A4007B">
        <w:rPr>
          <w:rFonts w:ascii="Times New Roman" w:eastAsia="Times New Roman" w:hAnsi="Times New Roman" w:cs="Times New Roman"/>
          <w:bCs/>
          <w:sz w:val="26"/>
          <w:szCs w:val="26"/>
          <w:lang w:eastAsia="ru-RU"/>
        </w:rPr>
        <w:t>. 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14:paraId="26581BD8" w14:textId="51798DB7" w:rsidR="00A76FB6" w:rsidRPr="00A4007B" w:rsidRDefault="0018424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ab/>
        <w:t xml:space="preserve">9. </w:t>
      </w:r>
      <w:r w:rsidR="00A76FB6" w:rsidRPr="00A4007B">
        <w:rPr>
          <w:rFonts w:ascii="Times New Roman" w:eastAsia="Times New Roman" w:hAnsi="Times New Roman" w:cs="Times New Roman"/>
          <w:bCs/>
          <w:sz w:val="26"/>
          <w:szCs w:val="26"/>
          <w:lang w:eastAsia="ru-RU"/>
        </w:rPr>
        <w:t>Указатели с наименованиями улиц и номерами домов, а также иные указатели, используемые для навигации, размеща</w:t>
      </w:r>
      <w:r w:rsidR="00B26570" w:rsidRPr="00A4007B">
        <w:rPr>
          <w:rFonts w:ascii="Times New Roman" w:eastAsia="Times New Roman" w:hAnsi="Times New Roman" w:cs="Times New Roman"/>
          <w:bCs/>
          <w:sz w:val="26"/>
          <w:szCs w:val="26"/>
          <w:lang w:eastAsia="ru-RU"/>
        </w:rPr>
        <w:t>ются</w:t>
      </w:r>
      <w:r w:rsidR="00A76FB6" w:rsidRPr="00A4007B">
        <w:rPr>
          <w:rFonts w:ascii="Times New Roman" w:eastAsia="Times New Roman" w:hAnsi="Times New Roman" w:cs="Times New Roman"/>
          <w:bCs/>
          <w:sz w:val="26"/>
          <w:szCs w:val="26"/>
          <w:lang w:eastAsia="ru-RU"/>
        </w:rPr>
        <w:t xml:space="preserve"> в удобных местах, не перекрывая архитектурные элементы зданий.</w:t>
      </w:r>
    </w:p>
    <w:p w14:paraId="70F6737C" w14:textId="29304F08" w:rsidR="00B26570" w:rsidRPr="00A4007B" w:rsidRDefault="00A76FB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10. </w:t>
      </w:r>
      <w:r w:rsidR="00B26570" w:rsidRPr="00A4007B">
        <w:rPr>
          <w:rFonts w:ascii="Times New Roman" w:eastAsia="Times New Roman" w:hAnsi="Times New Roman" w:cs="Times New Roman"/>
          <w:bCs/>
          <w:sz w:val="26"/>
          <w:szCs w:val="26"/>
          <w:lang w:eastAsia="ru-RU"/>
        </w:rPr>
        <w:t>Рекомендуется у входа в здание</w:t>
      </w:r>
      <w:r w:rsidR="00F06FE2" w:rsidRPr="00A4007B">
        <w:rPr>
          <w:rFonts w:ascii="Times New Roman" w:eastAsia="Times New Roman" w:hAnsi="Times New Roman" w:cs="Times New Roman"/>
          <w:bCs/>
          <w:sz w:val="26"/>
          <w:szCs w:val="26"/>
          <w:lang w:eastAsia="ru-RU"/>
        </w:rPr>
        <w:t>, строение, сооружение</w:t>
      </w:r>
      <w:r w:rsidR="00B26570" w:rsidRPr="00A4007B">
        <w:rPr>
          <w:rFonts w:ascii="Times New Roman" w:eastAsia="Times New Roman" w:hAnsi="Times New Roman" w:cs="Times New Roman"/>
          <w:bCs/>
          <w:sz w:val="26"/>
          <w:szCs w:val="26"/>
          <w:lang w:eastAsia="ru-RU"/>
        </w:rPr>
        <w:t xml:space="preserve"> размещать информационные таблички, выполненные в едином стиле</w:t>
      </w:r>
      <w:r w:rsidR="00F06FE2" w:rsidRPr="00A4007B">
        <w:rPr>
          <w:rFonts w:ascii="Times New Roman" w:eastAsia="Times New Roman" w:hAnsi="Times New Roman" w:cs="Times New Roman"/>
          <w:bCs/>
          <w:sz w:val="26"/>
          <w:szCs w:val="26"/>
          <w:lang w:eastAsia="ru-RU"/>
        </w:rPr>
        <w:t>,</w:t>
      </w:r>
      <w:r w:rsidR="00F06FE2" w:rsidRPr="00A4007B">
        <w:rPr>
          <w:rFonts w:ascii="Times New Roman" w:hAnsi="Times New Roman" w:cs="Times New Roman"/>
          <w:sz w:val="26"/>
          <w:szCs w:val="26"/>
        </w:rPr>
        <w:t xml:space="preserve"> </w:t>
      </w:r>
      <w:r w:rsidR="00F06FE2" w:rsidRPr="00A4007B">
        <w:rPr>
          <w:rFonts w:ascii="Times New Roman" w:eastAsia="Times New Roman" w:hAnsi="Times New Roman" w:cs="Times New Roman"/>
          <w:bCs/>
          <w:sz w:val="26"/>
          <w:szCs w:val="26"/>
          <w:lang w:eastAsia="ru-RU"/>
        </w:rPr>
        <w:t>при определении которого учитываются: тип вывески, размеры, размещение, цвет, материал, текстура, освещение</w:t>
      </w:r>
      <w:r w:rsidR="00B26570" w:rsidRPr="00A4007B">
        <w:rPr>
          <w:rFonts w:ascii="Times New Roman" w:eastAsia="Times New Roman" w:hAnsi="Times New Roman" w:cs="Times New Roman"/>
          <w:bCs/>
          <w:sz w:val="26"/>
          <w:szCs w:val="26"/>
          <w:lang w:eastAsia="ru-RU"/>
        </w:rPr>
        <w:t>.</w:t>
      </w:r>
    </w:p>
    <w:p w14:paraId="29F5AA99" w14:textId="228E41A6" w:rsidR="00F06FE2" w:rsidRDefault="00F06FE2"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Цветовое решение букв и знаков вывесок рекомендуется выполнять в нейтральных цветах.</w:t>
      </w:r>
    </w:p>
    <w:p w14:paraId="21B28482" w14:textId="4DD78A1F" w:rsidR="00F22597" w:rsidRDefault="00F22597" w:rsidP="00D170D2">
      <w:pPr>
        <w:pStyle w:val="1"/>
        <w:jc w:val="both"/>
        <w:rPr>
          <w:rFonts w:eastAsia="Times New Roman"/>
          <w:lang w:eastAsia="ru-RU"/>
        </w:rPr>
      </w:pPr>
      <w:r w:rsidRPr="00251706">
        <w:rPr>
          <w:rFonts w:eastAsia="Times New Roman"/>
          <w:lang w:eastAsia="ru-RU"/>
        </w:rPr>
        <w:t>Статья 2</w:t>
      </w:r>
      <w:r w:rsidR="00AE74FA" w:rsidRPr="00251706">
        <w:rPr>
          <w:rFonts w:eastAsia="Times New Roman"/>
          <w:lang w:eastAsia="ru-RU"/>
        </w:rPr>
        <w:t>4</w:t>
      </w:r>
      <w:r w:rsidRPr="00251706">
        <w:rPr>
          <w:rFonts w:eastAsia="Times New Roman"/>
          <w:lang w:eastAsia="ru-RU"/>
        </w:rPr>
        <w:t xml:space="preserve">. </w:t>
      </w:r>
      <w:r w:rsidR="00574EFC" w:rsidRPr="00251706">
        <w:rPr>
          <w:rFonts w:eastAsia="Times New Roman"/>
          <w:lang w:eastAsia="ru-RU"/>
        </w:rPr>
        <w:t>Информационные конструкции на территории Соловецкого архипелага</w:t>
      </w:r>
    </w:p>
    <w:p w14:paraId="390E3060" w14:textId="77777777" w:rsidR="00251706" w:rsidRPr="00A4007B" w:rsidRDefault="00251706" w:rsidP="003105FB">
      <w:pPr>
        <w:spacing w:after="0" w:line="240" w:lineRule="auto"/>
        <w:jc w:val="both"/>
        <w:rPr>
          <w:rFonts w:ascii="Times New Roman" w:eastAsia="Times New Roman" w:hAnsi="Times New Roman" w:cs="Times New Roman"/>
          <w:b/>
          <w:bCs/>
          <w:sz w:val="26"/>
          <w:szCs w:val="26"/>
          <w:lang w:eastAsia="ru-RU"/>
        </w:rPr>
      </w:pPr>
    </w:p>
    <w:p w14:paraId="0EE62B46" w14:textId="656E3004"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
          <w:bCs/>
          <w:sz w:val="26"/>
          <w:szCs w:val="26"/>
          <w:lang w:eastAsia="ru-RU"/>
        </w:rPr>
        <w:tab/>
      </w:r>
      <w:r w:rsidRPr="00A4007B">
        <w:rPr>
          <w:rFonts w:ascii="Times New Roman" w:eastAsia="Times New Roman" w:hAnsi="Times New Roman" w:cs="Times New Roman"/>
          <w:bCs/>
          <w:sz w:val="26"/>
          <w:szCs w:val="26"/>
          <w:lang w:eastAsia="ru-RU"/>
        </w:rPr>
        <w:t>1. На территории Соловецкого архипелага осуществляется размещение информационных конструкций следующих видов:</w:t>
      </w:r>
    </w:p>
    <w:p w14:paraId="6E293E26" w14:textId="545F36F1"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1) указатели наименований улиц,  проездов, переулков, а также указатели номеров домов, картографической информации;</w:t>
      </w:r>
    </w:p>
    <w:p w14:paraId="197D8598" w14:textId="63CB9EE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2) вывески - информационные конструкции, размещаемые на фасадах, крышах или иных внешних поверхностях (внешних ограждающих конструкциях) зданий, строений, сооружений, включая витрины, а также на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содержащие:</w:t>
      </w:r>
    </w:p>
    <w:p w14:paraId="7F7AD32F" w14:textId="7EB5E24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а) сведения о профиле деятельности организации, индивидуального предпринимателя и (или) виде реализуемых ими товаров, оказываемых услуг и (или) их наименование (фирменное наименование, коммерческое обозначение, изображение товарного знака, знака обслуживания) в целях извещения неопределенного круга лиц о фактическом местоположении (месте осуществления деятельности) данной организации, индивидуального предпринимателя;</w:t>
      </w:r>
    </w:p>
    <w:p w14:paraId="2604B068" w14:textId="22B6A831"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б) сведения, размещаемые в случаях, предусмотренных Законом Российской Федерации от 07.02.1992 № 2300-1 «О защите прав потребителей».</w:t>
      </w:r>
    </w:p>
    <w:p w14:paraId="1CF042B3" w14:textId="57983367"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3) у</w:t>
      </w:r>
      <w:r w:rsidR="00574EFC" w:rsidRPr="00A4007B">
        <w:rPr>
          <w:rFonts w:ascii="Times New Roman" w:eastAsia="Times New Roman" w:hAnsi="Times New Roman" w:cs="Times New Roman"/>
          <w:bCs/>
          <w:sz w:val="26"/>
          <w:szCs w:val="26"/>
          <w:lang w:eastAsia="ru-RU"/>
        </w:rPr>
        <w:t>казатели маршрутного ориентирования, не содержащие сведений рекламного характера. Данный вид информационных конструкций размещается в соответствии с нормами, регулирующими размещение вывесок, если иное не предусмотрено Правилами.</w:t>
      </w:r>
    </w:p>
    <w:p w14:paraId="483B9A5A" w14:textId="5784DA81"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2. </w:t>
      </w:r>
      <w:r w:rsidR="00574EFC" w:rsidRPr="00A4007B">
        <w:rPr>
          <w:rFonts w:ascii="Times New Roman" w:eastAsia="Times New Roman" w:hAnsi="Times New Roman" w:cs="Times New Roman"/>
          <w:bCs/>
          <w:sz w:val="26"/>
          <w:szCs w:val="26"/>
          <w:lang w:eastAsia="ru-RU"/>
        </w:rPr>
        <w:t>Содержание информационных конструкций осуществляется собственниками (правообладателями) данных объектов.</w:t>
      </w:r>
    </w:p>
    <w:p w14:paraId="319D59EB" w14:textId="073FF919"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3. </w:t>
      </w:r>
      <w:r w:rsidR="00574EFC" w:rsidRPr="00A4007B">
        <w:rPr>
          <w:rFonts w:ascii="Times New Roman" w:eastAsia="Times New Roman" w:hAnsi="Times New Roman" w:cs="Times New Roman"/>
          <w:bCs/>
          <w:sz w:val="26"/>
          <w:szCs w:val="26"/>
          <w:lang w:eastAsia="ru-RU"/>
        </w:rPr>
        <w:t>Размещение вывесок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w:t>
      </w:r>
    </w:p>
    <w:p w14:paraId="7C8F636F" w14:textId="44189B67"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4. </w:t>
      </w:r>
      <w:r w:rsidR="00574EFC" w:rsidRPr="00A4007B">
        <w:rPr>
          <w:rFonts w:ascii="Times New Roman" w:eastAsia="Times New Roman" w:hAnsi="Times New Roman" w:cs="Times New Roman"/>
          <w:bCs/>
          <w:sz w:val="26"/>
          <w:szCs w:val="26"/>
          <w:lang w:eastAsia="ru-RU"/>
        </w:rPr>
        <w:t>Допускается размещение указат</w:t>
      </w:r>
      <w:r w:rsidRPr="00A4007B">
        <w:rPr>
          <w:rFonts w:ascii="Times New Roman" w:eastAsia="Times New Roman" w:hAnsi="Times New Roman" w:cs="Times New Roman"/>
          <w:bCs/>
          <w:sz w:val="26"/>
          <w:szCs w:val="26"/>
          <w:lang w:eastAsia="ru-RU"/>
        </w:rPr>
        <w:t>елей маршрутного ориентирования</w:t>
      </w:r>
      <w:r w:rsidR="00574EFC" w:rsidRPr="00A4007B">
        <w:rPr>
          <w:rFonts w:ascii="Times New Roman" w:eastAsia="Times New Roman" w:hAnsi="Times New Roman" w:cs="Times New Roman"/>
          <w:bCs/>
          <w:sz w:val="26"/>
          <w:szCs w:val="26"/>
          <w:lang w:eastAsia="ru-RU"/>
        </w:rPr>
        <w:t xml:space="preserve"> в виде отдельно стоящих конструкций вне границ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w:t>
      </w:r>
      <w:r w:rsidR="00574EFC" w:rsidRPr="00A4007B">
        <w:rPr>
          <w:rFonts w:ascii="Times New Roman" w:eastAsia="Times New Roman" w:hAnsi="Times New Roman" w:cs="Times New Roman"/>
          <w:bCs/>
          <w:sz w:val="26"/>
          <w:szCs w:val="26"/>
          <w:lang w:eastAsia="ru-RU"/>
        </w:rPr>
        <w:lastRenderedPageBreak/>
        <w:t>предпринимателя, сведения о которых содержатся в дан</w:t>
      </w:r>
      <w:r w:rsidRPr="00A4007B">
        <w:rPr>
          <w:rFonts w:ascii="Times New Roman" w:eastAsia="Times New Roman" w:hAnsi="Times New Roman" w:cs="Times New Roman"/>
          <w:bCs/>
          <w:sz w:val="26"/>
          <w:szCs w:val="26"/>
          <w:lang w:eastAsia="ru-RU"/>
        </w:rPr>
        <w:t>ных информационных конструкциях</w:t>
      </w:r>
      <w:r w:rsidR="00574EFC" w:rsidRPr="00A4007B">
        <w:rPr>
          <w:rFonts w:ascii="Times New Roman" w:eastAsia="Times New Roman" w:hAnsi="Times New Roman" w:cs="Times New Roman"/>
          <w:bCs/>
          <w:sz w:val="26"/>
          <w:szCs w:val="26"/>
          <w:lang w:eastAsia="ru-RU"/>
        </w:rPr>
        <w:t>.</w:t>
      </w:r>
    </w:p>
    <w:p w14:paraId="23E69C13" w14:textId="246C915C"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5. </w:t>
      </w:r>
      <w:r w:rsidR="00574EFC" w:rsidRPr="00A4007B">
        <w:rPr>
          <w:rFonts w:ascii="Times New Roman" w:eastAsia="Times New Roman" w:hAnsi="Times New Roman" w:cs="Times New Roman"/>
          <w:bCs/>
          <w:sz w:val="26"/>
          <w:szCs w:val="26"/>
          <w:lang w:eastAsia="ru-RU"/>
        </w:rPr>
        <w:t xml:space="preserve">Информационные конструкции, размещаемые </w:t>
      </w:r>
      <w:r w:rsidRPr="00A4007B">
        <w:rPr>
          <w:rFonts w:ascii="Times New Roman" w:eastAsia="Times New Roman" w:hAnsi="Times New Roman" w:cs="Times New Roman"/>
          <w:bCs/>
          <w:sz w:val="26"/>
          <w:szCs w:val="26"/>
          <w:lang w:eastAsia="ru-RU"/>
        </w:rPr>
        <w:t>на территории Соловецкого архипелага</w:t>
      </w:r>
      <w:r w:rsidR="00574EFC" w:rsidRPr="00A4007B">
        <w:rPr>
          <w:rFonts w:ascii="Times New Roman" w:eastAsia="Times New Roman" w:hAnsi="Times New Roman" w:cs="Times New Roman"/>
          <w:bCs/>
          <w:sz w:val="26"/>
          <w:szCs w:val="26"/>
          <w:lang w:eastAsia="ru-RU"/>
        </w:rPr>
        <w:t xml:space="preserve">,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не нарушать внешний архитектурно-художественный облик </w:t>
      </w:r>
      <w:r w:rsidRPr="00A4007B">
        <w:rPr>
          <w:rFonts w:ascii="Times New Roman" w:eastAsia="Times New Roman" w:hAnsi="Times New Roman" w:cs="Times New Roman"/>
          <w:bCs/>
          <w:sz w:val="26"/>
          <w:szCs w:val="26"/>
          <w:lang w:eastAsia="ru-RU"/>
        </w:rPr>
        <w:t>Соловецкого архипелага</w:t>
      </w:r>
      <w:r w:rsidR="00574EFC" w:rsidRPr="00A4007B">
        <w:rPr>
          <w:rFonts w:ascii="Times New Roman" w:eastAsia="Times New Roman" w:hAnsi="Times New Roman" w:cs="Times New Roman"/>
          <w:bCs/>
          <w:sz w:val="26"/>
          <w:szCs w:val="26"/>
          <w:lang w:eastAsia="ru-RU"/>
        </w:rPr>
        <w:t xml:space="preserve"> и обеспечивать соответствие эстетических характеристик информационных конструкций стилистике объекта, на котором они размещаются.</w:t>
      </w:r>
    </w:p>
    <w:p w14:paraId="60FE5D64" w14:textId="520B2805" w:rsidR="00574EFC"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6. </w:t>
      </w:r>
      <w:r w:rsidR="00574EFC" w:rsidRPr="00A4007B">
        <w:rPr>
          <w:rFonts w:ascii="Times New Roman" w:eastAsia="Times New Roman" w:hAnsi="Times New Roman" w:cs="Times New Roman"/>
          <w:bCs/>
          <w:sz w:val="26"/>
          <w:szCs w:val="26"/>
          <w:lang w:eastAsia="ru-RU"/>
        </w:rPr>
        <w:t>Использование в текстах (надписях), размещаемых на информационных конструкциях,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14:paraId="771E0D0C" w14:textId="3F20EB95" w:rsidR="005C245A" w:rsidRDefault="005C245A" w:rsidP="00D170D2">
      <w:pPr>
        <w:pStyle w:val="1"/>
        <w:jc w:val="both"/>
        <w:rPr>
          <w:rFonts w:eastAsia="Times New Roman"/>
          <w:lang w:eastAsia="ru-RU"/>
        </w:rPr>
      </w:pPr>
      <w:r w:rsidRPr="00251706">
        <w:rPr>
          <w:rFonts w:eastAsia="Times New Roman"/>
          <w:lang w:eastAsia="ru-RU"/>
        </w:rPr>
        <w:t>Статья 2</w:t>
      </w:r>
      <w:r w:rsidR="00AE74FA" w:rsidRPr="00251706">
        <w:rPr>
          <w:rFonts w:eastAsia="Times New Roman"/>
          <w:lang w:eastAsia="ru-RU"/>
        </w:rPr>
        <w:t>5</w:t>
      </w:r>
      <w:r w:rsidRPr="00251706">
        <w:rPr>
          <w:rFonts w:eastAsia="Times New Roman"/>
          <w:lang w:eastAsia="ru-RU"/>
        </w:rPr>
        <w:t xml:space="preserve">. Требования к </w:t>
      </w:r>
      <w:r w:rsidR="00A84FF8" w:rsidRPr="00251706">
        <w:rPr>
          <w:rFonts w:eastAsia="Times New Roman"/>
          <w:lang w:eastAsia="ru-RU"/>
        </w:rPr>
        <w:t>информационным конструкциям</w:t>
      </w:r>
      <w:r w:rsidRPr="00251706">
        <w:rPr>
          <w:rFonts w:eastAsia="Times New Roman"/>
          <w:lang w:eastAsia="ru-RU"/>
        </w:rPr>
        <w:t xml:space="preserve"> на территории</w:t>
      </w:r>
      <w:r w:rsidRPr="00A4007B">
        <w:rPr>
          <w:rFonts w:eastAsia="Times New Roman"/>
          <w:lang w:eastAsia="ru-RU"/>
        </w:rPr>
        <w:t xml:space="preserve"> Соловецкого архипелага</w:t>
      </w:r>
    </w:p>
    <w:p w14:paraId="11BA1A7D" w14:textId="77777777" w:rsidR="00251706" w:rsidRPr="00A4007B" w:rsidRDefault="00251706" w:rsidP="003105FB">
      <w:pPr>
        <w:spacing w:after="0" w:line="240" w:lineRule="auto"/>
        <w:jc w:val="both"/>
        <w:rPr>
          <w:rFonts w:ascii="Times New Roman" w:eastAsia="Times New Roman" w:hAnsi="Times New Roman" w:cs="Times New Roman"/>
          <w:bCs/>
          <w:sz w:val="26"/>
          <w:szCs w:val="26"/>
          <w:lang w:eastAsia="ru-RU"/>
        </w:rPr>
      </w:pPr>
    </w:p>
    <w:p w14:paraId="1951B307" w14:textId="7260E91C"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1.</w:t>
      </w:r>
      <w:r w:rsidR="00574EFC" w:rsidRPr="00A4007B">
        <w:rPr>
          <w:rFonts w:ascii="Times New Roman" w:eastAsia="Times New Roman" w:hAnsi="Times New Roman" w:cs="Times New Roman"/>
          <w:bCs/>
          <w:sz w:val="26"/>
          <w:szCs w:val="26"/>
          <w:lang w:eastAsia="ru-RU"/>
        </w:rPr>
        <w:t xml:space="preserve"> При размещении вывесок </w:t>
      </w:r>
      <w:r w:rsidRPr="00A4007B">
        <w:rPr>
          <w:rFonts w:ascii="Times New Roman" w:eastAsia="Times New Roman" w:hAnsi="Times New Roman" w:cs="Times New Roman"/>
          <w:bCs/>
          <w:sz w:val="26"/>
          <w:szCs w:val="26"/>
          <w:lang w:eastAsia="ru-RU"/>
        </w:rPr>
        <w:t xml:space="preserve">на территории Соловецкого архипелага </w:t>
      </w:r>
      <w:r w:rsidR="00574EFC" w:rsidRPr="00A4007B">
        <w:rPr>
          <w:rFonts w:ascii="Times New Roman" w:eastAsia="Times New Roman" w:hAnsi="Times New Roman" w:cs="Times New Roman"/>
          <w:bCs/>
          <w:sz w:val="26"/>
          <w:szCs w:val="26"/>
          <w:lang w:eastAsia="ru-RU"/>
        </w:rPr>
        <w:t>запрещается:</w:t>
      </w:r>
    </w:p>
    <w:p w14:paraId="6E4DC405" w14:textId="23FF92FA"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 в случае размещения вывесок на внешних поверхностях многоквартирных домов:</w:t>
      </w:r>
    </w:p>
    <w:p w14:paraId="3865E1A9" w14:textId="1EB6572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а) нарушение геометрических параметров (размеров) вывесок;</w:t>
      </w:r>
    </w:p>
    <w:p w14:paraId="378EF52D" w14:textId="5439BD25"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б) нарушение установленных требований к местам размещения вывесок;</w:t>
      </w:r>
    </w:p>
    <w:p w14:paraId="02607E97" w14:textId="461A0FB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 размещение вывесок в виде печати на баннерной ткани;</w:t>
      </w:r>
    </w:p>
    <w:p w14:paraId="4AE52605" w14:textId="70D94F5E"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г) размещение вывесок выше линии второго этажа (линии перекрытий между</w:t>
      </w:r>
    </w:p>
    <w:p w14:paraId="53F06C61"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первым и вторым этажами);</w:t>
      </w:r>
    </w:p>
    <w:p w14:paraId="497A988F" w14:textId="5BC6C75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д) размещение вывесок на козырьках зданий;</w:t>
      </w:r>
    </w:p>
    <w:p w14:paraId="288B3B17" w14:textId="427F04E2"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е) полное перекрытие (закрытие) оконных и дверных проёмов, а также</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витражей и витрин;</w:t>
      </w:r>
    </w:p>
    <w:p w14:paraId="0066B55B" w14:textId="1DEB3037"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ж) размещение вывесок в оконных проёмах;</w:t>
      </w:r>
    </w:p>
    <w:p w14:paraId="7F4808EB" w14:textId="62A57DDA"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з) размещение вывесок на кровлях, лоджиях и балконах;</w:t>
      </w:r>
    </w:p>
    <w:p w14:paraId="098B2DAA" w14:textId="01DA062A"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и) размещение вывесок на архитектурных деталях фасадов объектов (в том</w:t>
      </w:r>
    </w:p>
    <w:p w14:paraId="3B639213"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числе на колоннах, пилястрах, орнаментах, лепнине);</w:t>
      </w:r>
    </w:p>
    <w:p w14:paraId="75E7A908" w14:textId="242B374D"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к) размещение вывесок на расстоянии ближе чем 2 метра от мемориальных</w:t>
      </w:r>
    </w:p>
    <w:p w14:paraId="534C98B5"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досок;</w:t>
      </w:r>
    </w:p>
    <w:p w14:paraId="3C8B3AE2" w14:textId="28F547BD"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л) перекрытие (закрытие) указателей наименований улиц и номеров домов;</w:t>
      </w:r>
    </w:p>
    <w:p w14:paraId="445ED5DB" w14:textId="64CDE211"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м) размещение настенных вывесок одна над другой;</w:t>
      </w:r>
    </w:p>
    <w:p w14:paraId="053EFFAA" w14:textId="4966A029"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н) размещение консольных вывесок на расстоянии менее 10 метров друг от</w:t>
      </w:r>
    </w:p>
    <w:p w14:paraId="5CE2CCB6"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друга, а также одной консольной вывески над другой;</w:t>
      </w:r>
    </w:p>
    <w:p w14:paraId="03D4458D" w14:textId="011B13A6"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о)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017CE720" w14:textId="06CD771D"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ab/>
      </w:r>
      <w:r w:rsidR="00574EFC" w:rsidRPr="00A4007B">
        <w:rPr>
          <w:rFonts w:ascii="Times New Roman" w:eastAsia="Times New Roman" w:hAnsi="Times New Roman" w:cs="Times New Roman"/>
          <w:bCs/>
          <w:sz w:val="26"/>
          <w:szCs w:val="26"/>
          <w:lang w:eastAsia="ru-RU"/>
        </w:rPr>
        <w:t xml:space="preserve">п) размещение вывесок с помощью демонстрации постеров на динамических системах смены изображений (роллерные системы, системы поворотных панелей </w:t>
      </w:r>
      <w:proofErr w:type="spellStart"/>
      <w:r w:rsidR="00574EFC" w:rsidRPr="00A4007B">
        <w:rPr>
          <w:rFonts w:ascii="Times New Roman" w:eastAsia="Times New Roman" w:hAnsi="Times New Roman" w:cs="Times New Roman"/>
          <w:bCs/>
          <w:sz w:val="26"/>
          <w:szCs w:val="26"/>
          <w:lang w:eastAsia="ru-RU"/>
        </w:rPr>
        <w:t>призматроны</w:t>
      </w:r>
      <w:proofErr w:type="spellEnd"/>
      <w:r w:rsidR="00574EFC" w:rsidRPr="00A4007B">
        <w:rPr>
          <w:rFonts w:ascii="Times New Roman" w:eastAsia="Times New Roman" w:hAnsi="Times New Roman" w:cs="Times New Roman"/>
          <w:bCs/>
          <w:sz w:val="26"/>
          <w:szCs w:val="26"/>
          <w:lang w:eastAsia="ru-RU"/>
        </w:rPr>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14:paraId="2FBB733E" w14:textId="135F42AB"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р) окраска и покрытие декоративными плёнками поверхности остекления</w:t>
      </w:r>
    </w:p>
    <w:p w14:paraId="4540E957"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витрин более 30 процентов площади;</w:t>
      </w:r>
    </w:p>
    <w:p w14:paraId="66448F73" w14:textId="488D62C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с) замена остекления витрин световыми коробами;</w:t>
      </w:r>
    </w:p>
    <w:p w14:paraId="6F401307" w14:textId="7312C3B7"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т) устройство в витрине конструкций электронных носителей (экранов,</w:t>
      </w:r>
    </w:p>
    <w:p w14:paraId="0826F519"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телевизоров) на всю высоту и (или) длину остекления витрины;</w:t>
      </w:r>
    </w:p>
    <w:p w14:paraId="55D542BE" w14:textId="152A164C"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у) размещение вывесок с использованием неоновых светильников, мигающих</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(мерцающих) элементов;</w:t>
      </w:r>
    </w:p>
    <w:p w14:paraId="716E43DE" w14:textId="0AA624D3"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ф) размещение вывесок на архитектурных деталях фасадов объектов (в том</w:t>
      </w:r>
    </w:p>
    <w:p w14:paraId="2E2E9B7A"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числе на колоннах, пилястрах, орнаментах, лепнине);</w:t>
      </w:r>
    </w:p>
    <w:p w14:paraId="63C2CB95" w14:textId="6EF9362F"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 xml:space="preserve"> </w:t>
      </w:r>
      <w:r w:rsidR="000E26F5" w:rsidRPr="00A4007B">
        <w:rPr>
          <w:rFonts w:ascii="Times New Roman" w:eastAsia="Times New Roman" w:hAnsi="Times New Roman" w:cs="Times New Roman"/>
          <w:bCs/>
          <w:sz w:val="26"/>
          <w:szCs w:val="26"/>
          <w:lang w:eastAsia="ru-RU"/>
        </w:rPr>
        <w:tab/>
      </w:r>
      <w:r w:rsidRPr="00A4007B">
        <w:rPr>
          <w:rFonts w:ascii="Times New Roman" w:eastAsia="Times New Roman" w:hAnsi="Times New Roman" w:cs="Times New Roman"/>
          <w:bCs/>
          <w:sz w:val="26"/>
          <w:szCs w:val="26"/>
          <w:lang w:eastAsia="ru-RU"/>
        </w:rPr>
        <w:t>2) в случае размещения вывесок на внешних поверхностях иных зданий, строений, сооружений:</w:t>
      </w:r>
    </w:p>
    <w:p w14:paraId="430905D8" w14:textId="69A09F9C"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а) нарушение геометрических параметров (размеров) вывесок;</w:t>
      </w:r>
    </w:p>
    <w:p w14:paraId="4C320CD4" w14:textId="52180B26"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б) нарушение установленных требований к местам размещения вывесок;</w:t>
      </w:r>
    </w:p>
    <w:p w14:paraId="3723074B" w14:textId="7F7084B9"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 размещение вывесок в виде печати на баннерной ткани;</w:t>
      </w:r>
    </w:p>
    <w:p w14:paraId="55DB9FC3" w14:textId="1AA097D5"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г) размещение вывесок на козырьках зданий, строений, сооружений;</w:t>
      </w:r>
    </w:p>
    <w:p w14:paraId="658CDBAC" w14:textId="1DED8C2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д) полное или частичное перекрытие оконных и дверных проёмов, а также</w:t>
      </w:r>
    </w:p>
    <w:p w14:paraId="67D43B89"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витражей и витрин;</w:t>
      </w:r>
    </w:p>
    <w:p w14:paraId="53FCDFBE" w14:textId="3D25F8AD"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е) размещение вывесок в оконных проёмах;</w:t>
      </w:r>
    </w:p>
    <w:p w14:paraId="27206839" w14:textId="74C1D624" w:rsidR="00574EFC" w:rsidRPr="00A4007B" w:rsidRDefault="000E26F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ж) размещение вывесок на кровлях, лоджиях и балконах;</w:t>
      </w:r>
    </w:p>
    <w:p w14:paraId="57E2779B" w14:textId="0ADBC638"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з) размещение вывесок на архитектурных деталях фасадов объектов (в том</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числе на колоннах, пилястрах, орнаментах, лепнине);</w:t>
      </w:r>
    </w:p>
    <w:p w14:paraId="26135299" w14:textId="1B329F17"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и) размещение вывесок на расстоянии ближе чем 2 метра от мемориальных</w:t>
      </w:r>
    </w:p>
    <w:p w14:paraId="4E547087"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досок;</w:t>
      </w:r>
    </w:p>
    <w:p w14:paraId="186DC6AF" w14:textId="000DE96F"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к) перекрытие указателей наименований улиц и номеров домов;</w:t>
      </w:r>
    </w:p>
    <w:p w14:paraId="466BE0AB" w14:textId="30C10404"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л) размещение настенных вывесок одна над другой;</w:t>
      </w:r>
    </w:p>
    <w:p w14:paraId="3396E9B2" w14:textId="77C3EC3C"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м) размещение консольных вывесок на расстоянии менее 10 метров друг от</w:t>
      </w:r>
    </w:p>
    <w:p w14:paraId="3F9028E2"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друга, а также одной консольной вывески над другой;</w:t>
      </w:r>
    </w:p>
    <w:p w14:paraId="187D2A10" w14:textId="324ABF05"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н) размещение вывесок путём непосредственного нанесения на поверхность фасада декоративно-художественного и (или) текстового изображения (методом покраски, наклейки);</w:t>
      </w:r>
    </w:p>
    <w:p w14:paraId="14C377FD" w14:textId="788EFB01"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о) размещение вывесок с помощью демонстрации постеров на динамических системах смены изображений (роллерные системы, системы поворотных панелей </w:t>
      </w:r>
      <w:proofErr w:type="spellStart"/>
      <w:r w:rsidR="00574EFC" w:rsidRPr="00A4007B">
        <w:rPr>
          <w:rFonts w:ascii="Times New Roman" w:eastAsia="Times New Roman" w:hAnsi="Times New Roman" w:cs="Times New Roman"/>
          <w:bCs/>
          <w:sz w:val="26"/>
          <w:szCs w:val="26"/>
          <w:lang w:eastAsia="ru-RU"/>
        </w:rPr>
        <w:t>призматроны</w:t>
      </w:r>
      <w:proofErr w:type="spellEnd"/>
      <w:r w:rsidR="00574EFC" w:rsidRPr="00A4007B">
        <w:rPr>
          <w:rFonts w:ascii="Times New Roman" w:eastAsia="Times New Roman" w:hAnsi="Times New Roman" w:cs="Times New Roman"/>
          <w:bCs/>
          <w:sz w:val="26"/>
          <w:szCs w:val="26"/>
          <w:lang w:eastAsia="ru-RU"/>
        </w:rPr>
        <w:t>) или с помощью изображения, демонстрируемого на электронных носителях (экраны (телевизоры), бегущая строка), за исключением вывесок, размещаемых в витрине;</w:t>
      </w:r>
    </w:p>
    <w:p w14:paraId="29DEE606" w14:textId="20404D8D"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 окраска и покрытие декоративными плёнками поверхности остекления витрин более 30 процентов площади;</w:t>
      </w:r>
    </w:p>
    <w:p w14:paraId="672B4819" w14:textId="5DEBDB2F"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р) замена остекления витрин световыми коробами;</w:t>
      </w:r>
    </w:p>
    <w:p w14:paraId="0279D1B6" w14:textId="3C44866C"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с) устройство в витрине конструкций электронных носителей - экранов</w:t>
      </w:r>
    </w:p>
    <w:p w14:paraId="166ED271" w14:textId="77777777"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(телевизоров) на всю высоту и (или) длину остекления витрин;</w:t>
      </w:r>
    </w:p>
    <w:p w14:paraId="348BE9AF" w14:textId="1E47E040"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т) размещение вывесок с использованием неоновых светильников, мигающих (мерцающих) элементов</w:t>
      </w:r>
      <w:r w:rsidRPr="00A4007B">
        <w:rPr>
          <w:rFonts w:ascii="Times New Roman" w:eastAsia="Times New Roman" w:hAnsi="Times New Roman" w:cs="Times New Roman"/>
          <w:bCs/>
          <w:sz w:val="26"/>
          <w:szCs w:val="26"/>
          <w:lang w:eastAsia="ru-RU"/>
        </w:rPr>
        <w:t>.</w:t>
      </w:r>
    </w:p>
    <w:p w14:paraId="71368789" w14:textId="77777777" w:rsidR="005C245A"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 xml:space="preserve"> </w:t>
      </w:r>
      <w:r w:rsidR="005C245A" w:rsidRPr="00A4007B">
        <w:rPr>
          <w:rFonts w:ascii="Times New Roman" w:eastAsia="Times New Roman" w:hAnsi="Times New Roman" w:cs="Times New Roman"/>
          <w:bCs/>
          <w:sz w:val="26"/>
          <w:szCs w:val="26"/>
          <w:lang w:eastAsia="ru-RU"/>
        </w:rPr>
        <w:tab/>
      </w:r>
      <w:r w:rsidRPr="00A4007B">
        <w:rPr>
          <w:rFonts w:ascii="Times New Roman" w:eastAsia="Times New Roman" w:hAnsi="Times New Roman" w:cs="Times New Roman"/>
          <w:bCs/>
          <w:sz w:val="26"/>
          <w:szCs w:val="26"/>
          <w:lang w:eastAsia="ru-RU"/>
        </w:rPr>
        <w:t>3)</w:t>
      </w:r>
      <w:r w:rsidRPr="00A4007B">
        <w:rPr>
          <w:rFonts w:ascii="Times New Roman" w:eastAsia="Times New Roman" w:hAnsi="Times New Roman" w:cs="Times New Roman"/>
          <w:bCs/>
          <w:sz w:val="26"/>
          <w:szCs w:val="26"/>
          <w:lang w:eastAsia="ru-RU"/>
        </w:rPr>
        <w:tab/>
        <w:t>размещение вывесок на ограждающих конструкциях (заборах, шлагбаумах,</w:t>
      </w:r>
      <w:r w:rsidR="005C245A" w:rsidRPr="00A4007B">
        <w:rPr>
          <w:rFonts w:ascii="Times New Roman" w:eastAsia="Times New Roman" w:hAnsi="Times New Roman" w:cs="Times New Roman"/>
          <w:bCs/>
          <w:sz w:val="26"/>
          <w:szCs w:val="26"/>
          <w:lang w:eastAsia="ru-RU"/>
        </w:rPr>
        <w:t xml:space="preserve"> </w:t>
      </w:r>
      <w:r w:rsidRPr="00A4007B">
        <w:rPr>
          <w:rFonts w:ascii="Times New Roman" w:eastAsia="Times New Roman" w:hAnsi="Times New Roman" w:cs="Times New Roman"/>
          <w:bCs/>
          <w:sz w:val="26"/>
          <w:szCs w:val="26"/>
          <w:lang w:eastAsia="ru-RU"/>
        </w:rPr>
        <w:t>ограждениях, перилах);</w:t>
      </w:r>
      <w:r w:rsidR="005C245A" w:rsidRPr="00A4007B">
        <w:rPr>
          <w:rFonts w:ascii="Times New Roman" w:eastAsia="Times New Roman" w:hAnsi="Times New Roman" w:cs="Times New Roman"/>
          <w:bCs/>
          <w:sz w:val="26"/>
          <w:szCs w:val="26"/>
          <w:lang w:eastAsia="ru-RU"/>
        </w:rPr>
        <w:t xml:space="preserve"> </w:t>
      </w:r>
    </w:p>
    <w:p w14:paraId="47BEF024" w14:textId="4ACEDB47"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4)</w:t>
      </w:r>
      <w:r w:rsidR="00574EFC" w:rsidRPr="00A4007B">
        <w:rPr>
          <w:rFonts w:ascii="Times New Roman" w:eastAsia="Times New Roman" w:hAnsi="Times New Roman" w:cs="Times New Roman"/>
          <w:bCs/>
          <w:sz w:val="26"/>
          <w:szCs w:val="26"/>
          <w:lang w:eastAsia="ru-RU"/>
        </w:rPr>
        <w:tab/>
        <w:t xml:space="preserve">размещение вывесок в виде отдельно стоящих сборно-разборных (складных) конструкций - </w:t>
      </w:r>
      <w:proofErr w:type="spellStart"/>
      <w:r w:rsidR="00574EFC" w:rsidRPr="00A4007B">
        <w:rPr>
          <w:rFonts w:ascii="Times New Roman" w:eastAsia="Times New Roman" w:hAnsi="Times New Roman" w:cs="Times New Roman"/>
          <w:bCs/>
          <w:sz w:val="26"/>
          <w:szCs w:val="26"/>
          <w:lang w:eastAsia="ru-RU"/>
        </w:rPr>
        <w:t>штендеров</w:t>
      </w:r>
      <w:proofErr w:type="spellEnd"/>
      <w:r w:rsidR="00574EFC" w:rsidRPr="00A4007B">
        <w:rPr>
          <w:rFonts w:ascii="Times New Roman" w:eastAsia="Times New Roman" w:hAnsi="Times New Roman" w:cs="Times New Roman"/>
          <w:bCs/>
          <w:sz w:val="26"/>
          <w:szCs w:val="26"/>
          <w:lang w:eastAsia="ru-RU"/>
        </w:rPr>
        <w:t>;</w:t>
      </w:r>
    </w:p>
    <w:p w14:paraId="030F69D3" w14:textId="7CBF170B"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5)</w:t>
      </w:r>
      <w:r w:rsidR="00574EFC" w:rsidRPr="00A4007B">
        <w:rPr>
          <w:rFonts w:ascii="Times New Roman" w:eastAsia="Times New Roman" w:hAnsi="Times New Roman" w:cs="Times New Roman"/>
          <w:bCs/>
          <w:sz w:val="26"/>
          <w:szCs w:val="26"/>
          <w:lang w:eastAsia="ru-RU"/>
        </w:rPr>
        <w:tab/>
        <w:t xml:space="preserve">размещение вывесок на ограждающих конструкциях сезонных кафе </w:t>
      </w:r>
      <w:proofErr w:type="spellStart"/>
      <w:r w:rsidR="00574EFC" w:rsidRPr="00A4007B">
        <w:rPr>
          <w:rFonts w:ascii="Times New Roman" w:eastAsia="Times New Roman" w:hAnsi="Times New Roman" w:cs="Times New Roman"/>
          <w:bCs/>
          <w:sz w:val="26"/>
          <w:szCs w:val="26"/>
          <w:lang w:eastAsia="ru-RU"/>
        </w:rPr>
        <w:t>пристационарных</w:t>
      </w:r>
      <w:proofErr w:type="spellEnd"/>
      <w:r w:rsidR="00574EFC" w:rsidRPr="00A4007B">
        <w:rPr>
          <w:rFonts w:ascii="Times New Roman" w:eastAsia="Times New Roman" w:hAnsi="Times New Roman" w:cs="Times New Roman"/>
          <w:bCs/>
          <w:sz w:val="26"/>
          <w:szCs w:val="26"/>
          <w:lang w:eastAsia="ru-RU"/>
        </w:rPr>
        <w:t xml:space="preserve"> предприятиях общественного питания;</w:t>
      </w:r>
    </w:p>
    <w:p w14:paraId="015B87D7" w14:textId="4B4290F2"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6)</w:t>
      </w:r>
      <w:r w:rsidR="00574EFC" w:rsidRPr="00A4007B">
        <w:rPr>
          <w:rFonts w:ascii="Times New Roman" w:eastAsia="Times New Roman" w:hAnsi="Times New Roman" w:cs="Times New Roman"/>
          <w:bCs/>
          <w:sz w:val="26"/>
          <w:szCs w:val="26"/>
          <w:lang w:eastAsia="ru-RU"/>
        </w:rPr>
        <w:tab/>
        <w:t>размещение вывесок на внешних поверхностях объектов незавершённого</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 xml:space="preserve">строительства. </w:t>
      </w:r>
    </w:p>
    <w:p w14:paraId="038DC767" w14:textId="5C5DBF6E" w:rsidR="00574EFC" w:rsidRPr="00A4007B" w:rsidRDefault="005C245A"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2. В</w:t>
      </w:r>
      <w:r w:rsidR="00574EFC" w:rsidRPr="00A4007B">
        <w:rPr>
          <w:rFonts w:ascii="Times New Roman" w:eastAsia="Times New Roman" w:hAnsi="Times New Roman" w:cs="Times New Roman"/>
          <w:bCs/>
          <w:sz w:val="26"/>
          <w:szCs w:val="26"/>
          <w:lang w:eastAsia="ru-RU"/>
        </w:rPr>
        <w:t xml:space="preserve">ывески </w:t>
      </w:r>
      <w:r w:rsidRPr="00A4007B">
        <w:rPr>
          <w:rFonts w:ascii="Times New Roman" w:eastAsia="Times New Roman" w:hAnsi="Times New Roman" w:cs="Times New Roman"/>
          <w:bCs/>
          <w:sz w:val="26"/>
          <w:szCs w:val="26"/>
          <w:lang w:eastAsia="ru-RU"/>
        </w:rPr>
        <w:t xml:space="preserve">могут </w:t>
      </w:r>
      <w:r w:rsidR="00574EFC" w:rsidRPr="00A4007B">
        <w:rPr>
          <w:rFonts w:ascii="Times New Roman" w:eastAsia="Times New Roman" w:hAnsi="Times New Roman" w:cs="Times New Roman"/>
          <w:bCs/>
          <w:sz w:val="26"/>
          <w:szCs w:val="26"/>
          <w:lang w:eastAsia="ru-RU"/>
        </w:rPr>
        <w:t>размеща</w:t>
      </w:r>
      <w:r w:rsidRPr="00A4007B">
        <w:rPr>
          <w:rFonts w:ascii="Times New Roman" w:eastAsia="Times New Roman" w:hAnsi="Times New Roman" w:cs="Times New Roman"/>
          <w:bCs/>
          <w:sz w:val="26"/>
          <w:szCs w:val="26"/>
          <w:lang w:eastAsia="ru-RU"/>
        </w:rPr>
        <w:t>ться</w:t>
      </w:r>
      <w:r w:rsidR="00574EFC" w:rsidRPr="00A4007B">
        <w:rPr>
          <w:rFonts w:ascii="Times New Roman" w:eastAsia="Times New Roman" w:hAnsi="Times New Roman" w:cs="Times New Roman"/>
          <w:bCs/>
          <w:sz w:val="26"/>
          <w:szCs w:val="26"/>
          <w:lang w:eastAsia="ru-RU"/>
        </w:rPr>
        <w:t xml:space="preserve"> на фасадах, крышах</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на витринах зданий,</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строений, сооружений</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на земельных участках.</w:t>
      </w:r>
    </w:p>
    <w:p w14:paraId="71277349" w14:textId="3A138287"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3</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следующих типов (за исключением случаев, предусмотренных настоящими Правилами):</w:t>
      </w:r>
    </w:p>
    <w:p w14:paraId="117EB28E" w14:textId="5F41F114"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настенная конструкция (конструкция вывесок располагается параллельно к поверхности фасадов объектов и (или) их конструктивных элементов непосредственно на плоскости фасада объекта);</w:t>
      </w:r>
    </w:p>
    <w:p w14:paraId="4494AECD" w14:textId="6B0B3E3E"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консольная конструкция</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(конструкция вывесок располагается перпендикулярно к поверхности фасадов объектов и (или) их конструктивных элементов); витринная конструкция (конструкция вывесок располагается в витрине на внешней и (или) с внутренней стороны остекления).</w:t>
      </w:r>
    </w:p>
    <w:p w14:paraId="1702D7AD" w14:textId="48CFB036"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4. </w:t>
      </w:r>
      <w:r w:rsidR="00574EFC" w:rsidRPr="00A4007B">
        <w:rPr>
          <w:rFonts w:ascii="Times New Roman" w:eastAsia="Times New Roman" w:hAnsi="Times New Roman" w:cs="Times New Roman"/>
          <w:bCs/>
          <w:sz w:val="26"/>
          <w:szCs w:val="26"/>
          <w:lang w:eastAsia="ru-RU"/>
        </w:rPr>
        <w:t xml:space="preserve">Организации, индивидуальные предприниматели, осуществляющие деятельность по оказанию услуг общественного питания, дополнительно к информационной конструкции, указанной в абзаце втором </w:t>
      </w:r>
      <w:r w:rsidRPr="00A4007B">
        <w:rPr>
          <w:rFonts w:ascii="Times New Roman" w:eastAsia="Times New Roman" w:hAnsi="Times New Roman" w:cs="Times New Roman"/>
          <w:bCs/>
          <w:sz w:val="26"/>
          <w:szCs w:val="26"/>
          <w:lang w:eastAsia="ru-RU"/>
        </w:rPr>
        <w:t>пункта 3 настоящей статьи</w:t>
      </w:r>
      <w:r w:rsidR="00574EFC" w:rsidRPr="00A4007B">
        <w:rPr>
          <w:rFonts w:ascii="Times New Roman" w:eastAsia="Times New Roman" w:hAnsi="Times New Roman" w:cs="Times New Roman"/>
          <w:bCs/>
          <w:sz w:val="26"/>
          <w:szCs w:val="26"/>
          <w:lang w:eastAsia="ru-RU"/>
        </w:rPr>
        <w:t>,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(объёма) и цены (меню), в виде настенной конструкции.</w:t>
      </w:r>
    </w:p>
    <w:p w14:paraId="6318BC39" w14:textId="508F2239"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5. </w:t>
      </w:r>
      <w:r w:rsidR="00574EFC" w:rsidRPr="00A4007B">
        <w:rPr>
          <w:rFonts w:ascii="Times New Roman" w:eastAsia="Times New Roman" w:hAnsi="Times New Roman" w:cs="Times New Roman"/>
          <w:bCs/>
          <w:sz w:val="26"/>
          <w:szCs w:val="26"/>
          <w:lang w:eastAsia="ru-RU"/>
        </w:rPr>
        <w:t>Вывески могут быть размещены в виде единичной конструкции и (или) комплекса идентичных и (или) взаимосвязанных элементов одной информационной конструкции.</w:t>
      </w:r>
    </w:p>
    <w:p w14:paraId="46F9AF46" w14:textId="1E20BA34"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Витринные конструкции признаются комплексом идентичных и (или) взаимосвязанных элементов единой информационной конструкции в случае их размещения в соответствии с требованиями настоящих Правил более чем в одной витрине.</w:t>
      </w:r>
    </w:p>
    <w:p w14:paraId="73C5DEBA" w14:textId="68BC955A"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6. </w:t>
      </w:r>
      <w:r w:rsidR="00574EFC" w:rsidRPr="00A4007B">
        <w:rPr>
          <w:rFonts w:ascii="Times New Roman" w:eastAsia="Times New Roman" w:hAnsi="Times New Roman" w:cs="Times New Roman"/>
          <w:bCs/>
          <w:sz w:val="26"/>
          <w:szCs w:val="26"/>
          <w:lang w:eastAsia="ru-RU"/>
        </w:rPr>
        <w:t>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на праве собственности, ином вещном праве или обязательственном праве.</w:t>
      </w:r>
    </w:p>
    <w:p w14:paraId="08FE7EA8" w14:textId="25BA7C1B"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Вывески, содержащие меню, размещаются на плоских участках фасада, свободных от архитектурных элементов, непосредственно у входа (справа или слева) в помещение или на входных дверях в него, не выше уровня дверного проёма.</w:t>
      </w:r>
    </w:p>
    <w:p w14:paraId="264DBAE4" w14:textId="2A993BDE"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7. </w:t>
      </w:r>
      <w:r w:rsidR="00574EFC" w:rsidRPr="00A4007B">
        <w:rPr>
          <w:rFonts w:ascii="Times New Roman" w:eastAsia="Times New Roman" w:hAnsi="Times New Roman" w:cs="Times New Roman"/>
          <w:bCs/>
          <w:sz w:val="26"/>
          <w:szCs w:val="26"/>
          <w:lang w:eastAsia="ru-RU"/>
        </w:rPr>
        <w:t xml:space="preserve">При размещении на одном фасаде объекта одновременно вывесок нескольких организаций, индивидуальных предпринимателей указанные вывески </w:t>
      </w:r>
      <w:r w:rsidR="00574EFC" w:rsidRPr="00A4007B">
        <w:rPr>
          <w:rFonts w:ascii="Times New Roman" w:eastAsia="Times New Roman" w:hAnsi="Times New Roman" w:cs="Times New Roman"/>
          <w:bCs/>
          <w:sz w:val="26"/>
          <w:szCs w:val="26"/>
          <w:lang w:eastAsia="ru-RU"/>
        </w:rPr>
        <w:lastRenderedPageBreak/>
        <w:t>размещаются в один высотный ряд на единой горизонтальной линии (на одном уровне, высоте).</w:t>
      </w:r>
    </w:p>
    <w:p w14:paraId="0F0777BA" w14:textId="3C02A34E"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8. </w:t>
      </w:r>
      <w:r w:rsidR="00574EFC" w:rsidRPr="00A4007B">
        <w:rPr>
          <w:rFonts w:ascii="Times New Roman" w:eastAsia="Times New Roman" w:hAnsi="Times New Roman" w:cs="Times New Roman"/>
          <w:bCs/>
          <w:sz w:val="26"/>
          <w:szCs w:val="26"/>
          <w:lang w:eastAsia="ru-RU"/>
        </w:rPr>
        <w:t>Вывески могут состоять из следующих элементов: информационное поле (текстовая часть); декоративно-художественные элементы.</w:t>
      </w:r>
    </w:p>
    <w:p w14:paraId="2C88C535" w14:textId="40EDE722"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Высота художественно-декоративных элементов не должна превышать высоту текстовой части вывески более чем в полтора раза.</w:t>
      </w:r>
    </w:p>
    <w:p w14:paraId="1602434B" w14:textId="780A2765"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9. </w:t>
      </w:r>
      <w:r w:rsidR="00574EFC" w:rsidRPr="00A4007B">
        <w:rPr>
          <w:rFonts w:ascii="Times New Roman" w:eastAsia="Times New Roman" w:hAnsi="Times New Roman" w:cs="Times New Roman"/>
          <w:bCs/>
          <w:sz w:val="26"/>
          <w:szCs w:val="26"/>
          <w:lang w:eastAsia="ru-RU"/>
        </w:rPr>
        <w:t xml:space="preserve">На вывеске может быть организована подсветка. </w:t>
      </w:r>
    </w:p>
    <w:p w14:paraId="6FDC6132" w14:textId="38964760"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Подсветка вывески должна иметь немерцающий, приглушённый свет, не создавать прямых направленных лучей в окна жилых помещений.</w:t>
      </w:r>
    </w:p>
    <w:p w14:paraId="7489A9E8" w14:textId="783D071D"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 xml:space="preserve">Организациям, эксплуатирующим световые рекламы и вывески, необходимо обеспечивать своевременную замену перегоревших </w:t>
      </w:r>
      <w:proofErr w:type="spellStart"/>
      <w:r w:rsidR="00574EFC" w:rsidRPr="00A4007B">
        <w:rPr>
          <w:rFonts w:ascii="Times New Roman" w:eastAsia="Times New Roman" w:hAnsi="Times New Roman" w:cs="Times New Roman"/>
          <w:bCs/>
          <w:sz w:val="26"/>
          <w:szCs w:val="26"/>
          <w:lang w:eastAsia="ru-RU"/>
        </w:rPr>
        <w:t>газосветовых</w:t>
      </w:r>
      <w:proofErr w:type="spellEnd"/>
      <w:r w:rsidR="00574EFC" w:rsidRPr="00A4007B">
        <w:rPr>
          <w:rFonts w:ascii="Times New Roman" w:eastAsia="Times New Roman" w:hAnsi="Times New Roman" w:cs="Times New Roman"/>
          <w:bCs/>
          <w:sz w:val="26"/>
          <w:szCs w:val="26"/>
          <w:lang w:eastAsia="ru-RU"/>
        </w:rPr>
        <w:t xml:space="preserve"> трубок и электроламп. В случае неисправности отдельных знаков рекламы или вывески необходимо выключать полностью.</w:t>
      </w:r>
    </w:p>
    <w:p w14:paraId="604814F4" w14:textId="0EE9F48A" w:rsidR="00574EFC" w:rsidRPr="00A4007B" w:rsidRDefault="005C1791"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A84FF8" w:rsidRPr="00A4007B">
        <w:rPr>
          <w:rFonts w:ascii="Times New Roman" w:eastAsia="Times New Roman" w:hAnsi="Times New Roman" w:cs="Times New Roman"/>
          <w:bCs/>
          <w:sz w:val="26"/>
          <w:szCs w:val="26"/>
          <w:lang w:eastAsia="ru-RU"/>
        </w:rPr>
        <w:t>10</w:t>
      </w:r>
      <w:r w:rsidR="00574EFC" w:rsidRPr="00A4007B">
        <w:rPr>
          <w:rFonts w:ascii="Times New Roman" w:eastAsia="Times New Roman" w:hAnsi="Times New Roman" w:cs="Times New Roman"/>
          <w:bCs/>
          <w:sz w:val="26"/>
          <w:szCs w:val="26"/>
          <w:lang w:eastAsia="ru-RU"/>
        </w:rPr>
        <w:t xml:space="preserve"> Настенные конструкции, размещаемые на внешних поверхностях зданий, строений, сооружений, должны соответствовать следующим требованиям:</w:t>
      </w:r>
    </w:p>
    <w:p w14:paraId="4858AF3B" w14:textId="40570FF3"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w:t>
      </w:r>
      <w:r w:rsidR="00574EFC" w:rsidRPr="00A4007B">
        <w:rPr>
          <w:rFonts w:ascii="Times New Roman" w:eastAsia="Times New Roman" w:hAnsi="Times New Roman" w:cs="Times New Roman"/>
          <w:bCs/>
          <w:sz w:val="26"/>
          <w:szCs w:val="26"/>
          <w:lang w:eastAsia="ru-RU"/>
        </w:rPr>
        <w:tab/>
        <w:t>настенные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0D473511" w14:textId="670BB17F"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 случае если помещения располагаются в подвальных или цокольных этажах объектов и отсутствует возможность такого размещения, вывески могут быть размещены над окнами подвального или цокольного этажа, но не ниже 0,60 метра от уровня земли до нижнего края настенной конструкции. При этом вывеска не должна выступать от плоскости фасада более чем на 0,10 метра;</w:t>
      </w:r>
    </w:p>
    <w:p w14:paraId="7FCB7D5A" w14:textId="46A53545"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2)</w:t>
      </w:r>
      <w:r w:rsidR="00574EFC" w:rsidRPr="00A4007B">
        <w:rPr>
          <w:rFonts w:ascii="Times New Roman" w:eastAsia="Times New Roman" w:hAnsi="Times New Roman" w:cs="Times New Roman"/>
          <w:bCs/>
          <w:sz w:val="26"/>
          <w:szCs w:val="26"/>
          <w:lang w:eastAsia="ru-RU"/>
        </w:rPr>
        <w:tab/>
        <w:t>максимальный размер настенных конструкций, размещаемых организациями, индивидуальными предпринимателями на внешних поверхностях зданий, строений, сооружений, не должен превышать:</w:t>
      </w:r>
    </w:p>
    <w:p w14:paraId="3616A7CF" w14:textId="4932C784"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 высоте - 0,50 метра, за исключением размещения настенной вывески на</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фризе;</w:t>
      </w:r>
    </w:p>
    <w:p w14:paraId="42F683CD" w14:textId="4AD0CBA2"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 длине - 70 процентов от длины фасада, соответствующей занимаемым</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данными организациями, индивидуальными предпринимателями помещениям, но не более 15 метров для единичной конструкции.</w:t>
      </w:r>
    </w:p>
    <w:p w14:paraId="062B33BB" w14:textId="194411E5"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3) п</w:t>
      </w:r>
      <w:r w:rsidR="00574EFC" w:rsidRPr="00A4007B">
        <w:rPr>
          <w:rFonts w:ascii="Times New Roman" w:eastAsia="Times New Roman" w:hAnsi="Times New Roman" w:cs="Times New Roman"/>
          <w:bCs/>
          <w:sz w:val="26"/>
          <w:szCs w:val="26"/>
          <w:lang w:eastAsia="ru-RU"/>
        </w:rPr>
        <w:t>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метров в длину. Максимальный размер вывесок, содержащих меню, не должен превышать:</w:t>
      </w:r>
    </w:p>
    <w:p w14:paraId="426C41C2" w14:textId="636F3A35"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 высоте - 0,80 метра; по длине - 0,60 метра.</w:t>
      </w:r>
    </w:p>
    <w:p w14:paraId="4E238B7D" w14:textId="11979060"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4) к</w:t>
      </w:r>
      <w:r w:rsidR="00574EFC" w:rsidRPr="00A4007B">
        <w:rPr>
          <w:rFonts w:ascii="Times New Roman" w:eastAsia="Times New Roman" w:hAnsi="Times New Roman" w:cs="Times New Roman"/>
          <w:bCs/>
          <w:sz w:val="26"/>
          <w:szCs w:val="26"/>
          <w:lang w:eastAsia="ru-RU"/>
        </w:rPr>
        <w:t>райняя точка элементов настенной конструкции не должна находиться на расстоянии более чем 0,20 метра от плоскости фасада.</w:t>
      </w:r>
    </w:p>
    <w:p w14:paraId="44AB1659" w14:textId="7B538441"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5) п</w:t>
      </w:r>
      <w:r w:rsidR="00574EFC" w:rsidRPr="00A4007B">
        <w:rPr>
          <w:rFonts w:ascii="Times New Roman" w:eastAsia="Times New Roman" w:hAnsi="Times New Roman" w:cs="Times New Roman"/>
          <w:bCs/>
          <w:sz w:val="26"/>
          <w:szCs w:val="26"/>
          <w:lang w:eastAsia="ru-RU"/>
        </w:rPr>
        <w:t>ри наличии на внешних поверхностях здания, строения, сооружения в месте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w:t>
      </w:r>
      <w:r w:rsidRPr="00A4007B">
        <w:rPr>
          <w:rFonts w:ascii="Times New Roman" w:eastAsia="Times New Roman" w:hAnsi="Times New Roman" w:cs="Times New Roman"/>
          <w:bCs/>
          <w:sz w:val="26"/>
          <w:szCs w:val="26"/>
          <w:lang w:eastAsia="ru-RU"/>
        </w:rPr>
        <w:t>занных систем;</w:t>
      </w:r>
    </w:p>
    <w:p w14:paraId="7285294C" w14:textId="4D53C66F"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6) в</w:t>
      </w:r>
      <w:r w:rsidR="00574EFC" w:rsidRPr="00A4007B">
        <w:rPr>
          <w:rFonts w:ascii="Times New Roman" w:eastAsia="Times New Roman" w:hAnsi="Times New Roman" w:cs="Times New Roman"/>
          <w:bCs/>
          <w:sz w:val="26"/>
          <w:szCs w:val="26"/>
          <w:lang w:eastAsia="ru-RU"/>
        </w:rPr>
        <w:t xml:space="preserve"> случае расположения на одном фасаде здания, строения, сооружения нескольких информационных конструкций указанные конструкции должны быть </w:t>
      </w:r>
      <w:r w:rsidR="00574EFC" w:rsidRPr="00A4007B">
        <w:rPr>
          <w:rFonts w:ascii="Times New Roman" w:eastAsia="Times New Roman" w:hAnsi="Times New Roman" w:cs="Times New Roman"/>
          <w:bCs/>
          <w:sz w:val="26"/>
          <w:szCs w:val="26"/>
          <w:lang w:eastAsia="ru-RU"/>
        </w:rPr>
        <w:lastRenderedPageBreak/>
        <w:t>расположены в одной плоскости относительно вертикальной плоскости фасада, на котором они размещены;</w:t>
      </w:r>
    </w:p>
    <w:p w14:paraId="798E480F" w14:textId="208E0BC9"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7)</w:t>
      </w:r>
      <w:r w:rsidR="00574EFC" w:rsidRPr="00A4007B">
        <w:rPr>
          <w:rFonts w:ascii="Times New Roman" w:eastAsia="Times New Roman" w:hAnsi="Times New Roman" w:cs="Times New Roman"/>
          <w:bCs/>
          <w:sz w:val="26"/>
          <w:szCs w:val="26"/>
          <w:lang w:eastAsia="ru-RU"/>
        </w:rPr>
        <w:t xml:space="preserve"> при наличии на фасаде объекта фриза настенная конструкция размещается исключительно на фризе в соответствии со следующими требованиями:</w:t>
      </w:r>
    </w:p>
    <w:p w14:paraId="0360AF76" w14:textId="7D61F759" w:rsidR="00A84FF8"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а) </w:t>
      </w:r>
      <w:r w:rsidR="00574EFC" w:rsidRPr="00A4007B">
        <w:rPr>
          <w:rFonts w:ascii="Times New Roman" w:eastAsia="Times New Roman" w:hAnsi="Times New Roman" w:cs="Times New Roman"/>
          <w:bCs/>
          <w:sz w:val="26"/>
          <w:szCs w:val="26"/>
          <w:lang w:eastAsia="ru-RU"/>
        </w:rPr>
        <w:t>конструкции настенных вывесок, допускаемых к размещению на фризе, представляют собой объёмные символы (без использования подложки либо с использованием подложки), а также световые короба; при использовании в настенной конструкции, размещаемой на фризе,</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подложки указанная подложка размещается на фризе на длину, соответствующую физическим</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размерам</w:t>
      </w:r>
      <w:r w:rsidRPr="00A4007B">
        <w:rPr>
          <w:rFonts w:ascii="Times New Roman" w:eastAsia="Times New Roman" w:hAnsi="Times New Roman" w:cs="Times New Roman"/>
          <w:bCs/>
          <w:sz w:val="26"/>
          <w:szCs w:val="26"/>
          <w:lang w:eastAsia="ru-RU"/>
        </w:rPr>
        <w:t xml:space="preserve"> з</w:t>
      </w:r>
      <w:r w:rsidR="00574EFC" w:rsidRPr="00A4007B">
        <w:rPr>
          <w:rFonts w:ascii="Times New Roman" w:eastAsia="Times New Roman" w:hAnsi="Times New Roman" w:cs="Times New Roman"/>
          <w:bCs/>
          <w:sz w:val="26"/>
          <w:szCs w:val="26"/>
          <w:lang w:eastAsia="ru-RU"/>
        </w:rPr>
        <w:t>анимаемых</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соответств</w:t>
      </w:r>
      <w:r w:rsidRPr="00A4007B">
        <w:rPr>
          <w:rFonts w:ascii="Times New Roman" w:eastAsia="Times New Roman" w:hAnsi="Times New Roman" w:cs="Times New Roman"/>
          <w:bCs/>
          <w:sz w:val="26"/>
          <w:szCs w:val="26"/>
          <w:lang w:eastAsia="ru-RU"/>
        </w:rPr>
        <w:t>ующими организациями, и</w:t>
      </w:r>
      <w:r w:rsidR="00574EFC" w:rsidRPr="00A4007B">
        <w:rPr>
          <w:rFonts w:ascii="Times New Roman" w:eastAsia="Times New Roman" w:hAnsi="Times New Roman" w:cs="Times New Roman"/>
          <w:bCs/>
          <w:sz w:val="26"/>
          <w:szCs w:val="26"/>
          <w:lang w:eastAsia="ru-RU"/>
        </w:rPr>
        <w:t>ндивидуальными</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предпринимателями помещений.</w:t>
      </w:r>
    </w:p>
    <w:p w14:paraId="7A8370C7" w14:textId="77777777" w:rsidR="00A84FF8"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 xml:space="preserve"> </w:t>
      </w:r>
      <w:r w:rsidR="00A84FF8" w:rsidRPr="00A4007B">
        <w:rPr>
          <w:rFonts w:ascii="Times New Roman" w:eastAsia="Times New Roman" w:hAnsi="Times New Roman" w:cs="Times New Roman"/>
          <w:bCs/>
          <w:sz w:val="26"/>
          <w:szCs w:val="26"/>
          <w:lang w:eastAsia="ru-RU"/>
        </w:rPr>
        <w:tab/>
        <w:t>б) в</w:t>
      </w:r>
      <w:r w:rsidRPr="00A4007B">
        <w:rPr>
          <w:rFonts w:ascii="Times New Roman" w:eastAsia="Times New Roman" w:hAnsi="Times New Roman" w:cs="Times New Roman"/>
          <w:bCs/>
          <w:sz w:val="26"/>
          <w:szCs w:val="26"/>
          <w:lang w:eastAsia="ru-RU"/>
        </w:rPr>
        <w:t xml:space="preserve">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объёмных символов, не может быть более 70 процентов высоты фриза (с учётом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Объёмные символы, используемые в настенной конструкции на фризе, должны размещаться на единой горизонтальной оси. </w:t>
      </w:r>
    </w:p>
    <w:p w14:paraId="6F954F65" w14:textId="548E68E9" w:rsidR="00574EFC" w:rsidRPr="00A4007B" w:rsidRDefault="00A84FF8"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В случае размещения на одном фризе нескольких настенных конструкций для них может быть организована единая подложка для размещения объёмных символов; размещение настенной конструкции (настенных конструкций) в виде светового короба (световых коробов) на фризе допускается только при условии организации данного светового короба (световых коробов) на всю высоту соответствующего фриза; при наличии на фасаде объекта козырька настенная конструкция может быть</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размещена на фризе козырька строго в габаритах указанного фриза. Размещение настенной конструкции непосредственно на конструкции козырька запрещается</w:t>
      </w:r>
      <w:r w:rsidR="00D71776" w:rsidRPr="00A4007B">
        <w:rPr>
          <w:rFonts w:ascii="Times New Roman" w:eastAsia="Times New Roman" w:hAnsi="Times New Roman" w:cs="Times New Roman"/>
          <w:bCs/>
          <w:sz w:val="26"/>
          <w:szCs w:val="26"/>
          <w:lang w:eastAsia="ru-RU"/>
        </w:rPr>
        <w:t>;</w:t>
      </w:r>
    </w:p>
    <w:p w14:paraId="4E13C0EA" w14:textId="61393B0B"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8) и</w:t>
      </w:r>
      <w:r w:rsidR="00574EFC" w:rsidRPr="00A4007B">
        <w:rPr>
          <w:rFonts w:ascii="Times New Roman" w:eastAsia="Times New Roman" w:hAnsi="Times New Roman" w:cs="Times New Roman"/>
          <w:bCs/>
          <w:sz w:val="26"/>
          <w:szCs w:val="26"/>
          <w:lang w:eastAsia="ru-RU"/>
        </w:rPr>
        <w:t>нформационное поле настенных конструкций, размещаемых на фасадах объектов, являющихся объектами культурного наследия либо выявленными объектами культурного наследия, должно выполняться из отдельных элементов (букв, обозначений, декоративных элементов и т.д.), без использования подложки в виде непрозрачной основы для их крепления</w:t>
      </w:r>
      <w:r w:rsidRPr="00A4007B">
        <w:rPr>
          <w:rFonts w:ascii="Times New Roman" w:eastAsia="Times New Roman" w:hAnsi="Times New Roman" w:cs="Times New Roman"/>
          <w:bCs/>
          <w:sz w:val="26"/>
          <w:szCs w:val="26"/>
          <w:lang w:eastAsia="ru-RU"/>
        </w:rPr>
        <w:t>.</w:t>
      </w:r>
    </w:p>
    <w:p w14:paraId="66DCA826" w14:textId="1D516E10"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 xml:space="preserve">11. В </w:t>
      </w:r>
      <w:r w:rsidR="00574EFC" w:rsidRPr="00A4007B">
        <w:rPr>
          <w:rFonts w:ascii="Times New Roman" w:eastAsia="Times New Roman" w:hAnsi="Times New Roman" w:cs="Times New Roman"/>
          <w:bCs/>
          <w:sz w:val="26"/>
          <w:szCs w:val="26"/>
          <w:lang w:eastAsia="ru-RU"/>
        </w:rPr>
        <w:t>дополнение к настенной конструкции, размещаемой непосредственно на фасадах зданий, строений, сооружений, допускается размещение вывесок на дверях входных групп, в том числе методом нанесения трафаретной печати или иными аналогичными методами на остекление дверей.</w:t>
      </w:r>
    </w:p>
    <w:p w14:paraId="3A2B9D29" w14:textId="57F811AF"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Максимальный размер данных вывесок не должен превышать:</w:t>
      </w:r>
    </w:p>
    <w:p w14:paraId="36390231" w14:textId="62CB576A"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по высоте - 0,40 метра; по длине - 0,30 метра.</w:t>
      </w:r>
    </w:p>
    <w:p w14:paraId="4415D28A" w14:textId="60498B7E"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12</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Консольные конструкции располагаются в одной горизонтальной плоскости фасада, в том числе у арок, на границах и внешних углах зданий, строений, сооружений в соответствии со следующими требованиями:</w:t>
      </w:r>
    </w:p>
    <w:p w14:paraId="143ACF94" w14:textId="4842CE41"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w:t>
      </w:r>
      <w:r w:rsidR="00574EFC" w:rsidRPr="00A4007B">
        <w:rPr>
          <w:rFonts w:ascii="Times New Roman" w:eastAsia="Times New Roman" w:hAnsi="Times New Roman" w:cs="Times New Roman"/>
          <w:bCs/>
          <w:sz w:val="26"/>
          <w:szCs w:val="26"/>
          <w:lang w:eastAsia="ru-RU"/>
        </w:rPr>
        <w:tab/>
        <w:t>расстояние между консольными конструкциями не может быть  менее 10 метров;</w:t>
      </w:r>
    </w:p>
    <w:p w14:paraId="2F3A1345" w14:textId="45EF7B17"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2)</w:t>
      </w:r>
      <w:r w:rsidR="00574EFC" w:rsidRPr="00A4007B">
        <w:rPr>
          <w:rFonts w:ascii="Times New Roman" w:eastAsia="Times New Roman" w:hAnsi="Times New Roman" w:cs="Times New Roman"/>
          <w:bCs/>
          <w:sz w:val="26"/>
          <w:szCs w:val="26"/>
          <w:lang w:eastAsia="ru-RU"/>
        </w:rPr>
        <w:tab/>
        <w:t>расстояние от уровня земли до нижнего края консольной конструкции должно быть не менее 2,50 метров;</w:t>
      </w:r>
    </w:p>
    <w:p w14:paraId="620201E0" w14:textId="01C8E630"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ab/>
      </w:r>
      <w:r w:rsidR="00574EFC" w:rsidRPr="00A4007B">
        <w:rPr>
          <w:rFonts w:ascii="Times New Roman" w:eastAsia="Times New Roman" w:hAnsi="Times New Roman" w:cs="Times New Roman"/>
          <w:bCs/>
          <w:sz w:val="26"/>
          <w:szCs w:val="26"/>
          <w:lang w:eastAsia="ru-RU"/>
        </w:rPr>
        <w:t>3)</w:t>
      </w:r>
      <w:r w:rsidR="00574EFC" w:rsidRPr="00A4007B">
        <w:rPr>
          <w:rFonts w:ascii="Times New Roman" w:eastAsia="Times New Roman" w:hAnsi="Times New Roman" w:cs="Times New Roman"/>
          <w:bCs/>
          <w:sz w:val="26"/>
          <w:szCs w:val="26"/>
          <w:lang w:eastAsia="ru-RU"/>
        </w:rPr>
        <w:tab/>
        <w:t>консольная конструкция не должна находиться более чем на 0,20 метра от</w:t>
      </w:r>
      <w:r w:rsidR="00D170D2">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плоскости фасада, а крайняя точка её лицевой стороны - на расстоянии более чем 1 метра от плоскости фасада. В высоту консольная конструкция не может превышать 1 метра;</w:t>
      </w:r>
    </w:p>
    <w:p w14:paraId="020ED6FB" w14:textId="57F33544"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4)</w:t>
      </w:r>
      <w:r w:rsidR="00574EFC" w:rsidRPr="00A4007B">
        <w:rPr>
          <w:rFonts w:ascii="Times New Roman" w:eastAsia="Times New Roman" w:hAnsi="Times New Roman" w:cs="Times New Roman"/>
          <w:bCs/>
          <w:sz w:val="26"/>
          <w:szCs w:val="26"/>
          <w:lang w:eastAsia="ru-RU"/>
        </w:rPr>
        <w:tab/>
        <w:t>максимальные параметры (размеры) консольных конструкций, размещаемых на фасадах объектов, являющихся объектами культурного наследия или выявленными объектами культурного наследия, не должны превышать 0,50 метра - по высоте и 0,50 метра - по ширине;</w:t>
      </w:r>
    </w:p>
    <w:p w14:paraId="0E59FE2E" w14:textId="284F4D0B"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5)</w:t>
      </w:r>
      <w:r w:rsidR="00574EFC" w:rsidRPr="00A4007B">
        <w:rPr>
          <w:rFonts w:ascii="Times New Roman" w:eastAsia="Times New Roman" w:hAnsi="Times New Roman" w:cs="Times New Roman"/>
          <w:bCs/>
          <w:sz w:val="26"/>
          <w:szCs w:val="26"/>
          <w:lang w:eastAsia="ru-RU"/>
        </w:rPr>
        <w:tab/>
        <w:t>при наличии на фасаде объекта настенных конструкций консольные конструкции располагаются с ними на единой горизонтальной оси;</w:t>
      </w:r>
    </w:p>
    <w:p w14:paraId="2D78D786" w14:textId="054B6296"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6)</w:t>
      </w:r>
      <w:r w:rsidR="00574EFC" w:rsidRPr="00A4007B">
        <w:rPr>
          <w:rFonts w:ascii="Times New Roman" w:eastAsia="Times New Roman" w:hAnsi="Times New Roman" w:cs="Times New Roman"/>
          <w:bCs/>
          <w:sz w:val="26"/>
          <w:szCs w:val="26"/>
          <w:lang w:eastAsia="ru-RU"/>
        </w:rPr>
        <w:tab/>
        <w:t>консольные конструкции не могут быть расположены выше линии третьего этажа (линии перекрытий между вторым и третьим этажами).</w:t>
      </w:r>
    </w:p>
    <w:p w14:paraId="0FF0EBA0" w14:textId="2F3B82CD"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13</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Витринные конструкции являются одним из способов внутреннего оформления витрин. Размещение витринных конструкций при оформлении витрин осуществляется в соответствии с требованиями, установленными настоящими Правилами. Витринные конструкции размещаются в витрине на внешней и (или) с внутренней стороны остекления витрины объектов в соответствии со следующими требованиями:</w:t>
      </w:r>
    </w:p>
    <w:p w14:paraId="288C1897" w14:textId="1915B90F"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w:t>
      </w:r>
      <w:r w:rsidR="00574EFC" w:rsidRPr="00A4007B">
        <w:rPr>
          <w:rFonts w:ascii="Times New Roman" w:eastAsia="Times New Roman" w:hAnsi="Times New Roman" w:cs="Times New Roman"/>
          <w:bCs/>
          <w:sz w:val="26"/>
          <w:szCs w:val="26"/>
          <w:lang w:eastAsia="ru-RU"/>
        </w:rPr>
        <w:tab/>
        <w:t>максимальный размер витринных конструкций (включая электронные носители-экраны (телевизоры), размещаемых в витрине, а также с внутренней стороны остекления витрины, не должен превышать половины размера остекления витрины по высоте и половины размера остекления витрины по длине;</w:t>
      </w:r>
    </w:p>
    <w:p w14:paraId="21982CED" w14:textId="71692BF8"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2)</w:t>
      </w:r>
      <w:r w:rsidR="00574EFC" w:rsidRPr="00A4007B">
        <w:rPr>
          <w:rFonts w:ascii="Times New Roman" w:eastAsia="Times New Roman" w:hAnsi="Times New Roman" w:cs="Times New Roman"/>
          <w:bCs/>
          <w:sz w:val="26"/>
          <w:szCs w:val="26"/>
          <w:lang w:eastAsia="ru-RU"/>
        </w:rPr>
        <w:tab/>
        <w:t>информационные конструкции (вывески), размещённые на внешней стороне витрины, не должны выходить за плоскость фасада объекта. Параметры (размеры) вывески, размещаемой на внешней стороне витрины, не должны превышать в высоту 0,40 метра, в длину - длину остекления витрины;</w:t>
      </w:r>
    </w:p>
    <w:p w14:paraId="6600524B" w14:textId="318C350E"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3)</w:t>
      </w:r>
      <w:r w:rsidR="00574EFC" w:rsidRPr="00A4007B">
        <w:rPr>
          <w:rFonts w:ascii="Times New Roman" w:eastAsia="Times New Roman" w:hAnsi="Times New Roman" w:cs="Times New Roman"/>
          <w:bCs/>
          <w:sz w:val="26"/>
          <w:szCs w:val="26"/>
          <w:lang w:eastAsia="ru-RU"/>
        </w:rPr>
        <w:tab/>
        <w:t>непосредственно на остеклении витрины допускается размещение вывески в</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виде отдельных букв и декоративных элементов, в том числе методом нанесения трафаретной печати или иными аналогичными методами. При этом максимальный размер вывески, размещаемой на остеклении витрины, не должен превышать в высоту 0,15 метра;</w:t>
      </w:r>
    </w:p>
    <w:p w14:paraId="28DBB2D1" w14:textId="77777777" w:rsidR="00D170D2"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4)</w:t>
      </w:r>
      <w:r w:rsidR="00574EFC" w:rsidRPr="00A4007B">
        <w:rPr>
          <w:rFonts w:ascii="Times New Roman" w:eastAsia="Times New Roman" w:hAnsi="Times New Roman" w:cs="Times New Roman"/>
          <w:bCs/>
          <w:sz w:val="26"/>
          <w:szCs w:val="26"/>
          <w:lang w:eastAsia="ru-RU"/>
        </w:rPr>
        <w:tab/>
        <w:t>при размещении вывески в витрине (с её внутренней стороны) расстояние от остекления витрины до витринной конструкции должно составлять не менее 0,15 метра.</w:t>
      </w:r>
    </w:p>
    <w:p w14:paraId="08832978" w14:textId="0F67C67C"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14</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В дополнение к вывеске, размещ</w:t>
      </w:r>
      <w:r w:rsidRPr="00A4007B">
        <w:rPr>
          <w:rFonts w:ascii="Times New Roman" w:eastAsia="Times New Roman" w:hAnsi="Times New Roman" w:cs="Times New Roman"/>
          <w:bCs/>
          <w:sz w:val="26"/>
          <w:szCs w:val="26"/>
          <w:lang w:eastAsia="ru-RU"/>
        </w:rPr>
        <w:t>е</w:t>
      </w:r>
      <w:r w:rsidR="00574EFC" w:rsidRPr="00A4007B">
        <w:rPr>
          <w:rFonts w:ascii="Times New Roman" w:eastAsia="Times New Roman" w:hAnsi="Times New Roman" w:cs="Times New Roman"/>
          <w:bCs/>
          <w:sz w:val="26"/>
          <w:szCs w:val="26"/>
          <w:lang w:eastAsia="ru-RU"/>
        </w:rPr>
        <w:t>нной на фасаде здания, строения, сооружения, разрешается размещение информационной конструкции на крыше указанного здания, строения, сооружения в соответствии со следующими требованиями:</w:t>
      </w:r>
    </w:p>
    <w:p w14:paraId="2ADA889B" w14:textId="71E4798A"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w:t>
      </w:r>
      <w:r w:rsidR="00574EFC" w:rsidRPr="00A4007B">
        <w:rPr>
          <w:rFonts w:ascii="Times New Roman" w:eastAsia="Times New Roman" w:hAnsi="Times New Roman" w:cs="Times New Roman"/>
          <w:bCs/>
          <w:sz w:val="26"/>
          <w:szCs w:val="26"/>
          <w:lang w:eastAsia="ru-RU"/>
        </w:rPr>
        <w:tab/>
        <w:t>размещение информационных конструкций на крышах зданий,   строений,</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сооружений допускается при условии, если единственным собственником (правообладателем) указанного здания, строения, сооружения является организация, индивидуальный предприниматель, сведения о котором содержатся в данной информационной конструкции и в месте фактического нахождения (месте осуществления деятельности) которого размещается указанная информационная конструкция;</w:t>
      </w:r>
    </w:p>
    <w:p w14:paraId="1CB77C00" w14:textId="249E6D4C"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2)</w:t>
      </w:r>
      <w:r w:rsidR="00574EFC" w:rsidRPr="00A4007B">
        <w:rPr>
          <w:rFonts w:ascii="Times New Roman" w:eastAsia="Times New Roman" w:hAnsi="Times New Roman" w:cs="Times New Roman"/>
          <w:bCs/>
          <w:sz w:val="26"/>
          <w:szCs w:val="26"/>
          <w:lang w:eastAsia="ru-RU"/>
        </w:rPr>
        <w:tab/>
        <w:t xml:space="preserve">на крыше одного объекта может быть размещена только </w:t>
      </w:r>
      <w:r w:rsidRPr="00A4007B">
        <w:rPr>
          <w:rFonts w:ascii="Times New Roman" w:eastAsia="Times New Roman" w:hAnsi="Times New Roman" w:cs="Times New Roman"/>
          <w:bCs/>
          <w:sz w:val="26"/>
          <w:szCs w:val="26"/>
          <w:lang w:eastAsia="ru-RU"/>
        </w:rPr>
        <w:t>одна информационная конструкция</w:t>
      </w:r>
      <w:r w:rsidR="00574EFC" w:rsidRPr="00A4007B">
        <w:rPr>
          <w:rFonts w:ascii="Times New Roman" w:eastAsia="Times New Roman" w:hAnsi="Times New Roman" w:cs="Times New Roman"/>
          <w:bCs/>
          <w:sz w:val="26"/>
          <w:szCs w:val="26"/>
          <w:lang w:eastAsia="ru-RU"/>
        </w:rPr>
        <w:t>;</w:t>
      </w:r>
    </w:p>
    <w:p w14:paraId="5A5A40ED" w14:textId="6C3E720D"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lastRenderedPageBreak/>
        <w:tab/>
      </w:r>
      <w:r w:rsidR="00574EFC" w:rsidRPr="00A4007B">
        <w:rPr>
          <w:rFonts w:ascii="Times New Roman" w:eastAsia="Times New Roman" w:hAnsi="Times New Roman" w:cs="Times New Roman"/>
          <w:bCs/>
          <w:sz w:val="26"/>
          <w:szCs w:val="26"/>
          <w:lang w:eastAsia="ru-RU"/>
        </w:rPr>
        <w:t>3)</w:t>
      </w:r>
      <w:r w:rsidR="00574EFC" w:rsidRPr="00A4007B">
        <w:rPr>
          <w:rFonts w:ascii="Times New Roman" w:eastAsia="Times New Roman" w:hAnsi="Times New Roman" w:cs="Times New Roman"/>
          <w:bCs/>
          <w:sz w:val="26"/>
          <w:szCs w:val="26"/>
          <w:lang w:eastAsia="ru-RU"/>
        </w:rPr>
        <w:tab/>
        <w:t>информационное поле вывесок, размещаемых на крышах объектов,</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располагается параллельно к поверхности фасадов объектов, по отношению к которым они установлены, выше линии карниза, парапета объекта или его стилобатной части;</w:t>
      </w:r>
    </w:p>
    <w:p w14:paraId="5379B7F0" w14:textId="5524866E" w:rsidR="00574EFC" w:rsidRPr="00A4007B" w:rsidRDefault="00D71776"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4</w:t>
      </w:r>
      <w:r w:rsidR="00574EFC"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ab/>
        <w:t>конструкции вывесок, допускаемых к размещению на крышах зданий,</w:t>
      </w:r>
      <w:r w:rsidR="00711C03"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строений, сооружений, представляют собой объёмные символы (без использования подложки), которые могут быть оборудованы исключительно внутренней подсветкой;</w:t>
      </w:r>
    </w:p>
    <w:p w14:paraId="7F9244FB" w14:textId="0ABA85E9" w:rsidR="00574EFC" w:rsidRPr="00A4007B" w:rsidRDefault="00711C03"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5</w:t>
      </w:r>
      <w:r w:rsidR="00574EFC"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ab/>
        <w:t>высота информационных конструкций (вывесок), размещаемых на крышах</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зданий, строений, сооружений, с учётом всех используемых элементов должна быть: не более 0,80 метра для 1 - 2-этажных объектов</w:t>
      </w:r>
      <w:r w:rsidRPr="00A4007B">
        <w:rPr>
          <w:rFonts w:ascii="Times New Roman" w:eastAsia="Times New Roman" w:hAnsi="Times New Roman" w:cs="Times New Roman"/>
          <w:bCs/>
          <w:sz w:val="26"/>
          <w:szCs w:val="26"/>
          <w:lang w:eastAsia="ru-RU"/>
        </w:rPr>
        <w:t>;</w:t>
      </w:r>
    </w:p>
    <w:p w14:paraId="296D4660" w14:textId="0AEC8A3E" w:rsidR="00574EFC" w:rsidRPr="00A4007B" w:rsidRDefault="00711C03"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6</w:t>
      </w:r>
      <w:r w:rsidR="00574EFC"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ab/>
        <w:t>длина вывесок, устанавливаемых на крыше объекта, не может превышать</w:t>
      </w:r>
      <w:r w:rsidRPr="00A4007B">
        <w:rPr>
          <w:rFonts w:ascii="Times New Roman" w:eastAsia="Times New Roman" w:hAnsi="Times New Roman" w:cs="Times New Roman"/>
          <w:bCs/>
          <w:sz w:val="26"/>
          <w:szCs w:val="26"/>
          <w:lang w:eastAsia="ru-RU"/>
        </w:rPr>
        <w:t xml:space="preserve"> </w:t>
      </w:r>
      <w:r w:rsidR="00574EFC" w:rsidRPr="00A4007B">
        <w:rPr>
          <w:rFonts w:ascii="Times New Roman" w:eastAsia="Times New Roman" w:hAnsi="Times New Roman" w:cs="Times New Roman"/>
          <w:bCs/>
          <w:sz w:val="26"/>
          <w:szCs w:val="26"/>
          <w:lang w:eastAsia="ru-RU"/>
        </w:rPr>
        <w:t>половину длины фасада, по отношению к которому они размещены</w:t>
      </w:r>
      <w:r w:rsidRPr="00A4007B">
        <w:rPr>
          <w:rFonts w:ascii="Times New Roman" w:eastAsia="Times New Roman" w:hAnsi="Times New Roman" w:cs="Times New Roman"/>
          <w:bCs/>
          <w:sz w:val="26"/>
          <w:szCs w:val="26"/>
          <w:lang w:eastAsia="ru-RU"/>
        </w:rPr>
        <w:t>.</w:t>
      </w:r>
    </w:p>
    <w:p w14:paraId="672DBCAD" w14:textId="6285BD8F" w:rsidR="00574EFC" w:rsidRPr="00A4007B" w:rsidRDefault="00711C03"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15</w:t>
      </w:r>
      <w:r w:rsidRPr="00A4007B">
        <w:rPr>
          <w:rFonts w:ascii="Times New Roman" w:eastAsia="Times New Roman" w:hAnsi="Times New Roman" w:cs="Times New Roman"/>
          <w:bCs/>
          <w:sz w:val="26"/>
          <w:szCs w:val="26"/>
          <w:lang w:eastAsia="ru-RU"/>
        </w:rPr>
        <w:t>.</w:t>
      </w:r>
      <w:r w:rsidR="00574EFC" w:rsidRPr="00A4007B">
        <w:rPr>
          <w:rFonts w:ascii="Times New Roman" w:eastAsia="Times New Roman" w:hAnsi="Times New Roman" w:cs="Times New Roman"/>
          <w:bCs/>
          <w:sz w:val="26"/>
          <w:szCs w:val="26"/>
          <w:lang w:eastAsia="ru-RU"/>
        </w:rPr>
        <w:t xml:space="preserve"> Местоположение и параметры (размеры) вывесок, устанавливаемых на нестационарных торговых объектах площадью до 12 квадратных метров (включительно), определяются типовыми архитектурными решениями нестационарных торговых объектов.</w:t>
      </w:r>
    </w:p>
    <w:p w14:paraId="60AC1CBA" w14:textId="3FC604CB" w:rsidR="00574EFC" w:rsidRPr="00A4007B" w:rsidRDefault="00711C03"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r w:rsidR="00574EFC" w:rsidRPr="00A4007B">
        <w:rPr>
          <w:rFonts w:ascii="Times New Roman" w:eastAsia="Times New Roman" w:hAnsi="Times New Roman" w:cs="Times New Roman"/>
          <w:bCs/>
          <w:sz w:val="26"/>
          <w:szCs w:val="26"/>
          <w:lang w:eastAsia="ru-RU"/>
        </w:rPr>
        <w:t>На период размещения сезонного кафе при стационарном предприятии общественного питания допускается размещение вывесок путём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метра.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метра, а информационное поле (текстовая часть) и декоративно-художественные элементы вывески должны быть размещены на единой горизонтальной оси.</w:t>
      </w:r>
    </w:p>
    <w:p w14:paraId="60E69669" w14:textId="317F3C2E" w:rsidR="00574EFC" w:rsidRPr="00A4007B" w:rsidRDefault="00574EFC"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 xml:space="preserve"> </w:t>
      </w:r>
      <w:r w:rsidRPr="00A4007B">
        <w:rPr>
          <w:rFonts w:ascii="Times New Roman" w:eastAsia="Times New Roman" w:hAnsi="Times New Roman" w:cs="Times New Roman"/>
          <w:bCs/>
          <w:sz w:val="26"/>
          <w:szCs w:val="26"/>
          <w:lang w:eastAsia="ru-RU"/>
        </w:rPr>
        <w:tab/>
      </w:r>
      <w:r w:rsidR="00D01935" w:rsidRPr="00A4007B">
        <w:rPr>
          <w:rFonts w:ascii="Times New Roman" w:eastAsia="Times New Roman" w:hAnsi="Times New Roman" w:cs="Times New Roman"/>
          <w:bCs/>
          <w:sz w:val="26"/>
          <w:szCs w:val="26"/>
          <w:lang w:eastAsia="ru-RU"/>
        </w:rPr>
        <w:t xml:space="preserve">16. </w:t>
      </w:r>
      <w:r w:rsidRPr="00A4007B">
        <w:rPr>
          <w:rFonts w:ascii="Times New Roman" w:eastAsia="Times New Roman" w:hAnsi="Times New Roman" w:cs="Times New Roman"/>
          <w:bCs/>
          <w:sz w:val="26"/>
          <w:szCs w:val="26"/>
          <w:lang w:eastAsia="ru-RU"/>
        </w:rPr>
        <w:t xml:space="preserve">В случаях, предусмотренных </w:t>
      </w:r>
      <w:r w:rsidR="00D01935" w:rsidRPr="00A4007B">
        <w:rPr>
          <w:rFonts w:ascii="Times New Roman" w:eastAsia="Times New Roman" w:hAnsi="Times New Roman" w:cs="Times New Roman"/>
          <w:bCs/>
          <w:sz w:val="26"/>
          <w:szCs w:val="26"/>
          <w:lang w:eastAsia="ru-RU"/>
        </w:rPr>
        <w:t>пунктом 17 настоящей статьи</w:t>
      </w:r>
      <w:r w:rsidRPr="00A4007B">
        <w:rPr>
          <w:rFonts w:ascii="Times New Roman" w:eastAsia="Times New Roman" w:hAnsi="Times New Roman" w:cs="Times New Roman"/>
          <w:bCs/>
          <w:sz w:val="26"/>
          <w:szCs w:val="26"/>
          <w:lang w:eastAsia="ru-RU"/>
        </w:rPr>
        <w:t>, организации и индивидуальные предприниматели предварительно должны разработать и согласовать дизайн-проект размещения информационной конструкции (вывески)</w:t>
      </w:r>
      <w:r w:rsidR="00D01935" w:rsidRPr="00A4007B">
        <w:rPr>
          <w:rFonts w:ascii="Times New Roman" w:eastAsia="Times New Roman" w:hAnsi="Times New Roman" w:cs="Times New Roman"/>
          <w:bCs/>
          <w:sz w:val="26"/>
          <w:szCs w:val="26"/>
          <w:lang w:eastAsia="ru-RU"/>
        </w:rPr>
        <w:t xml:space="preserve"> с администрацией муниципального образования в лице отдела архитектуры и градостроительства, в порядке, утвержденном администрацией муниципального образования.</w:t>
      </w:r>
    </w:p>
    <w:p w14:paraId="332E015B" w14:textId="084CB613"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17.</w:t>
      </w:r>
      <w:r w:rsidRPr="00A4007B">
        <w:rPr>
          <w:rFonts w:ascii="Times New Roman" w:eastAsia="Times New Roman" w:hAnsi="Times New Roman" w:cs="Times New Roman"/>
          <w:bCs/>
          <w:sz w:val="26"/>
          <w:szCs w:val="26"/>
          <w:lang w:eastAsia="ru-RU"/>
        </w:rPr>
        <w:tab/>
        <w:t xml:space="preserve"> </w:t>
      </w:r>
      <w:r w:rsidR="00D170D2" w:rsidRPr="00A4007B">
        <w:rPr>
          <w:rFonts w:ascii="Times New Roman" w:eastAsia="Times New Roman" w:hAnsi="Times New Roman" w:cs="Times New Roman"/>
          <w:bCs/>
          <w:sz w:val="26"/>
          <w:szCs w:val="26"/>
          <w:lang w:eastAsia="ru-RU"/>
        </w:rPr>
        <w:t>Согласование</w:t>
      </w:r>
      <w:r w:rsidRPr="00A4007B">
        <w:rPr>
          <w:rFonts w:ascii="Times New Roman" w:eastAsia="Times New Roman" w:hAnsi="Times New Roman" w:cs="Times New Roman"/>
          <w:bCs/>
          <w:sz w:val="26"/>
          <w:szCs w:val="26"/>
          <w:lang w:eastAsia="ru-RU"/>
        </w:rPr>
        <w:t xml:space="preserve"> дизайн-проекта размещения информационной конструкции (вывески) необходимо в случаях:</w:t>
      </w:r>
    </w:p>
    <w:p w14:paraId="06F6DDB9" w14:textId="6B2BD51F"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1)</w:t>
      </w:r>
      <w:r w:rsidRPr="00A4007B">
        <w:rPr>
          <w:rFonts w:ascii="Times New Roman" w:eastAsia="Times New Roman" w:hAnsi="Times New Roman" w:cs="Times New Roman"/>
          <w:bCs/>
          <w:sz w:val="26"/>
          <w:szCs w:val="26"/>
          <w:lang w:eastAsia="ru-RU"/>
        </w:rPr>
        <w:tab/>
        <w:t>наличия на фасаде объекта, на котором размещается информационная конструкция (вывеска), архитектурно-художественных элементов;</w:t>
      </w:r>
    </w:p>
    <w:p w14:paraId="47A4B7A1" w14:textId="0B9BFAC7"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2)</w:t>
      </w:r>
      <w:r w:rsidRPr="00A4007B">
        <w:rPr>
          <w:rFonts w:ascii="Times New Roman" w:eastAsia="Times New Roman" w:hAnsi="Times New Roman" w:cs="Times New Roman"/>
          <w:bCs/>
          <w:sz w:val="26"/>
          <w:szCs w:val="26"/>
          <w:lang w:eastAsia="ru-RU"/>
        </w:rPr>
        <w:tab/>
        <w:t>размещения информационной конструкции в виде отдельно стоящей конструкции;</w:t>
      </w:r>
    </w:p>
    <w:p w14:paraId="152588E3" w14:textId="79F06926"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3)</w:t>
      </w:r>
      <w:r w:rsidRPr="00A4007B">
        <w:rPr>
          <w:rFonts w:ascii="Times New Roman" w:eastAsia="Times New Roman" w:hAnsi="Times New Roman" w:cs="Times New Roman"/>
          <w:bCs/>
          <w:sz w:val="26"/>
          <w:szCs w:val="26"/>
          <w:lang w:eastAsia="ru-RU"/>
        </w:rPr>
        <w:tab/>
        <w:t>размещения информационной конструкции на крыше здания, строения, сооружения;</w:t>
      </w:r>
    </w:p>
    <w:p w14:paraId="35BF6723" w14:textId="77777777" w:rsidR="00D01935"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t>4)</w:t>
      </w:r>
      <w:r w:rsidRPr="00A4007B">
        <w:rPr>
          <w:rFonts w:ascii="Times New Roman" w:eastAsia="Times New Roman" w:hAnsi="Times New Roman" w:cs="Times New Roman"/>
          <w:bCs/>
          <w:sz w:val="26"/>
          <w:szCs w:val="26"/>
          <w:lang w:eastAsia="ru-RU"/>
        </w:rPr>
        <w:tab/>
        <w:t>необходимости размещения информационной конструкции (вывески), несоответствующей требованиям настоящих Правил.</w:t>
      </w:r>
    </w:p>
    <w:p w14:paraId="6D1D5894" w14:textId="77777777" w:rsidR="001C4834" w:rsidRPr="00A4007B" w:rsidRDefault="00D01935" w:rsidP="003105FB">
      <w:pPr>
        <w:spacing w:after="0" w:line="240" w:lineRule="auto"/>
        <w:jc w:val="both"/>
        <w:rPr>
          <w:rFonts w:ascii="Times New Roman" w:eastAsia="Times New Roman" w:hAnsi="Times New Roman" w:cs="Times New Roman"/>
          <w:bCs/>
          <w:sz w:val="26"/>
          <w:szCs w:val="26"/>
          <w:lang w:eastAsia="ru-RU"/>
        </w:rPr>
      </w:pPr>
      <w:r w:rsidRPr="00A4007B">
        <w:rPr>
          <w:rFonts w:ascii="Times New Roman" w:eastAsia="Times New Roman" w:hAnsi="Times New Roman" w:cs="Times New Roman"/>
          <w:bCs/>
          <w:sz w:val="26"/>
          <w:szCs w:val="26"/>
          <w:lang w:eastAsia="ru-RU"/>
        </w:rPr>
        <w:tab/>
      </w:r>
    </w:p>
    <w:p w14:paraId="24AFF6E6" w14:textId="05155CE5" w:rsidR="00F73FC0" w:rsidRDefault="00D44913" w:rsidP="00D44913">
      <w:pPr>
        <w:pStyle w:val="1"/>
        <w:rPr>
          <w:rFonts w:eastAsia="Times New Roman"/>
          <w:lang w:eastAsia="ru-RU"/>
        </w:rPr>
      </w:pPr>
      <w:r w:rsidRPr="00D44913">
        <w:rPr>
          <w:rFonts w:eastAsia="Times New Roman"/>
          <w:lang w:eastAsia="ru-RU"/>
        </w:rPr>
        <w:t xml:space="preserve">ГЛАВА </w:t>
      </w:r>
      <w:r w:rsidRPr="00D44913">
        <w:rPr>
          <w:rFonts w:eastAsia="Times New Roman"/>
          <w:lang w:val="en-US" w:eastAsia="ru-RU"/>
        </w:rPr>
        <w:t>IV</w:t>
      </w:r>
      <w:r w:rsidRPr="00D44913">
        <w:rPr>
          <w:rFonts w:eastAsia="Times New Roman"/>
          <w:lang w:eastAsia="ru-RU"/>
        </w:rPr>
        <w:t>. УБОРКА И СОДЕРЖАНИЕ ТЕРРИТОРИИ</w:t>
      </w:r>
      <w:r w:rsidRPr="00A4007B">
        <w:rPr>
          <w:rFonts w:eastAsia="Times New Roman"/>
          <w:lang w:eastAsia="ru-RU"/>
        </w:rPr>
        <w:br/>
        <w:t>МУНИЦИПАЛЬНОГО ОБРАЗОВАНИЯ</w:t>
      </w:r>
    </w:p>
    <w:p w14:paraId="5558407B" w14:textId="77777777" w:rsidR="00251706" w:rsidRPr="00A4007B" w:rsidRDefault="00251706" w:rsidP="003105FB">
      <w:pPr>
        <w:spacing w:after="0" w:line="240" w:lineRule="auto"/>
        <w:jc w:val="center"/>
        <w:rPr>
          <w:rFonts w:ascii="Times New Roman" w:eastAsia="Times New Roman" w:hAnsi="Times New Roman" w:cs="Times New Roman"/>
          <w:b/>
          <w:bCs/>
          <w:sz w:val="26"/>
          <w:szCs w:val="26"/>
          <w:lang w:eastAsia="ru-RU"/>
        </w:rPr>
      </w:pPr>
    </w:p>
    <w:p w14:paraId="439190DC" w14:textId="62695E7D" w:rsidR="00525381" w:rsidRDefault="00DF1F00" w:rsidP="00D170D2">
      <w:pPr>
        <w:pStyle w:val="1"/>
        <w:jc w:val="both"/>
        <w:rPr>
          <w:rFonts w:eastAsia="Times New Roman"/>
          <w:lang w:eastAsia="ru-RU"/>
        </w:rPr>
      </w:pPr>
      <w:r w:rsidRPr="00A4007B">
        <w:rPr>
          <w:rFonts w:eastAsia="Times New Roman"/>
          <w:lang w:eastAsia="ru-RU"/>
        </w:rPr>
        <w:lastRenderedPageBreak/>
        <w:t>Статья 2</w:t>
      </w:r>
      <w:r w:rsidR="00AE74FA" w:rsidRPr="00A4007B">
        <w:rPr>
          <w:rFonts w:eastAsia="Times New Roman"/>
          <w:lang w:eastAsia="ru-RU"/>
        </w:rPr>
        <w:t>6</w:t>
      </w:r>
      <w:r w:rsidRPr="00A4007B">
        <w:rPr>
          <w:rFonts w:eastAsia="Times New Roman"/>
          <w:lang w:eastAsia="ru-RU"/>
        </w:rPr>
        <w:t xml:space="preserve">. </w:t>
      </w:r>
      <w:r w:rsidR="00525381" w:rsidRPr="00A4007B">
        <w:rPr>
          <w:rFonts w:eastAsia="Times New Roman"/>
          <w:lang w:eastAsia="ru-RU"/>
        </w:rPr>
        <w:t>Лица, ответственные за содержание объектов благоустройства и уборку территории</w:t>
      </w:r>
    </w:p>
    <w:p w14:paraId="35AE9EDA" w14:textId="77777777" w:rsidR="00251706" w:rsidRPr="00A4007B" w:rsidRDefault="00251706" w:rsidP="003105FB">
      <w:pPr>
        <w:spacing w:after="0" w:line="240" w:lineRule="auto"/>
        <w:rPr>
          <w:rFonts w:ascii="Times New Roman" w:eastAsia="Times New Roman" w:hAnsi="Times New Roman" w:cs="Times New Roman"/>
          <w:b/>
          <w:bCs/>
          <w:sz w:val="26"/>
          <w:szCs w:val="26"/>
          <w:lang w:eastAsia="ru-RU"/>
        </w:rPr>
      </w:pPr>
    </w:p>
    <w:p w14:paraId="7539F10A" w14:textId="6CA63397" w:rsidR="00525381" w:rsidRPr="00A4007B" w:rsidRDefault="001F32D8"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w:t>
      </w:r>
      <w:r w:rsidR="00525381" w:rsidRPr="00A4007B">
        <w:rPr>
          <w:rFonts w:ascii="Times New Roman" w:eastAsia="Times New Roman" w:hAnsi="Times New Roman" w:cs="Times New Roman"/>
          <w:sz w:val="26"/>
          <w:szCs w:val="26"/>
          <w:lang w:eastAsia="ru-RU"/>
        </w:rPr>
        <w:t>. Ответственными за содержание в чистоте территорий</w:t>
      </w:r>
      <w:r w:rsidRPr="00A4007B">
        <w:rPr>
          <w:rFonts w:ascii="Times New Roman" w:eastAsia="Times New Roman" w:hAnsi="Times New Roman" w:cs="Times New Roman"/>
          <w:sz w:val="26"/>
          <w:szCs w:val="26"/>
          <w:lang w:eastAsia="ru-RU"/>
        </w:rPr>
        <w:t xml:space="preserve"> муниципального образования</w:t>
      </w:r>
      <w:r w:rsidR="00525381" w:rsidRPr="00A4007B">
        <w:rPr>
          <w:rFonts w:ascii="Times New Roman" w:eastAsia="Times New Roman" w:hAnsi="Times New Roman" w:cs="Times New Roman"/>
          <w:sz w:val="26"/>
          <w:szCs w:val="26"/>
          <w:lang w:eastAsia="ru-RU"/>
        </w:rPr>
        <w:t>, отведенных и прилегающих территорий, зданий, сооружений, малых архитектурных форм и других объектов благоустройства являются юридические лица, индивидуальные предприниматели и физические лица - владельцы данных объектов благоустройства:</w:t>
      </w:r>
    </w:p>
    <w:p w14:paraId="711D671B"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отведенных территориях многоквартирных жилых домов - организации, управляющие жилищным фондом и обслуживающие жилищный фонд;</w:t>
      </w:r>
    </w:p>
    <w:p w14:paraId="10096FAC"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отведенных и прилегающих территориях иных объектов - соответствующие физические и юридические лица, являющиеся собственниками объектов;</w:t>
      </w:r>
    </w:p>
    <w:p w14:paraId="71DF9CAD"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земельных участках юридических лиц и индивидуальных предпринимателей и прилегающих к ним территориях - соответствующие юридические лица и индивидуальные предприниматели;</w:t>
      </w:r>
    </w:p>
    <w:p w14:paraId="5075CB4F"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участках домовладений, принадлежащих физическим лицам на правах собственности, и прилегающих к ним территориях - владельцы домовладений;</w:t>
      </w:r>
    </w:p>
    <w:p w14:paraId="0A00D85A" w14:textId="4FA13DE8"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на территориях улиц, бульваров, набережных, площадей, парков, скверов, иных объектов зеленых зон, мостов, кладбищ, </w:t>
      </w:r>
      <w:r w:rsidR="001F32D8" w:rsidRPr="00A4007B">
        <w:rPr>
          <w:rFonts w:ascii="Times New Roman" w:eastAsia="Times New Roman" w:hAnsi="Times New Roman" w:cs="Times New Roman"/>
          <w:sz w:val="26"/>
          <w:szCs w:val="26"/>
          <w:lang w:eastAsia="ru-RU"/>
        </w:rPr>
        <w:t>мест накопления</w:t>
      </w:r>
      <w:r w:rsidRPr="00A4007B">
        <w:rPr>
          <w:rFonts w:ascii="Times New Roman" w:eastAsia="Times New Roman" w:hAnsi="Times New Roman" w:cs="Times New Roman"/>
          <w:sz w:val="26"/>
          <w:szCs w:val="26"/>
          <w:lang w:eastAsia="ru-RU"/>
        </w:rPr>
        <w:t xml:space="preserve"> твердых бытовых отходов, снежных свалок, общественных туалетов - юридические и физические лица, на обслуживании и (или) содержании которых находятся данные объекты;</w:t>
      </w:r>
    </w:p>
    <w:p w14:paraId="5D78ADF0" w14:textId="1CB7433A"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причалах, набережных и других территориях, прилегающих к акватории прибрежных вод, - организации, в ведении которых находятся данные объекты;</w:t>
      </w:r>
    </w:p>
    <w:p w14:paraId="76729017" w14:textId="77777777" w:rsidR="00525381"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территориях, где ведется строительство или производятся работы, и прилегающих к ним территориях (на все время строительства или проведения работ), - организации, ведущие строительство, производящие работы;</w:t>
      </w:r>
    </w:p>
    <w:p w14:paraId="6EE5C52E" w14:textId="77777777" w:rsidR="002E22D5" w:rsidRPr="00A4007B" w:rsidRDefault="00525381"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территориях садоводческих и огороднических некоммерческих объединений граждан - соответствующие объединения</w:t>
      </w:r>
      <w:r w:rsidR="002E22D5" w:rsidRPr="00A4007B">
        <w:rPr>
          <w:rFonts w:ascii="Times New Roman" w:eastAsia="Times New Roman" w:hAnsi="Times New Roman" w:cs="Times New Roman"/>
          <w:sz w:val="26"/>
          <w:szCs w:val="26"/>
          <w:lang w:eastAsia="ru-RU"/>
        </w:rPr>
        <w:t>;</w:t>
      </w:r>
    </w:p>
    <w:p w14:paraId="04E841D1" w14:textId="039EC514" w:rsidR="00525381" w:rsidRPr="00A4007B" w:rsidRDefault="002E22D5"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на территориях</w:t>
      </w:r>
      <w:r w:rsidRPr="00A4007B">
        <w:rPr>
          <w:rFonts w:ascii="Times New Roman" w:hAnsi="Times New Roman" w:cs="Times New Roman"/>
          <w:sz w:val="26"/>
          <w:szCs w:val="26"/>
        </w:rPr>
        <w:t xml:space="preserve"> </w:t>
      </w:r>
      <w:r w:rsidRPr="00A4007B">
        <w:rPr>
          <w:rFonts w:ascii="Times New Roman" w:eastAsia="Times New Roman" w:hAnsi="Times New Roman" w:cs="Times New Roman"/>
          <w:sz w:val="26"/>
          <w:szCs w:val="26"/>
          <w:lang w:eastAsia="ru-RU"/>
        </w:rPr>
        <w:t>железнодорожных путей, проходящих в границах муниципального образования (откосы выемок и насыпей, переезды, переходы через пути) - организации, эксплуатирующие данные объекты.</w:t>
      </w:r>
    </w:p>
    <w:p w14:paraId="5D31B4D5" w14:textId="276F54C5" w:rsidR="00525381" w:rsidRPr="00A4007B" w:rsidRDefault="00BB789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2</w:t>
      </w:r>
      <w:r w:rsidR="00525381" w:rsidRPr="00A4007B">
        <w:rPr>
          <w:rFonts w:ascii="Times New Roman" w:eastAsia="Times New Roman" w:hAnsi="Times New Roman" w:cs="Times New Roman"/>
          <w:sz w:val="26"/>
          <w:szCs w:val="26"/>
          <w:lang w:eastAsia="ru-RU"/>
        </w:rPr>
        <w:t>. Владельцы объектов благоустройства обязаны убирать отведенные и прилегающие территории своими силами или по договорам со специализированными организациями за счет собственных средств.</w:t>
      </w:r>
    </w:p>
    <w:p w14:paraId="053C1418" w14:textId="5D6BF477" w:rsidR="00BB7890" w:rsidRPr="00BB7890" w:rsidRDefault="00BB789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w:t>
      </w:r>
      <w:r w:rsidRPr="00BB7890">
        <w:rPr>
          <w:rFonts w:ascii="Times New Roman" w:eastAsia="Times New Roman" w:hAnsi="Times New Roman" w:cs="Times New Roman"/>
          <w:sz w:val="26"/>
          <w:szCs w:val="26"/>
          <w:lang w:eastAsia="ru-RU"/>
        </w:rPr>
        <w:t>. При проведении массовых мероприятий организаторы обязаны за счет собственных средств подготовить территорию для проведения мероприятий, а также обеспечить восстановление нарушенного благоустройства, в том числе последующую уборку места проведения мероприятия.</w:t>
      </w:r>
    </w:p>
    <w:p w14:paraId="499169B6" w14:textId="5A1B71E6" w:rsidR="00492B0D" w:rsidRDefault="00525381" w:rsidP="00D170D2">
      <w:pPr>
        <w:pStyle w:val="1"/>
        <w:jc w:val="both"/>
      </w:pPr>
      <w:r w:rsidRPr="00A4007B">
        <w:t>Статья 2</w:t>
      </w:r>
      <w:r w:rsidR="00AE74FA" w:rsidRPr="00A4007B">
        <w:t>7</w:t>
      </w:r>
      <w:r w:rsidRPr="00A4007B">
        <w:t xml:space="preserve">. </w:t>
      </w:r>
      <w:r w:rsidR="00492B0D" w:rsidRPr="00A4007B">
        <w:t>Работы по содержанию</w:t>
      </w:r>
      <w:r w:rsidR="000A7A7E" w:rsidRPr="00A4007B">
        <w:t>, ремонту, созданию</w:t>
      </w:r>
      <w:r w:rsidR="009E1197" w:rsidRPr="00A4007B">
        <w:t xml:space="preserve"> элементов и</w:t>
      </w:r>
      <w:r w:rsidR="00492B0D" w:rsidRPr="00A4007B">
        <w:t xml:space="preserve"> объектов благоустройства</w:t>
      </w:r>
    </w:p>
    <w:p w14:paraId="0710E7D1" w14:textId="77777777" w:rsidR="00251706" w:rsidRPr="00A4007B" w:rsidRDefault="00251706" w:rsidP="003105FB">
      <w:pPr>
        <w:spacing w:after="0" w:line="240" w:lineRule="auto"/>
        <w:rPr>
          <w:rFonts w:ascii="Times New Roman" w:hAnsi="Times New Roman" w:cs="Times New Roman"/>
          <w:b/>
          <w:sz w:val="26"/>
          <w:szCs w:val="26"/>
        </w:rPr>
      </w:pPr>
    </w:p>
    <w:p w14:paraId="09222EA9" w14:textId="3F6F07F6" w:rsidR="009E1197" w:rsidRPr="00A4007B" w:rsidRDefault="000A7A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9E1197" w:rsidRPr="00A4007B">
        <w:rPr>
          <w:rFonts w:ascii="Times New Roman" w:hAnsi="Times New Roman" w:cs="Times New Roman"/>
          <w:sz w:val="26"/>
          <w:szCs w:val="26"/>
        </w:rPr>
        <w:t>Работы по содержанию объектов благоустройства включают:</w:t>
      </w:r>
    </w:p>
    <w:p w14:paraId="6A914E9F" w14:textId="74A9139E"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w:t>
      </w:r>
      <w:r w:rsidRPr="00A4007B">
        <w:rPr>
          <w:rFonts w:ascii="Times New Roman" w:hAnsi="Times New Roman" w:cs="Times New Roman"/>
          <w:sz w:val="26"/>
          <w:szCs w:val="26"/>
        </w:rPr>
        <w:lastRenderedPageBreak/>
        <w:t>исключением видов работ, для которых настоящими Правилами установлены иные сроки;</w:t>
      </w:r>
    </w:p>
    <w:p w14:paraId="63820BFE" w14:textId="7F6AA674"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мероприятия по уходу за зелеными насаждениями (полив, стрижка газонов и т.д.);</w:t>
      </w:r>
    </w:p>
    <w:p w14:paraId="0F12EE23" w14:textId="18A69565"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14:paraId="6446668A" w14:textId="18585771"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очистку, окраску МАФ и элементов благоустройства по мере необходимости с учетом технического и эстетиче</w:t>
      </w:r>
      <w:r w:rsidR="00324146" w:rsidRPr="00A4007B">
        <w:rPr>
          <w:rFonts w:ascii="Times New Roman" w:hAnsi="Times New Roman" w:cs="Times New Roman"/>
          <w:sz w:val="26"/>
          <w:szCs w:val="26"/>
        </w:rPr>
        <w:t>ского состояния данных объектов</w:t>
      </w:r>
      <w:r w:rsidRPr="00A4007B">
        <w:rPr>
          <w:rFonts w:ascii="Times New Roman" w:hAnsi="Times New Roman" w:cs="Times New Roman"/>
          <w:sz w:val="26"/>
          <w:szCs w:val="26"/>
        </w:rPr>
        <w:t>;</w:t>
      </w:r>
    </w:p>
    <w:p w14:paraId="7BD8B451" w14:textId="1B3A4230"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очистку урн по мере накопления мусора (не допуская их переполнения), их мойку и дезинфекцию</w:t>
      </w:r>
      <w:r w:rsidR="00324146" w:rsidRPr="00A4007B">
        <w:rPr>
          <w:rFonts w:ascii="Times New Roman" w:hAnsi="Times New Roman" w:cs="Times New Roman"/>
          <w:sz w:val="26"/>
          <w:szCs w:val="26"/>
        </w:rPr>
        <w:t>, окраску</w:t>
      </w:r>
      <w:r w:rsidRPr="00A4007B">
        <w:rPr>
          <w:rFonts w:ascii="Times New Roman" w:hAnsi="Times New Roman" w:cs="Times New Roman"/>
          <w:sz w:val="26"/>
          <w:szCs w:val="26"/>
        </w:rPr>
        <w:t>;</w:t>
      </w:r>
    </w:p>
    <w:p w14:paraId="438A6EC1" w14:textId="0B2335DC"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ежедневную уборку территории (подметание, удаление мусора, снега, наледи, проведение иных технологических операций для поддержания объектов благоустройства в чистоте);</w:t>
      </w:r>
    </w:p>
    <w:p w14:paraId="30C7A82C" w14:textId="088A85DD"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сбор и вывоз отходов по планово-регулярной системе согласно утвержденным графикам.</w:t>
      </w:r>
    </w:p>
    <w:p w14:paraId="768B7374" w14:textId="21913C24" w:rsidR="00492B0D" w:rsidRPr="00A4007B" w:rsidRDefault="000A7A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492B0D" w:rsidRPr="00A4007B">
        <w:rPr>
          <w:rFonts w:ascii="Times New Roman" w:hAnsi="Times New Roman" w:cs="Times New Roman"/>
          <w:sz w:val="26"/>
          <w:szCs w:val="26"/>
        </w:rPr>
        <w:t>Работы по ремонту (текущему, капитальному) объектов благоустройства включают:</w:t>
      </w:r>
    </w:p>
    <w:p w14:paraId="5ED91051" w14:textId="243DBD61"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восстановление и замену покрытий дорог, проездов, тротуаров, иных видов покрытий и их конструктивных элементов по мере необходимости;</w:t>
      </w:r>
    </w:p>
    <w:p w14:paraId="4853D1E9" w14:textId="0B7029B9"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установку, замену, восстановление МАФ и их отдельных элементов по мере необходимости;</w:t>
      </w:r>
    </w:p>
    <w:p w14:paraId="52A8B35B" w14:textId="5BF0D8B0"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14:paraId="2CF5907D" w14:textId="76E9FD7D"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текущие работы по уходу за зелеными насаждениями по мере необходимости;</w:t>
      </w:r>
    </w:p>
    <w:p w14:paraId="63B4CA7F" w14:textId="0D46DD44"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ремонт и восстановление разрушенных ограждений и оборудования площадок;</w:t>
      </w:r>
    </w:p>
    <w:p w14:paraId="29C96818" w14:textId="7AA41CE3"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восстановление объектов наружного освещения, окраску опор наружного </w:t>
      </w:r>
      <w:r w:rsidR="00324146" w:rsidRPr="00A4007B">
        <w:rPr>
          <w:rFonts w:ascii="Times New Roman" w:hAnsi="Times New Roman" w:cs="Times New Roman"/>
          <w:sz w:val="26"/>
          <w:szCs w:val="26"/>
        </w:rPr>
        <w:t>освещения по мере необходимости</w:t>
      </w:r>
      <w:r w:rsidRPr="00A4007B">
        <w:rPr>
          <w:rFonts w:ascii="Times New Roman" w:hAnsi="Times New Roman" w:cs="Times New Roman"/>
          <w:sz w:val="26"/>
          <w:szCs w:val="26"/>
        </w:rPr>
        <w:t>;</w:t>
      </w:r>
    </w:p>
    <w:p w14:paraId="1D2C7EAB" w14:textId="77777777" w:rsidR="00BB7890"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14:paraId="7623DD76" w14:textId="4F042F66"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14:paraId="58F3E137" w14:textId="5BBCFE67" w:rsidR="00492B0D" w:rsidRPr="00A4007B" w:rsidRDefault="000A7A7E" w:rsidP="003105FB">
      <w:pPr>
        <w:shd w:val="clear" w:color="auto" w:fill="FFFFFF"/>
        <w:tabs>
          <w:tab w:val="left" w:pos="142"/>
        </w:tabs>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492B0D" w:rsidRPr="00A4007B">
        <w:rPr>
          <w:rFonts w:ascii="Times New Roman" w:hAnsi="Times New Roman" w:cs="Times New Roman"/>
          <w:sz w:val="26"/>
          <w:szCs w:val="26"/>
        </w:rPr>
        <w:t>Работы по созданию новых объектов благоустройства включают:</w:t>
      </w:r>
    </w:p>
    <w:p w14:paraId="1F13E3CF" w14:textId="46D013C5" w:rsidR="00492B0D" w:rsidRPr="00A4007B" w:rsidRDefault="00492B0D" w:rsidP="003105FB">
      <w:pPr>
        <w:shd w:val="clear" w:color="auto" w:fill="FFFFFF"/>
        <w:tabs>
          <w:tab w:val="left" w:pos="142"/>
        </w:tabs>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установку МАФ, информационных и рекламных конструкций и их отдельных элементов;</w:t>
      </w:r>
    </w:p>
    <w:p w14:paraId="59173418" w14:textId="2AC115C5" w:rsidR="00492B0D" w:rsidRPr="00A4007B" w:rsidRDefault="00492B0D" w:rsidP="003105FB">
      <w:pPr>
        <w:shd w:val="clear" w:color="auto" w:fill="FFFFFF"/>
        <w:tabs>
          <w:tab w:val="left" w:pos="142"/>
        </w:tabs>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МАФ и иных элементов благоустройства;</w:t>
      </w:r>
    </w:p>
    <w:p w14:paraId="6A3669E3" w14:textId="0ACF9D50" w:rsidR="00492B0D" w:rsidRPr="00A4007B" w:rsidRDefault="00492B0D" w:rsidP="003105FB">
      <w:pPr>
        <w:shd w:val="clear" w:color="auto" w:fill="FFFFFF"/>
        <w:tabs>
          <w:tab w:val="left" w:pos="142"/>
        </w:tabs>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работы по созданию озелененных территорий: посадку зеленых насаждений, создание живых изгородей и иные работы;</w:t>
      </w:r>
    </w:p>
    <w:p w14:paraId="44891C41" w14:textId="014D4E3F" w:rsidR="00492B0D" w:rsidRPr="00A4007B" w:rsidRDefault="009E1197" w:rsidP="003105FB">
      <w:pPr>
        <w:shd w:val="clear" w:color="auto" w:fill="FFFFFF"/>
        <w:spacing w:after="0" w:line="240" w:lineRule="auto"/>
        <w:jc w:val="both"/>
        <w:rPr>
          <w:rFonts w:ascii="Times New Roman" w:hAnsi="Times New Roman" w:cs="Times New Roman"/>
          <w:sz w:val="26"/>
          <w:szCs w:val="26"/>
        </w:rPr>
      </w:pPr>
      <w:r w:rsidRPr="00A4007B">
        <w:rPr>
          <w:rFonts w:ascii="Times New Roman" w:hAnsi="Times New Roman" w:cs="Times New Roman"/>
          <w:sz w:val="26"/>
          <w:szCs w:val="26"/>
        </w:rPr>
        <w:tab/>
      </w:r>
      <w:r w:rsidR="00492B0D" w:rsidRPr="00A4007B">
        <w:rPr>
          <w:rFonts w:ascii="Times New Roman" w:hAnsi="Times New Roman" w:cs="Times New Roman"/>
          <w:sz w:val="26"/>
          <w:szCs w:val="26"/>
        </w:rPr>
        <w:t>мероприятия по созданию объектов наружного освещения и художественно-светового оформления территории муниципального образования.</w:t>
      </w:r>
    </w:p>
    <w:p w14:paraId="5B0DCDF1" w14:textId="3AB78AA5"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14:paraId="3BA278B5" w14:textId="5FB5AF66"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5. 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w:t>
      </w:r>
      <w:r w:rsidR="000A7A7E" w:rsidRPr="00A4007B">
        <w:rPr>
          <w:rFonts w:ascii="Times New Roman" w:hAnsi="Times New Roman" w:cs="Times New Roman"/>
          <w:sz w:val="26"/>
          <w:szCs w:val="26"/>
        </w:rPr>
        <w:t>п</w:t>
      </w:r>
      <w:r w:rsidRPr="00A4007B">
        <w:rPr>
          <w:rFonts w:ascii="Times New Roman" w:hAnsi="Times New Roman" w:cs="Times New Roman"/>
          <w:sz w:val="26"/>
          <w:szCs w:val="26"/>
        </w:rPr>
        <w:t>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14:paraId="62FD8FA5" w14:textId="1DCD3C34" w:rsidR="00492B0D" w:rsidRPr="00A4007B" w:rsidRDefault="00492B0D" w:rsidP="003105FB">
      <w:pPr>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6. Виды работ по капитальному ремонту, ремонту, содержанию объектов благоустройства, относящихся к составу объектов улично-дорожной сети, определены </w:t>
      </w:r>
      <w:r w:rsidR="000A7A7E" w:rsidRPr="00A4007B">
        <w:rPr>
          <w:rFonts w:ascii="Times New Roman" w:hAnsi="Times New Roman" w:cs="Times New Roman"/>
          <w:sz w:val="26"/>
          <w:szCs w:val="26"/>
        </w:rPr>
        <w:t>п</w:t>
      </w:r>
      <w:r w:rsidRPr="00A4007B">
        <w:rPr>
          <w:rFonts w:ascii="Times New Roman" w:hAnsi="Times New Roman" w:cs="Times New Roman"/>
          <w:sz w:val="26"/>
          <w:szCs w:val="26"/>
        </w:rPr>
        <w:t>риказом Минтранса России от 16.11.2012 № 402 «Об утверждении Классификации работ по капитальному ремонту, ремонту и содержанию автомобильных дорог».</w:t>
      </w:r>
    </w:p>
    <w:p w14:paraId="347C8941" w14:textId="77777777" w:rsidR="00492B0D" w:rsidRPr="00A4007B" w:rsidRDefault="00492B0D" w:rsidP="003105FB">
      <w:pPr>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14:paraId="28AA5410" w14:textId="2CE2D362"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7. Вывоз скола асфальта при проведении дорожно-ремонтных работ производится организациями, проводящими работы на улицах и во дворах - в течение суток.</w:t>
      </w:r>
    </w:p>
    <w:p w14:paraId="2967AE4C" w14:textId="2931094C"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8.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14:paraId="09967434" w14:textId="77777777"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Вывоз отходов от вырубки (повреждения) зеленых насаждений производится в течение рабочего дня - с территорий вдоль основных улиц и в течение суток - с улиц второстепенного значения и дворовых территорий.</w:t>
      </w:r>
    </w:p>
    <w:p w14:paraId="6BF49327" w14:textId="77777777"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Пни, оставшиеся после вырубки зеленых насаждений, удаляются в течение суток на основных улицах и в течение трех суток - на улицах второстепенного значения и дворовых территориях.</w:t>
      </w:r>
    </w:p>
    <w:p w14:paraId="20BE3C13" w14:textId="77777777"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14:paraId="3D1376F3" w14:textId="7935F5EE"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9. Очистка урн должна производиться по мере наполнения</w:t>
      </w:r>
      <w:r w:rsidR="000A7A7E" w:rsidRPr="00A4007B">
        <w:rPr>
          <w:rFonts w:ascii="Times New Roman" w:hAnsi="Times New Roman" w:cs="Times New Roman"/>
          <w:sz w:val="26"/>
          <w:szCs w:val="26"/>
        </w:rPr>
        <w:t>, если иное не установлено настоящими Правилами</w:t>
      </w:r>
      <w:r w:rsidRPr="00A4007B">
        <w:rPr>
          <w:rFonts w:ascii="Times New Roman" w:hAnsi="Times New Roman" w:cs="Times New Roman"/>
          <w:sz w:val="26"/>
          <w:szCs w:val="26"/>
        </w:rPr>
        <w:t>.</w:t>
      </w:r>
    </w:p>
    <w:p w14:paraId="2EC71E26" w14:textId="5B482165"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10. Контейнерные площадки должны содержаться в соответствии с санитарными нормами и правилами. Срок временного накопления несортированных твердых коммунальных отходов определяется исходя из среднесуточной температуры наружного воздуха в течение 3-х суток: +5°С и выше – не более 1 суток; +4°С и ниже – не более 3 суток, а вывоз КГО – по мере накопления, но не реже 1 раза в 10 суток при температуре наружного воздуха +4°С и ниже, а при температуре наружного воздуха +5°С и выше – не реже 1 раза в 7 суток. В некоторых случаях периодичность вывоза ТКО и КГО может быть чаще (по мере накопления).</w:t>
      </w:r>
    </w:p>
    <w:p w14:paraId="27DC516D" w14:textId="3D24E15A"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 xml:space="preserve">Вывоз вторичных ресурсов, собранных путем раздельного </w:t>
      </w:r>
      <w:r w:rsidR="00324146" w:rsidRPr="00A4007B">
        <w:rPr>
          <w:rFonts w:ascii="Times New Roman" w:hAnsi="Times New Roman" w:cs="Times New Roman"/>
          <w:sz w:val="26"/>
          <w:szCs w:val="26"/>
        </w:rPr>
        <w:t>накопления</w:t>
      </w:r>
      <w:r w:rsidRPr="00A4007B">
        <w:rPr>
          <w:rFonts w:ascii="Times New Roman" w:hAnsi="Times New Roman" w:cs="Times New Roman"/>
          <w:sz w:val="26"/>
          <w:szCs w:val="26"/>
        </w:rPr>
        <w:t xml:space="preserve"> отходов вывозитс</w:t>
      </w:r>
      <w:r w:rsidR="00403011" w:rsidRPr="00A4007B">
        <w:rPr>
          <w:rFonts w:ascii="Times New Roman" w:hAnsi="Times New Roman" w:cs="Times New Roman"/>
          <w:sz w:val="26"/>
          <w:szCs w:val="26"/>
        </w:rPr>
        <w:t>я по мере заполнения контейнера</w:t>
      </w:r>
      <w:r w:rsidRPr="00A4007B">
        <w:rPr>
          <w:rFonts w:ascii="Times New Roman" w:hAnsi="Times New Roman" w:cs="Times New Roman"/>
          <w:sz w:val="26"/>
          <w:szCs w:val="26"/>
        </w:rPr>
        <w:t>. Уборка контейнерных площадок производится ежедневно.</w:t>
      </w:r>
    </w:p>
    <w:p w14:paraId="4A2C9039" w14:textId="77777777"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14:paraId="2AA5BB71" w14:textId="01B305E8" w:rsidR="00492B0D"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11. Уборка мест массового пребывания людей производится в течение всего рабочего дня.</w:t>
      </w:r>
    </w:p>
    <w:p w14:paraId="3314A4A2" w14:textId="54A0FF76" w:rsidR="00492B0D" w:rsidRDefault="000A7A7E" w:rsidP="00D44913">
      <w:pPr>
        <w:pStyle w:val="1"/>
        <w:jc w:val="left"/>
      </w:pPr>
      <w:r w:rsidRPr="00A4007B">
        <w:rPr>
          <w:rFonts w:eastAsia="Times New Roman"/>
          <w:bCs/>
          <w:lang w:eastAsia="ru-RU"/>
        </w:rPr>
        <w:t xml:space="preserve">Статья </w:t>
      </w:r>
      <w:r w:rsidR="00CD4402" w:rsidRPr="00A4007B">
        <w:rPr>
          <w:rFonts w:eastAsia="Times New Roman"/>
          <w:bCs/>
          <w:lang w:eastAsia="ru-RU"/>
        </w:rPr>
        <w:t>2</w:t>
      </w:r>
      <w:r w:rsidR="00AE74FA" w:rsidRPr="00A4007B">
        <w:rPr>
          <w:rFonts w:eastAsia="Times New Roman"/>
          <w:bCs/>
          <w:lang w:eastAsia="ru-RU"/>
        </w:rPr>
        <w:t>8</w:t>
      </w:r>
      <w:r w:rsidRPr="00A4007B">
        <w:rPr>
          <w:rFonts w:eastAsia="Times New Roman"/>
          <w:bCs/>
          <w:lang w:eastAsia="ru-RU"/>
        </w:rPr>
        <w:t>.</w:t>
      </w:r>
      <w:r w:rsidR="00492B0D" w:rsidRPr="00A4007B">
        <w:t xml:space="preserve"> Организация и проведение уборочных работ в зимнее время</w:t>
      </w:r>
    </w:p>
    <w:p w14:paraId="2E99EF81" w14:textId="77777777" w:rsidR="00251706" w:rsidRPr="00A4007B" w:rsidRDefault="00251706" w:rsidP="003105FB">
      <w:pPr>
        <w:spacing w:after="0" w:line="240" w:lineRule="auto"/>
        <w:rPr>
          <w:rFonts w:ascii="Times New Roman" w:hAnsi="Times New Roman" w:cs="Times New Roman"/>
          <w:b/>
          <w:sz w:val="26"/>
          <w:szCs w:val="26"/>
        </w:rPr>
      </w:pPr>
    </w:p>
    <w:p w14:paraId="39FCB8BD" w14:textId="6A77A47A" w:rsidR="00492B0D" w:rsidRPr="00251706"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Организация и проведение уборочных работ </w:t>
      </w:r>
      <w:r w:rsidR="00445EBC" w:rsidRPr="00A4007B">
        <w:rPr>
          <w:rFonts w:ascii="Times New Roman" w:hAnsi="Times New Roman" w:cs="Times New Roman"/>
          <w:sz w:val="26"/>
          <w:szCs w:val="26"/>
        </w:rPr>
        <w:t xml:space="preserve">в зимнее время осуществляется </w:t>
      </w:r>
      <w:r w:rsidRPr="00A4007B">
        <w:rPr>
          <w:rFonts w:ascii="Times New Roman" w:hAnsi="Times New Roman" w:cs="Times New Roman"/>
          <w:sz w:val="26"/>
          <w:szCs w:val="26"/>
        </w:rPr>
        <w:t xml:space="preserve">с 16 октября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w:t>
      </w:r>
      <w:r w:rsidRPr="00251706">
        <w:rPr>
          <w:rFonts w:ascii="Times New Roman" w:hAnsi="Times New Roman" w:cs="Times New Roman"/>
          <w:sz w:val="26"/>
          <w:szCs w:val="26"/>
        </w:rPr>
        <w:t>содержанию сети дорог и улиц.</w:t>
      </w:r>
    </w:p>
    <w:p w14:paraId="2F47F4FE" w14:textId="04A20514"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251706">
        <w:rPr>
          <w:rFonts w:ascii="Times New Roman" w:hAnsi="Times New Roman" w:cs="Times New Roman"/>
          <w:sz w:val="26"/>
          <w:szCs w:val="26"/>
        </w:rPr>
        <w:t>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(снегосвалки, площадки</w:t>
      </w:r>
      <w:r w:rsidRPr="00A4007B">
        <w:rPr>
          <w:rFonts w:ascii="Times New Roman" w:hAnsi="Times New Roman" w:cs="Times New Roman"/>
          <w:sz w:val="26"/>
          <w:szCs w:val="26"/>
        </w:rPr>
        <w:t xml:space="preserve"> для вывоза и временного складирования снега). </w:t>
      </w:r>
    </w:p>
    <w:p w14:paraId="51595E45" w14:textId="5B42B864" w:rsidR="00CA5D2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CA5D2D" w:rsidRPr="00A4007B">
        <w:rPr>
          <w:rFonts w:ascii="Times New Roman" w:hAnsi="Times New Roman" w:cs="Times New Roman"/>
          <w:sz w:val="26"/>
          <w:szCs w:val="26"/>
        </w:rPr>
        <w:t>Зимнее содержание тротуаров и улично-дорожной сети предусматривает работы, связанные с ликвидацией скользкости, удалением снега и снежно-ледяных образований. При возникновении скользкости следует производить обработку тротуаров и дорожных покрытий противогололедными материалами.</w:t>
      </w:r>
    </w:p>
    <w:p w14:paraId="476067E8" w14:textId="07323343" w:rsidR="00C24809" w:rsidRPr="00A4007B" w:rsidRDefault="00C24809"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На покрытии тротуаров, пешеходных, велосипедных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w:t>
      </w:r>
    </w:p>
    <w:p w14:paraId="112AECBC" w14:textId="77777777" w:rsidR="00CA5D2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4. </w:t>
      </w:r>
      <w:r w:rsidR="00CA5D2D" w:rsidRPr="00A4007B">
        <w:rPr>
          <w:rFonts w:ascii="Times New Roman" w:hAnsi="Times New Roman" w:cs="Times New Roman"/>
          <w:sz w:val="26"/>
          <w:szCs w:val="26"/>
        </w:rPr>
        <w:t>К первоочередным мероприятиям зимней уборки улиц, дорог относятся:</w:t>
      </w:r>
    </w:p>
    <w:p w14:paraId="36C8970E" w14:textId="77777777" w:rsidR="00CA5D2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сгребание и подметание снега;</w:t>
      </w:r>
    </w:p>
    <w:p w14:paraId="4857B4C0" w14:textId="77777777" w:rsidR="00CA5D2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5142F601" w14:textId="39944B78" w:rsidR="00492B0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 К мероприятиям второй очереди относится скалывание льда и уборка снежно-ледяных образований.</w:t>
      </w:r>
    </w:p>
    <w:p w14:paraId="10E47848" w14:textId="2DA304AC" w:rsidR="00492B0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w:t>
      </w:r>
      <w:r w:rsidR="00492B0D" w:rsidRPr="00A4007B">
        <w:rPr>
          <w:rFonts w:ascii="Times New Roman" w:hAnsi="Times New Roman" w:cs="Times New Roman"/>
          <w:sz w:val="26"/>
          <w:szCs w:val="26"/>
        </w:rPr>
        <w:t>. Обязанность по уборке и вывозу снега из лотков проезжей части возлагается на организации, осуществляющие уборку проезжей части данной улицы или проезда.</w:t>
      </w:r>
    </w:p>
    <w:p w14:paraId="27E7158F" w14:textId="5C0AA5E5" w:rsidR="00492B0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7</w:t>
      </w:r>
      <w:r w:rsidR="00492B0D" w:rsidRPr="00A4007B">
        <w:rPr>
          <w:rFonts w:ascii="Times New Roman" w:hAnsi="Times New Roman" w:cs="Times New Roman"/>
          <w:sz w:val="26"/>
          <w:szCs w:val="26"/>
        </w:rPr>
        <w:t>. Запрещается:</w:t>
      </w:r>
    </w:p>
    <w:p w14:paraId="6732D9A7" w14:textId="73BEE442"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w:t>
      </w:r>
    </w:p>
    <w:p w14:paraId="24D4B92E" w14:textId="5F9776CC"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внутридворовые проезды, иные места прохода </w:t>
      </w:r>
      <w:r w:rsidR="00A239EA" w:rsidRPr="00A4007B">
        <w:rPr>
          <w:rFonts w:ascii="Times New Roman" w:hAnsi="Times New Roman" w:cs="Times New Roman"/>
          <w:sz w:val="26"/>
          <w:szCs w:val="26"/>
        </w:rPr>
        <w:t>пешеходов и проезда автомобилей;</w:t>
      </w:r>
    </w:p>
    <w:p w14:paraId="0DCBD42D" w14:textId="37638561" w:rsidR="00A239EA" w:rsidRPr="00A4007B" w:rsidRDefault="00A239EA"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сваливание снега и скола льда в теплофикационные камеры</w:t>
      </w:r>
      <w:r w:rsidR="00AA5813" w:rsidRPr="00A4007B">
        <w:rPr>
          <w:rFonts w:ascii="Times New Roman" w:hAnsi="Times New Roman" w:cs="Times New Roman"/>
          <w:sz w:val="26"/>
          <w:szCs w:val="26"/>
        </w:rPr>
        <w:t>;</w:t>
      </w:r>
    </w:p>
    <w:p w14:paraId="48536B83" w14:textId="0000AB8A" w:rsidR="00AA5813" w:rsidRPr="00A4007B" w:rsidRDefault="00AA581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5FCAF048" w14:textId="1D86B627" w:rsidR="00CA5D2D" w:rsidRPr="00A4007B" w:rsidRDefault="00CA5D2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8</w:t>
      </w:r>
      <w:r w:rsidR="00492B0D" w:rsidRPr="00A4007B">
        <w:rPr>
          <w:rFonts w:ascii="Times New Roman" w:hAnsi="Times New Roman" w:cs="Times New Roman"/>
          <w:sz w:val="26"/>
          <w:szCs w:val="26"/>
        </w:rPr>
        <w:t xml:space="preserve">.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w:t>
      </w:r>
      <w:r w:rsidRPr="00A4007B">
        <w:rPr>
          <w:rFonts w:ascii="Times New Roman" w:hAnsi="Times New Roman" w:cs="Times New Roman"/>
          <w:sz w:val="26"/>
          <w:szCs w:val="26"/>
        </w:rPr>
        <w:t>Снег, собираемый во дворах, на внутриквартальных проездах, допускается складировать на газонах и на свободных территориях при обеспечении сохранения зеленых насаждений (высота снежного вала не должна превышать 1,0 м от поверхности земли).</w:t>
      </w:r>
    </w:p>
    <w:p w14:paraId="0B952983" w14:textId="0BD9C6AD" w:rsidR="00492B0D" w:rsidRPr="00A4007B" w:rsidRDefault="00A239EA"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9. </w:t>
      </w:r>
      <w:r w:rsidR="00492B0D" w:rsidRPr="00A4007B">
        <w:rPr>
          <w:rFonts w:ascii="Times New Roman" w:hAnsi="Times New Roman" w:cs="Times New Roman"/>
          <w:sz w:val="26"/>
          <w:szCs w:val="26"/>
        </w:rPr>
        <w:t>Не допускается повреждение зеленых насаждений при складировании снега.</w:t>
      </w:r>
    </w:p>
    <w:p w14:paraId="7466484D" w14:textId="139709F6" w:rsidR="00492B0D" w:rsidRDefault="00445EBC"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w:t>
      </w:r>
      <w:r w:rsidR="00492B0D" w:rsidRPr="00A4007B">
        <w:rPr>
          <w:rFonts w:ascii="Times New Roman" w:hAnsi="Times New Roman" w:cs="Times New Roman"/>
          <w:sz w:val="26"/>
          <w:szCs w:val="26"/>
        </w:rPr>
        <w:t>0. Уборка снега</w:t>
      </w:r>
      <w:r w:rsidR="00C64402">
        <w:rPr>
          <w:rFonts w:ascii="Times New Roman" w:hAnsi="Times New Roman" w:cs="Times New Roman"/>
          <w:sz w:val="26"/>
          <w:szCs w:val="26"/>
        </w:rPr>
        <w:t xml:space="preserve"> и обработка </w:t>
      </w:r>
      <w:r w:rsidR="00C64402" w:rsidRPr="00A4007B">
        <w:rPr>
          <w:rFonts w:ascii="Times New Roman" w:hAnsi="Times New Roman" w:cs="Times New Roman"/>
          <w:sz w:val="26"/>
          <w:szCs w:val="26"/>
        </w:rPr>
        <w:t xml:space="preserve">противогололедными материалами </w:t>
      </w:r>
      <w:r w:rsidR="00492B0D" w:rsidRPr="00A4007B">
        <w:rPr>
          <w:rFonts w:ascii="Times New Roman" w:hAnsi="Times New Roman" w:cs="Times New Roman"/>
          <w:sz w:val="26"/>
          <w:szCs w:val="26"/>
        </w:rPr>
        <w:t xml:space="preserve">должна </w:t>
      </w:r>
      <w:r w:rsidR="00DB1D81" w:rsidRPr="00DB1D81">
        <w:rPr>
          <w:rFonts w:ascii="Times New Roman" w:hAnsi="Times New Roman" w:cs="Times New Roman"/>
          <w:sz w:val="26"/>
          <w:szCs w:val="26"/>
        </w:rPr>
        <w:t>заканчиваться к 8 часам утра, последующие - по мере необходимости производиться в течение всего дня</w:t>
      </w:r>
      <w:r w:rsidR="00DB1D81">
        <w:rPr>
          <w:rFonts w:ascii="Times New Roman" w:hAnsi="Times New Roman" w:cs="Times New Roman"/>
          <w:sz w:val="26"/>
          <w:szCs w:val="26"/>
        </w:rPr>
        <w:t xml:space="preserve">. </w:t>
      </w:r>
      <w:r w:rsidR="00DB1D81" w:rsidRPr="00A4007B">
        <w:rPr>
          <w:rFonts w:ascii="Times New Roman" w:hAnsi="Times New Roman" w:cs="Times New Roman"/>
          <w:sz w:val="26"/>
          <w:szCs w:val="26"/>
        </w:rPr>
        <w:t xml:space="preserve"> </w:t>
      </w:r>
      <w:r w:rsidR="00DB1D81" w:rsidRPr="00DB1D81">
        <w:rPr>
          <w:rFonts w:ascii="Times New Roman" w:hAnsi="Times New Roman" w:cs="Times New Roman"/>
          <w:sz w:val="26"/>
          <w:szCs w:val="26"/>
        </w:rPr>
        <w:t>При снегопадах значительной интенсивности уборка тротуаров и дорожно-уличной сети должна производиться непрерывно</w:t>
      </w:r>
      <w:r w:rsidR="00DB1D81" w:rsidRPr="00A4007B">
        <w:rPr>
          <w:rFonts w:ascii="Times New Roman" w:hAnsi="Times New Roman" w:cs="Times New Roman"/>
          <w:sz w:val="26"/>
          <w:szCs w:val="26"/>
        </w:rPr>
        <w:t xml:space="preserve"> </w:t>
      </w:r>
      <w:r w:rsidR="00492B0D" w:rsidRPr="00A4007B">
        <w:rPr>
          <w:rFonts w:ascii="Times New Roman" w:hAnsi="Times New Roman" w:cs="Times New Roman"/>
          <w:sz w:val="26"/>
          <w:szCs w:val="26"/>
        </w:rPr>
        <w:t>и продолжать</w:t>
      </w:r>
      <w:r w:rsidRPr="00A4007B">
        <w:rPr>
          <w:rFonts w:ascii="Times New Roman" w:hAnsi="Times New Roman" w:cs="Times New Roman"/>
          <w:sz w:val="26"/>
          <w:szCs w:val="26"/>
        </w:rPr>
        <w:t>ся</w:t>
      </w:r>
      <w:r w:rsidR="00492B0D" w:rsidRPr="00A4007B">
        <w:rPr>
          <w:rFonts w:ascii="Times New Roman" w:hAnsi="Times New Roman" w:cs="Times New Roman"/>
          <w:sz w:val="26"/>
          <w:szCs w:val="26"/>
        </w:rPr>
        <w:t xml:space="preserve"> до его окончания независимо от его интенсивности и продолжительности. </w:t>
      </w:r>
    </w:p>
    <w:p w14:paraId="12F09747" w14:textId="67CFEBD7" w:rsidR="00492B0D" w:rsidRPr="00A4007B" w:rsidRDefault="00445EBC"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w:t>
      </w:r>
      <w:r w:rsidR="00492B0D" w:rsidRPr="00A4007B">
        <w:rPr>
          <w:rFonts w:ascii="Times New Roman" w:hAnsi="Times New Roman" w:cs="Times New Roman"/>
          <w:sz w:val="26"/>
          <w:szCs w:val="26"/>
        </w:rPr>
        <w:t xml:space="preserve">1.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w:t>
      </w:r>
      <w:r w:rsidR="00492B0D" w:rsidRPr="00BF2346">
        <w:rPr>
          <w:rFonts w:ascii="Times New Roman" w:hAnsi="Times New Roman" w:cs="Times New Roman"/>
          <w:sz w:val="26"/>
          <w:szCs w:val="26"/>
        </w:rPr>
        <w:t>снега и наледи.</w:t>
      </w:r>
      <w:r w:rsidR="00492B0D" w:rsidRPr="00A4007B">
        <w:rPr>
          <w:rFonts w:ascii="Times New Roman" w:hAnsi="Times New Roman" w:cs="Times New Roman"/>
          <w:sz w:val="26"/>
          <w:szCs w:val="26"/>
        </w:rPr>
        <w:t xml:space="preserve"> </w:t>
      </w:r>
    </w:p>
    <w:p w14:paraId="32E84873" w14:textId="5DE57683"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12. В зимнее время владельцами и арендаторами зданий должна быть организована своевременная очистка кровель от снега, наледи и сосулек</w:t>
      </w:r>
      <w:r w:rsidR="00F445F0" w:rsidRPr="00A4007B">
        <w:rPr>
          <w:rFonts w:ascii="Times New Roman" w:hAnsi="Times New Roman" w:cs="Times New Roman"/>
          <w:sz w:val="26"/>
          <w:szCs w:val="26"/>
        </w:rPr>
        <w:t>.</w:t>
      </w:r>
    </w:p>
    <w:p w14:paraId="14302C76" w14:textId="77777777" w:rsidR="00492B0D" w:rsidRPr="00251706"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w:t>
      </w:r>
      <w:r w:rsidRPr="00A4007B">
        <w:rPr>
          <w:rFonts w:ascii="Times New Roman" w:hAnsi="Times New Roman" w:cs="Times New Roman"/>
          <w:sz w:val="26"/>
          <w:szCs w:val="26"/>
        </w:rPr>
        <w:br/>
        <w:t xml:space="preserve">Крыши с </w:t>
      </w:r>
      <w:r w:rsidRPr="00251706">
        <w:rPr>
          <w:rFonts w:ascii="Times New Roman" w:hAnsi="Times New Roman" w:cs="Times New Roman"/>
          <w:sz w:val="26"/>
          <w:szCs w:val="26"/>
        </w:rPr>
        <w:t>наружным водоотводом необходимо периодически очищать от снега, не допуская его накопления более 30 сантиметров.</w:t>
      </w:r>
    </w:p>
    <w:p w14:paraId="172665B0" w14:textId="3A236B71" w:rsidR="00492B0D"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251706">
        <w:rPr>
          <w:rFonts w:ascii="Times New Roman" w:hAnsi="Times New Roman" w:cs="Times New Roman"/>
          <w:sz w:val="26"/>
          <w:szCs w:val="26"/>
        </w:rPr>
        <w:t>13. Очистка крыш зданий от снега, наледеобразований</w:t>
      </w:r>
      <w:r w:rsidRPr="00A4007B">
        <w:rPr>
          <w:rFonts w:ascii="Times New Roman" w:hAnsi="Times New Roman" w:cs="Times New Roman"/>
          <w:sz w:val="26"/>
          <w:szCs w:val="26"/>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w:t>
      </w:r>
    </w:p>
    <w:p w14:paraId="3717DAF8" w14:textId="77777777" w:rsidR="00492B0D"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Запрещается сбрасывать снег, лед и мусор в воронки водосточных труб.</w:t>
      </w:r>
      <w:r w:rsidRPr="00A4007B">
        <w:rPr>
          <w:rFonts w:ascii="Times New Roman" w:hAnsi="Times New Roman" w:cs="Times New Roman"/>
          <w:sz w:val="26"/>
          <w:szCs w:val="26"/>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и др.</w:t>
      </w:r>
    </w:p>
    <w:p w14:paraId="1F4721A6" w14:textId="10CF25C0" w:rsidR="00F445F0" w:rsidRDefault="00F445F0" w:rsidP="00836198">
      <w:pPr>
        <w:pStyle w:val="1"/>
        <w:jc w:val="both"/>
      </w:pPr>
      <w:r w:rsidRPr="00A4007B">
        <w:rPr>
          <w:rFonts w:eastAsia="Times New Roman"/>
          <w:bCs/>
          <w:lang w:eastAsia="ru-RU"/>
        </w:rPr>
        <w:t xml:space="preserve">Статья </w:t>
      </w:r>
      <w:r w:rsidR="00CD4402" w:rsidRPr="00A4007B">
        <w:rPr>
          <w:rFonts w:eastAsia="Times New Roman"/>
          <w:bCs/>
          <w:lang w:eastAsia="ru-RU"/>
        </w:rPr>
        <w:t>2</w:t>
      </w:r>
      <w:r w:rsidR="00AE74FA" w:rsidRPr="00A4007B">
        <w:rPr>
          <w:rFonts w:eastAsia="Times New Roman"/>
          <w:bCs/>
          <w:lang w:eastAsia="ru-RU"/>
        </w:rPr>
        <w:t>9</w:t>
      </w:r>
      <w:r w:rsidRPr="00A4007B">
        <w:rPr>
          <w:rFonts w:eastAsia="Times New Roman"/>
          <w:bCs/>
          <w:lang w:eastAsia="ru-RU"/>
        </w:rPr>
        <w:t>.</w:t>
      </w:r>
      <w:r w:rsidRPr="00A4007B">
        <w:t xml:space="preserve"> Организация и проведение уборочных работ в летнее время</w:t>
      </w:r>
    </w:p>
    <w:p w14:paraId="47BA620F" w14:textId="77777777" w:rsidR="00251706" w:rsidRPr="00A4007B" w:rsidRDefault="00251706" w:rsidP="003105FB">
      <w:pPr>
        <w:spacing w:after="0" w:line="240" w:lineRule="auto"/>
        <w:rPr>
          <w:rFonts w:ascii="Times New Roman" w:hAnsi="Times New Roman" w:cs="Times New Roman"/>
          <w:sz w:val="26"/>
          <w:szCs w:val="26"/>
        </w:rPr>
      </w:pPr>
    </w:p>
    <w:p w14:paraId="2A9F12AE" w14:textId="1516CB7C" w:rsidR="00F445F0" w:rsidRPr="00A4007B"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F445F0" w:rsidRPr="00A4007B">
        <w:rPr>
          <w:rFonts w:ascii="Times New Roman" w:hAnsi="Times New Roman" w:cs="Times New Roman"/>
          <w:sz w:val="26"/>
          <w:szCs w:val="26"/>
        </w:rPr>
        <w:t xml:space="preserve">Летняя уборка включает: подметание, мойка, сбор мусора, опавшей листвы, очистка урн, тротуаров, внутриквартальных проездов, придомовых территорий, остановочных пунктов и других территорий, прилегающих к зданиям </w:t>
      </w:r>
      <w:r w:rsidR="00F445F0" w:rsidRPr="00A4007B">
        <w:rPr>
          <w:rFonts w:ascii="Times New Roman" w:hAnsi="Times New Roman" w:cs="Times New Roman"/>
          <w:sz w:val="26"/>
          <w:szCs w:val="26"/>
        </w:rPr>
        <w:lastRenderedPageBreak/>
        <w:t>и сооружениям (в том числе объектам торговли и сферы услуг), производится собственниками, владельцами указанных объектов, специализированными организациями, на которые возложена о</w:t>
      </w:r>
      <w:r w:rsidR="00442D6D">
        <w:rPr>
          <w:rFonts w:ascii="Times New Roman" w:hAnsi="Times New Roman" w:cs="Times New Roman"/>
          <w:sz w:val="26"/>
          <w:szCs w:val="26"/>
        </w:rPr>
        <w:t>бязанность по уборке территории</w:t>
      </w:r>
      <w:r w:rsidR="00F445F0" w:rsidRPr="00A4007B">
        <w:rPr>
          <w:rFonts w:ascii="Times New Roman" w:hAnsi="Times New Roman" w:cs="Times New Roman"/>
          <w:sz w:val="26"/>
          <w:szCs w:val="26"/>
        </w:rPr>
        <w:t>.</w:t>
      </w:r>
    </w:p>
    <w:p w14:paraId="69608730" w14:textId="0250A186" w:rsidR="00492B0D" w:rsidRPr="00A4007B" w:rsidRDefault="008B5EA4"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492B0D" w:rsidRPr="00A4007B">
        <w:rPr>
          <w:rFonts w:ascii="Times New Roman" w:hAnsi="Times New Roman" w:cs="Times New Roman"/>
          <w:sz w:val="26"/>
          <w:szCs w:val="26"/>
        </w:rPr>
        <w:t xml:space="preserve">Период летней </w:t>
      </w:r>
      <w:r w:rsidR="00492B0D" w:rsidRPr="00083E84">
        <w:rPr>
          <w:rFonts w:ascii="Times New Roman" w:hAnsi="Times New Roman" w:cs="Times New Roman"/>
          <w:sz w:val="26"/>
          <w:szCs w:val="26"/>
        </w:rPr>
        <w:t>уборки - с 16 апреля по 15 октября. Мероприятия</w:t>
      </w:r>
      <w:r w:rsidR="00492B0D" w:rsidRPr="00A4007B">
        <w:rPr>
          <w:rFonts w:ascii="Times New Roman" w:hAnsi="Times New Roman" w:cs="Times New Roman"/>
          <w:sz w:val="26"/>
          <w:szCs w:val="26"/>
        </w:rPr>
        <w:t xml:space="preserve"> по подготовке уборочной техники к работе в летний период проводятся в сроки, определенные администрацией </w:t>
      </w:r>
      <w:r w:rsidR="00F445F0" w:rsidRPr="00A4007B">
        <w:rPr>
          <w:rFonts w:ascii="Times New Roman" w:hAnsi="Times New Roman" w:cs="Times New Roman"/>
          <w:sz w:val="26"/>
          <w:szCs w:val="26"/>
        </w:rPr>
        <w:t>муниципального образования</w:t>
      </w:r>
      <w:r w:rsidR="00492B0D" w:rsidRPr="00A4007B">
        <w:rPr>
          <w:rFonts w:ascii="Times New Roman" w:hAnsi="Times New Roman" w:cs="Times New Roman"/>
          <w:sz w:val="26"/>
          <w:szCs w:val="26"/>
        </w:rPr>
        <w:t xml:space="preserve"> и организациями, выполняющими функции заказчика работ по содержанию сети дорог и улиц.</w:t>
      </w:r>
    </w:p>
    <w:p w14:paraId="372F2EB4" w14:textId="1674496A" w:rsidR="00492B0D" w:rsidRPr="00A4007B" w:rsidRDefault="008B5EA4"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w:t>
      </w:r>
      <w:r w:rsidR="00492B0D" w:rsidRPr="00A4007B">
        <w:rPr>
          <w:rFonts w:ascii="Times New Roman" w:hAnsi="Times New Roman" w:cs="Times New Roman"/>
          <w:sz w:val="26"/>
          <w:szCs w:val="26"/>
        </w:rPr>
        <w:t xml:space="preserve">. Подметание дворовых территорий, внутридворовых проездов и тротуаров от сметы, пыли и мелкого бытового мусора осуществляются лицами, ответственными за содержание объектов. </w:t>
      </w:r>
    </w:p>
    <w:p w14:paraId="281F894E" w14:textId="24246FE3" w:rsidR="00492B0D" w:rsidRPr="00A4007B" w:rsidRDefault="008B5EA4"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4</w:t>
      </w:r>
      <w:r w:rsidR="00492B0D" w:rsidRPr="00A4007B">
        <w:rPr>
          <w:rFonts w:ascii="Times New Roman" w:hAnsi="Times New Roman" w:cs="Times New Roman"/>
          <w:sz w:val="26"/>
          <w:szCs w:val="26"/>
        </w:rPr>
        <w:t>. В период листопада производится сгребание и вывоз опавших листьев с проезжей части дорог и дворовых территорий. Сгребание листвы к комлевой части деревьев и кустарников запрещается.</w:t>
      </w:r>
    </w:p>
    <w:p w14:paraId="5CE34DFA" w14:textId="7015EFE4" w:rsidR="00492B0D" w:rsidRPr="00A4007B" w:rsidRDefault="008B5EA4"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w:t>
      </w:r>
      <w:r w:rsidR="00492B0D" w:rsidRPr="00A4007B">
        <w:rPr>
          <w:rFonts w:ascii="Times New Roman" w:hAnsi="Times New Roman" w:cs="Times New Roman"/>
          <w:sz w:val="26"/>
          <w:szCs w:val="26"/>
        </w:rPr>
        <w:t>.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w:t>
      </w:r>
      <w:r w:rsidRPr="00A4007B">
        <w:rPr>
          <w:rFonts w:ascii="Times New Roman" w:hAnsi="Times New Roman" w:cs="Times New Roman"/>
          <w:sz w:val="26"/>
          <w:szCs w:val="26"/>
        </w:rPr>
        <w:t>. Обязанность по обеспечению инвентарем, иными материальными средствами для содержания закрепленных и прилегающих территорий в летний период возлагается на собственников, владельцев объектов.</w:t>
      </w:r>
    </w:p>
    <w:p w14:paraId="26810235" w14:textId="17F575DE" w:rsidR="0017173D"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 Запрещается при летней уборке тротуаров сбрасывать смет и мусор на газоны, в смотровые, дождеприемные и контрольные колодцы, канализационную сеть.</w:t>
      </w:r>
    </w:p>
    <w:p w14:paraId="2545CEF4" w14:textId="36A2057C" w:rsidR="0017173D" w:rsidRDefault="0017173D" w:rsidP="00836198">
      <w:pPr>
        <w:pStyle w:val="1"/>
        <w:jc w:val="both"/>
      </w:pPr>
      <w:r w:rsidRPr="00A4007B">
        <w:rPr>
          <w:rFonts w:eastAsia="Times New Roman"/>
          <w:bCs/>
          <w:lang w:eastAsia="ru-RU"/>
        </w:rPr>
        <w:t xml:space="preserve">Статья </w:t>
      </w:r>
      <w:r w:rsidR="00AE74FA" w:rsidRPr="00A4007B">
        <w:rPr>
          <w:rFonts w:eastAsia="Times New Roman"/>
          <w:bCs/>
          <w:lang w:eastAsia="ru-RU"/>
        </w:rPr>
        <w:t>30</w:t>
      </w:r>
      <w:r w:rsidRPr="00A4007B">
        <w:rPr>
          <w:rFonts w:eastAsia="Times New Roman"/>
          <w:bCs/>
          <w:lang w:eastAsia="ru-RU"/>
        </w:rPr>
        <w:t>.</w:t>
      </w:r>
      <w:r w:rsidRPr="00A4007B">
        <w:t xml:space="preserve"> Обращение с отходами на территории муниципального </w:t>
      </w:r>
      <w:r w:rsidR="00251706">
        <w:t>о</w:t>
      </w:r>
      <w:r w:rsidRPr="00A4007B">
        <w:t>бразования</w:t>
      </w:r>
    </w:p>
    <w:p w14:paraId="3490EB5C" w14:textId="77777777" w:rsidR="00251706" w:rsidRPr="00A4007B" w:rsidRDefault="00251706" w:rsidP="003105FB">
      <w:pPr>
        <w:spacing w:after="0" w:line="240" w:lineRule="auto"/>
        <w:rPr>
          <w:rFonts w:ascii="Times New Roman" w:hAnsi="Times New Roman" w:cs="Times New Roman"/>
          <w:sz w:val="26"/>
          <w:szCs w:val="26"/>
        </w:rPr>
      </w:pPr>
    </w:p>
    <w:p w14:paraId="7B8CE1D1" w14:textId="64A2E328"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 Система обращения с отходами на территории муниципального образования включает комплекс мер по рациональному сбору, вывозу и утилизации твердых коммунальных отходов, в том числе крупногабаритных, жидких бытовых и других видов отходов производства и потребления.</w:t>
      </w:r>
    </w:p>
    <w:p w14:paraId="65773E54" w14:textId="2B8AF56F" w:rsidR="00F445F0"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Производственные отходы I - III классов опасности, биологические отходы, медицинские, радиологические, ртутьсодержащие изделия собираются и утилизируются в порядке, установленном законодательством.</w:t>
      </w:r>
    </w:p>
    <w:p w14:paraId="3FE1F412" w14:textId="49C8F07D" w:rsidR="00525381"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Организации, управляющие жилищным фондом, иные юридические лица, индивидуальные предприниматели, владельцы индивидуальных жилых домов обязаны заключать договоры на оказание услуг по обращению с твердыми коммунальными отходами с региональным оператором, индивидуальным предпринимателем и (или) юридическим лицом, осуществляющими деятельность по утилизации твердых коммунальных отходов, в соответствии с гражданским законодательством Российской Федерации и (или) организовывать место (площадку) накопления твердых коммунальных отходов путем оборудования места (площадки) накопления твердых коммунальных отходов в соответствии с требованиями, установленными действующим законодательством и муниципальными нормативными правовыми актами в сфере градостроительной деятельности, или заключения договора с владельцем оборудованного действующего места (площадки) накопления твердых коммунальных отходов. </w:t>
      </w:r>
    </w:p>
    <w:p w14:paraId="3CBEC001" w14:textId="77BED077"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4. Места (площадки) накопления твердых коммунальных отходов (в том числе контейнерные площадки) должны быть расположены таким образом, чтобы </w:t>
      </w:r>
      <w:r w:rsidRPr="00A4007B">
        <w:rPr>
          <w:rFonts w:ascii="Times New Roman" w:hAnsi="Times New Roman" w:cs="Times New Roman"/>
          <w:sz w:val="26"/>
          <w:szCs w:val="26"/>
        </w:rPr>
        <w:lastRenderedPageBreak/>
        <w:t>можно было обеспечить к ним беспрепятственный подъезд обслуживающих площадку транспортных средств с учетом разворота.</w:t>
      </w:r>
    </w:p>
    <w:p w14:paraId="07B762CD" w14:textId="0CB08E38"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 Ответственность и контроль за сбором твердых коммунальных отходов в месте их сбора и уборкой мест сбора возлагаются:</w:t>
      </w:r>
    </w:p>
    <w:p w14:paraId="6C4CA054" w14:textId="77777777"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по многоквартирным домам - на организации, управляющие и обслуживающие данный жилищный фонд, жилищно-строительные кооперативы, жилищные кооперативы, товарищества собственников жилья;</w:t>
      </w:r>
    </w:p>
    <w:p w14:paraId="3A889C70" w14:textId="77777777"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по частным домовладениям, домам индивидуальной застройки - на домовладельцев;</w:t>
      </w:r>
    </w:p>
    <w:p w14:paraId="6E505C70" w14:textId="25E64C35" w:rsidR="0017173D" w:rsidRPr="00A4007B" w:rsidRDefault="0017173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по иным производителям отходов - на собственников, арендаторов, учреждения, организации, иные хозяйствующие субъекты.</w:t>
      </w:r>
    </w:p>
    <w:p w14:paraId="3B6F512B" w14:textId="12EFF58E" w:rsidR="00492B0D" w:rsidRPr="00A4007B" w:rsidRDefault="00AA581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w:t>
      </w:r>
      <w:r w:rsidR="00492B0D" w:rsidRPr="00A4007B">
        <w:rPr>
          <w:rFonts w:ascii="Times New Roman" w:hAnsi="Times New Roman" w:cs="Times New Roman"/>
          <w:sz w:val="26"/>
          <w:szCs w:val="26"/>
        </w:rPr>
        <w:t xml:space="preserve">.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w:t>
      </w:r>
    </w:p>
    <w:p w14:paraId="3889C054" w14:textId="46D6ADAA" w:rsidR="00492B0D" w:rsidRPr="00A4007B" w:rsidRDefault="00AA581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7</w:t>
      </w:r>
      <w:r w:rsidR="00492B0D" w:rsidRPr="00A4007B">
        <w:rPr>
          <w:rFonts w:ascii="Times New Roman" w:hAnsi="Times New Roman" w:cs="Times New Roman"/>
          <w:sz w:val="26"/>
          <w:szCs w:val="26"/>
        </w:rPr>
        <w:t xml:space="preserve">. В зонах отдыха, учреждениях образования, здравоохранения и других местах массового посещения, на улицах, у каждого подъезда жилых домов, у входа в торговые объекты должны быть установлены урны. Урны устанавливаются на расстоянии </w:t>
      </w:r>
      <w:r w:rsidRPr="00A4007B">
        <w:rPr>
          <w:rFonts w:ascii="Times New Roman" w:hAnsi="Times New Roman" w:cs="Times New Roman"/>
          <w:sz w:val="26"/>
          <w:szCs w:val="26"/>
        </w:rPr>
        <w:t xml:space="preserve">до </w:t>
      </w:r>
      <w:r w:rsidR="00492B0D" w:rsidRPr="00A4007B">
        <w:rPr>
          <w:rFonts w:ascii="Times New Roman" w:hAnsi="Times New Roman" w:cs="Times New Roman"/>
          <w:sz w:val="26"/>
          <w:szCs w:val="26"/>
        </w:rPr>
        <w:t xml:space="preserve">50 м одна от другой, на остальных улицах, во дворах, парках, садах и на других территориях - на расстоянии до 100 м. </w:t>
      </w:r>
    </w:p>
    <w:p w14:paraId="17A4366D" w14:textId="36768AB7" w:rsidR="00492B0D" w:rsidRPr="00A4007B" w:rsidRDefault="00AA581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8. </w:t>
      </w:r>
      <w:r w:rsidR="00492B0D" w:rsidRPr="00A4007B">
        <w:rPr>
          <w:rFonts w:ascii="Times New Roman" w:hAnsi="Times New Roman" w:cs="Times New Roman"/>
          <w:sz w:val="26"/>
          <w:szCs w:val="26"/>
        </w:rPr>
        <w:t>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Мойка урн п</w:t>
      </w:r>
      <w:r w:rsidR="00403011" w:rsidRPr="00A4007B">
        <w:rPr>
          <w:rFonts w:ascii="Times New Roman" w:hAnsi="Times New Roman" w:cs="Times New Roman"/>
          <w:sz w:val="26"/>
          <w:szCs w:val="26"/>
        </w:rPr>
        <w:t>роизводится по мере загрязнения</w:t>
      </w:r>
      <w:r w:rsidR="00492B0D" w:rsidRPr="00A4007B">
        <w:rPr>
          <w:rFonts w:ascii="Times New Roman" w:hAnsi="Times New Roman" w:cs="Times New Roman"/>
          <w:sz w:val="26"/>
          <w:szCs w:val="26"/>
        </w:rPr>
        <w:t>. Урны, установленные у торговых объектов, - торговыми организациями.</w:t>
      </w:r>
    </w:p>
    <w:p w14:paraId="11C8BA42" w14:textId="3D88DEC3" w:rsidR="00492B0D" w:rsidRDefault="00492B0D"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w:t>
      </w:r>
    </w:p>
    <w:p w14:paraId="766768D5" w14:textId="5B8493C7" w:rsidR="00F73FC0" w:rsidRDefault="00251706" w:rsidP="00D44913">
      <w:pPr>
        <w:pStyle w:val="1"/>
        <w:rPr>
          <w:rFonts w:eastAsia="Times New Roman"/>
          <w:bCs/>
          <w:lang w:eastAsia="ru-RU"/>
        </w:rPr>
      </w:pPr>
      <w:r w:rsidRPr="00D44913">
        <w:rPr>
          <w:rFonts w:eastAsia="Times New Roman"/>
          <w:bCs/>
          <w:lang w:eastAsia="ru-RU"/>
        </w:rPr>
        <w:t xml:space="preserve">ГЛАВА </w:t>
      </w:r>
      <w:r w:rsidR="00F73FC0" w:rsidRPr="00D44913">
        <w:rPr>
          <w:rFonts w:eastAsia="Times New Roman"/>
          <w:bCs/>
          <w:lang w:val="en-US" w:eastAsia="ru-RU"/>
        </w:rPr>
        <w:t>V</w:t>
      </w:r>
      <w:r w:rsidR="00F73FC0" w:rsidRPr="00D44913">
        <w:rPr>
          <w:rFonts w:eastAsia="Times New Roman"/>
          <w:bCs/>
          <w:lang w:eastAsia="ru-RU"/>
        </w:rPr>
        <w:t xml:space="preserve">. </w:t>
      </w:r>
      <w:r w:rsidR="00570FD0" w:rsidRPr="00D44913">
        <w:rPr>
          <w:rFonts w:eastAsia="Times New Roman"/>
          <w:bCs/>
          <w:lang w:eastAsia="ru-RU"/>
        </w:rPr>
        <w:t>ОСУЩЕСТВЛЕНИЕ</w:t>
      </w:r>
      <w:r w:rsidR="00732A2C" w:rsidRPr="00D44913">
        <w:rPr>
          <w:rFonts w:eastAsia="Times New Roman"/>
          <w:bCs/>
          <w:lang w:eastAsia="ru-RU"/>
        </w:rPr>
        <w:t xml:space="preserve"> ЗЕМЛЯНЫХ РАБОТ</w:t>
      </w:r>
    </w:p>
    <w:p w14:paraId="782DB91F" w14:textId="2B900FE5" w:rsidR="00F73FC0" w:rsidRDefault="003117E0" w:rsidP="00D44913">
      <w:pPr>
        <w:pStyle w:val="1"/>
        <w:jc w:val="left"/>
      </w:pPr>
      <w:r w:rsidRPr="00A4007B">
        <w:rPr>
          <w:rFonts w:eastAsia="Times New Roman"/>
          <w:lang w:eastAsia="ru-RU"/>
        </w:rPr>
        <w:t>Статья 3</w:t>
      </w:r>
      <w:r w:rsidR="00AE74FA" w:rsidRPr="00A4007B">
        <w:rPr>
          <w:rFonts w:eastAsia="Times New Roman"/>
          <w:lang w:eastAsia="ru-RU"/>
        </w:rPr>
        <w:t>1</w:t>
      </w:r>
      <w:r w:rsidRPr="00A4007B">
        <w:rPr>
          <w:rFonts w:eastAsia="Times New Roman"/>
          <w:lang w:eastAsia="ru-RU"/>
        </w:rPr>
        <w:t>.</w:t>
      </w:r>
      <w:r w:rsidRPr="00A4007B">
        <w:t xml:space="preserve"> </w:t>
      </w:r>
      <w:r w:rsidR="00332B05" w:rsidRPr="00A4007B">
        <w:t>Разрешение на осуществление</w:t>
      </w:r>
      <w:r w:rsidRPr="00A4007B">
        <w:t xml:space="preserve"> земляных работ</w:t>
      </w:r>
    </w:p>
    <w:p w14:paraId="386554BB" w14:textId="77777777" w:rsidR="00251706" w:rsidRPr="00A4007B" w:rsidRDefault="00251706" w:rsidP="003105FB">
      <w:pPr>
        <w:spacing w:after="0" w:line="240" w:lineRule="auto"/>
        <w:rPr>
          <w:rFonts w:ascii="Times New Roman" w:hAnsi="Times New Roman" w:cs="Times New Roman"/>
          <w:b/>
          <w:sz w:val="26"/>
          <w:szCs w:val="26"/>
        </w:rPr>
      </w:pPr>
    </w:p>
    <w:p w14:paraId="5DE29A9D" w14:textId="7A3C4EF4" w:rsidR="00D65EC8" w:rsidRPr="00A4007B" w:rsidRDefault="00F73FC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w:t>
      </w:r>
      <w:r w:rsidR="00D65EC8" w:rsidRPr="00A4007B">
        <w:rPr>
          <w:rFonts w:ascii="Times New Roman" w:hAnsi="Times New Roman" w:cs="Times New Roman"/>
          <w:sz w:val="26"/>
          <w:szCs w:val="26"/>
        </w:rPr>
        <w:t>Земляные работы проводятся только при наличии разрешения на осуществление земляных работ, выданного уполномоченным органом администрации муниципального образования, в сроки, установленные в разрешении или в графике проведения земляных работ. Проведение земляных работ без разрешения</w:t>
      </w:r>
      <w:r w:rsidR="00BC07CA" w:rsidRPr="00A4007B">
        <w:rPr>
          <w:rFonts w:ascii="Times New Roman" w:hAnsi="Times New Roman" w:cs="Times New Roman"/>
          <w:sz w:val="26"/>
          <w:szCs w:val="26"/>
        </w:rPr>
        <w:t xml:space="preserve"> или с разрешением, срок действия которого истек, запрещается.</w:t>
      </w:r>
    </w:p>
    <w:p w14:paraId="76ADD18F" w14:textId="07FFEDD1" w:rsidR="00BC07CA" w:rsidRDefault="00BC07CA"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Лицо, производящее земляные работы, обязано на месте проведения работ иметь при себе копию разрешения и договор подряда.</w:t>
      </w:r>
    </w:p>
    <w:p w14:paraId="0053127E" w14:textId="1F64AE02" w:rsidR="00B02FDA" w:rsidRPr="00A4007B" w:rsidRDefault="00B02FDA" w:rsidP="003105FB">
      <w:pPr>
        <w:shd w:val="clear" w:color="auto" w:fill="FFFFFF"/>
        <w:spacing w:after="0" w:line="240" w:lineRule="auto"/>
        <w:ind w:firstLine="708"/>
        <w:jc w:val="both"/>
        <w:rPr>
          <w:rFonts w:ascii="Times New Roman" w:hAnsi="Times New Roman" w:cs="Times New Roman"/>
          <w:sz w:val="26"/>
          <w:szCs w:val="26"/>
        </w:rPr>
      </w:pPr>
      <w:r w:rsidRPr="00B02FDA">
        <w:rPr>
          <w:rFonts w:ascii="Times New Roman" w:hAnsi="Times New Roman" w:cs="Times New Roman"/>
          <w:bCs/>
          <w:sz w:val="26"/>
          <w:szCs w:val="26"/>
        </w:rPr>
        <w:t>Предоставление разрешения на осуществление земляных работ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r>
        <w:rPr>
          <w:rFonts w:ascii="Times New Roman" w:hAnsi="Times New Roman" w:cs="Times New Roman"/>
          <w:bCs/>
          <w:sz w:val="26"/>
          <w:szCs w:val="26"/>
        </w:rPr>
        <w:t>.</w:t>
      </w:r>
    </w:p>
    <w:p w14:paraId="75417D21" w14:textId="1512CF42" w:rsidR="00D65EC8" w:rsidRPr="00A4007B" w:rsidRDefault="00D65EC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2. Выдача разрешения на осуществление земляных работ осуществляется в порядке, установленном администрацией муниципального образования.</w:t>
      </w:r>
    </w:p>
    <w:p w14:paraId="56CA7565" w14:textId="46EAFC96" w:rsidR="00BC07CA" w:rsidRPr="00A4007B" w:rsidRDefault="00BC07CA"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Контроль за соблюдением порядка производства земляных работ, ликвидацией последствий разрытий в части соблюдения качества и сроков восстановительных работ возлагается на уполномоченные органы администрации муниципального образования, выдавшие разрешение на осуществление земляных работ.</w:t>
      </w:r>
    </w:p>
    <w:p w14:paraId="62CB251B" w14:textId="265B7525" w:rsidR="00616900" w:rsidRPr="00A4007B" w:rsidRDefault="003117E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4. </w:t>
      </w:r>
      <w:r w:rsidR="00616900" w:rsidRPr="00A4007B">
        <w:rPr>
          <w:rFonts w:ascii="Times New Roman" w:hAnsi="Times New Roman" w:cs="Times New Roman"/>
          <w:sz w:val="26"/>
          <w:szCs w:val="26"/>
        </w:rPr>
        <w:t>Ликвидация аварийных ситуаций на инженерных сетях осуществляется немедленно, при этом оформление разрешения осуществляется в течение трех рабочих дней. В противном случае осуществление земляных работ считается самовольным.</w:t>
      </w:r>
    </w:p>
    <w:p w14:paraId="21BECA25" w14:textId="77777777" w:rsidR="00616900" w:rsidRPr="00A4007B" w:rsidRDefault="00616900"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Ликвидация аварий, требующих немедленного разрытия дорог, проездов, улиц, тротуаров, производится после сообщения информации об аварии в ОГИБДД ОМВД России «Приморский» и в </w:t>
      </w:r>
      <w:r w:rsidR="003117E0" w:rsidRPr="00A4007B">
        <w:rPr>
          <w:rFonts w:ascii="Times New Roman" w:hAnsi="Times New Roman" w:cs="Times New Roman"/>
          <w:sz w:val="26"/>
          <w:szCs w:val="26"/>
        </w:rPr>
        <w:t>Единую дежурно-диспетчерскую службу муниципального образования</w:t>
      </w:r>
      <w:r w:rsidRPr="00A4007B">
        <w:rPr>
          <w:rFonts w:ascii="Times New Roman" w:hAnsi="Times New Roman" w:cs="Times New Roman"/>
          <w:sz w:val="26"/>
          <w:szCs w:val="26"/>
        </w:rPr>
        <w:t>.</w:t>
      </w:r>
    </w:p>
    <w:p w14:paraId="17CA9671" w14:textId="568459EA" w:rsidR="00AC587E"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5. При выполнении земляных работ на автомобильных дорогах срок проведения земляных работ устанавливается по согласованию с собственником такой дороги.</w:t>
      </w:r>
    </w:p>
    <w:p w14:paraId="2DA83491" w14:textId="3849328A" w:rsidR="00332B05" w:rsidRDefault="00332B05" w:rsidP="00D44913">
      <w:pPr>
        <w:pStyle w:val="1"/>
        <w:jc w:val="left"/>
      </w:pPr>
      <w:r w:rsidRPr="00A4007B">
        <w:rPr>
          <w:rFonts w:eastAsia="Times New Roman"/>
          <w:bCs/>
          <w:lang w:eastAsia="ru-RU"/>
        </w:rPr>
        <w:t>Статья 3</w:t>
      </w:r>
      <w:r w:rsidR="00AE74FA" w:rsidRPr="00A4007B">
        <w:rPr>
          <w:rFonts w:eastAsia="Times New Roman"/>
          <w:bCs/>
          <w:lang w:eastAsia="ru-RU"/>
        </w:rPr>
        <w:t>2</w:t>
      </w:r>
      <w:r w:rsidRPr="00A4007B">
        <w:rPr>
          <w:rFonts w:eastAsia="Times New Roman"/>
          <w:bCs/>
          <w:lang w:eastAsia="ru-RU"/>
        </w:rPr>
        <w:t>.</w:t>
      </w:r>
      <w:r w:rsidRPr="00A4007B">
        <w:t xml:space="preserve"> Общие требования к осуществлению земляных работ</w:t>
      </w:r>
    </w:p>
    <w:p w14:paraId="48DC40B4" w14:textId="77777777" w:rsidR="00251706" w:rsidRPr="00A4007B" w:rsidRDefault="00251706" w:rsidP="003105FB">
      <w:pPr>
        <w:spacing w:after="0" w:line="240" w:lineRule="auto"/>
        <w:rPr>
          <w:rFonts w:ascii="Times New Roman" w:hAnsi="Times New Roman" w:cs="Times New Roman"/>
          <w:b/>
          <w:sz w:val="26"/>
          <w:szCs w:val="26"/>
        </w:rPr>
      </w:pPr>
    </w:p>
    <w:p w14:paraId="03527150" w14:textId="444D7E70" w:rsidR="00332B05" w:rsidRPr="00A4007B" w:rsidRDefault="00332B05"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1. Место </w:t>
      </w:r>
      <w:r w:rsidR="00E75C57" w:rsidRPr="00A4007B">
        <w:rPr>
          <w:rFonts w:ascii="Times New Roman" w:hAnsi="Times New Roman" w:cs="Times New Roman"/>
          <w:sz w:val="26"/>
          <w:szCs w:val="26"/>
        </w:rPr>
        <w:t>осуществления земляных работ</w:t>
      </w:r>
      <w:r w:rsidRPr="00A4007B">
        <w:rPr>
          <w:rFonts w:ascii="Times New Roman" w:hAnsi="Times New Roman" w:cs="Times New Roman"/>
          <w:sz w:val="26"/>
          <w:szCs w:val="26"/>
        </w:rPr>
        <w:t xml:space="preserve"> должно быть оборудовано:</w:t>
      </w:r>
    </w:p>
    <w:p w14:paraId="13C4B600" w14:textId="1E3815E0" w:rsidR="00E75C57" w:rsidRPr="00A4007B" w:rsidRDefault="00E75C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w:t>
      </w:r>
      <w:r w:rsidR="00332B05" w:rsidRPr="00A4007B">
        <w:rPr>
          <w:rFonts w:ascii="Times New Roman" w:hAnsi="Times New Roman" w:cs="Times New Roman"/>
          <w:sz w:val="26"/>
          <w:szCs w:val="26"/>
        </w:rPr>
        <w:t>) защитными ограждениями;</w:t>
      </w:r>
    </w:p>
    <w:p w14:paraId="6E63CE3B" w14:textId="2F7107D5" w:rsidR="00E75C57" w:rsidRPr="00A4007B" w:rsidRDefault="00E75C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w:t>
      </w:r>
      <w:r w:rsidR="00332B05" w:rsidRPr="00A4007B">
        <w:rPr>
          <w:rFonts w:ascii="Times New Roman" w:hAnsi="Times New Roman" w:cs="Times New Roman"/>
          <w:sz w:val="26"/>
          <w:szCs w:val="26"/>
        </w:rPr>
        <w:t>) информационным щитом, в котором указываются:</w:t>
      </w:r>
      <w:r w:rsidRPr="00A4007B">
        <w:rPr>
          <w:rFonts w:ascii="Times New Roman" w:hAnsi="Times New Roman" w:cs="Times New Roman"/>
          <w:sz w:val="26"/>
          <w:szCs w:val="26"/>
        </w:rPr>
        <w:t xml:space="preserve"> </w:t>
      </w:r>
      <w:r w:rsidR="00332B05" w:rsidRPr="00A4007B">
        <w:rPr>
          <w:rFonts w:ascii="Times New Roman" w:hAnsi="Times New Roman" w:cs="Times New Roman"/>
          <w:sz w:val="26"/>
          <w:szCs w:val="26"/>
        </w:rPr>
        <w:t>наименование лица, осуществляющего земляные работы, с указанием номера телефона ответственного за производство работ</w:t>
      </w:r>
      <w:r w:rsidR="00815CF6" w:rsidRPr="00A4007B">
        <w:rPr>
          <w:rFonts w:ascii="Times New Roman" w:hAnsi="Times New Roman" w:cs="Times New Roman"/>
          <w:sz w:val="26"/>
          <w:szCs w:val="26"/>
        </w:rPr>
        <w:t>;</w:t>
      </w:r>
    </w:p>
    <w:p w14:paraId="0B113D80" w14:textId="1EFC64F7" w:rsidR="00815CF6" w:rsidRPr="00A4007B" w:rsidRDefault="00815CF6"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местом размещения строительного мелкогабаритного и крупногабаритного мусора.</w:t>
      </w:r>
    </w:p>
    <w:p w14:paraId="2BEFE387" w14:textId="66AC6AA0" w:rsidR="00815CF6" w:rsidRPr="00A4007B" w:rsidRDefault="00E75C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Ограждение должно иметь опрятный вид. При проведении работ вблизи проезжей части дорог должна обеспечиваться видимость для водителей и пешеходов, в темное время суток - обозначение красными </w:t>
      </w:r>
      <w:r w:rsidR="00815CF6" w:rsidRPr="00A4007B">
        <w:rPr>
          <w:rFonts w:ascii="Times New Roman" w:hAnsi="Times New Roman" w:cs="Times New Roman"/>
          <w:sz w:val="26"/>
          <w:szCs w:val="26"/>
        </w:rPr>
        <w:t xml:space="preserve">или желтыми </w:t>
      </w:r>
      <w:r w:rsidRPr="00A4007B">
        <w:rPr>
          <w:rFonts w:ascii="Times New Roman" w:hAnsi="Times New Roman" w:cs="Times New Roman"/>
          <w:sz w:val="26"/>
          <w:szCs w:val="26"/>
        </w:rPr>
        <w:t xml:space="preserve">сигнальными </w:t>
      </w:r>
      <w:r w:rsidR="00815CF6" w:rsidRPr="00A4007B">
        <w:rPr>
          <w:rFonts w:ascii="Times New Roman" w:hAnsi="Times New Roman" w:cs="Times New Roman"/>
          <w:sz w:val="26"/>
          <w:szCs w:val="26"/>
        </w:rPr>
        <w:t>огнями аварийного освещения в соответствии с Правилами дорожного движения Российской Федерации.</w:t>
      </w:r>
    </w:p>
    <w:p w14:paraId="7F71886D" w14:textId="77777777" w:rsidR="00522657" w:rsidRPr="00A4007B" w:rsidRDefault="005226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 установку, наличие и применение при производстве работ временных дорожных ограждений и других технических средств (конусов, стоек, сигнальных шнуров, сигнальных фонарей, разметки и т.д.) несут полную ответственность организации, выполняющие данные работы.</w:t>
      </w:r>
    </w:p>
    <w:p w14:paraId="3E371701" w14:textId="79755B64" w:rsidR="00815CF6" w:rsidRPr="00A4007B" w:rsidRDefault="00E75C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3. </w:t>
      </w:r>
      <w:r w:rsidR="00815CF6" w:rsidRPr="00A4007B">
        <w:rPr>
          <w:rFonts w:ascii="Times New Roman" w:hAnsi="Times New Roman" w:cs="Times New Roman"/>
          <w:sz w:val="26"/>
          <w:szCs w:val="26"/>
        </w:rPr>
        <w:t>При проведении земляных работ необходимо обеспечить подходы и подъезды к жилым домам и другим зданиям. Запрещается засыпать грунтом или строительными материалами зеленые насаждения, крышки смотровых колодцев подземных инженерных сетей, водосточные решетки, пешеходные коммуникации и проезжую часть, детские (спортивные) площадки.</w:t>
      </w:r>
    </w:p>
    <w:p w14:paraId="30EA155A" w14:textId="263FF79A" w:rsidR="00E75C57" w:rsidRPr="00A4007B" w:rsidRDefault="00815CF6"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4. </w:t>
      </w:r>
      <w:r w:rsidR="00E75C57" w:rsidRPr="00A4007B">
        <w:rPr>
          <w:rFonts w:ascii="Times New Roman" w:hAnsi="Times New Roman" w:cs="Times New Roman"/>
          <w:sz w:val="26"/>
          <w:szCs w:val="26"/>
        </w:rPr>
        <w:t>При необходимости производитель работ обязан оформить в установленном порядке и осуществить снос или пересадку зеленых насаждений, препятствующих проведению работ.</w:t>
      </w:r>
    </w:p>
    <w:p w14:paraId="2870AE8D" w14:textId="77777777" w:rsidR="00522657" w:rsidRPr="00A4007B" w:rsidRDefault="00815CF6"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5. </w:t>
      </w:r>
      <w:r w:rsidR="00522657" w:rsidRPr="00A4007B">
        <w:rPr>
          <w:rFonts w:ascii="Times New Roman" w:hAnsi="Times New Roman" w:cs="Times New Roman"/>
          <w:sz w:val="26"/>
          <w:szCs w:val="26"/>
        </w:rPr>
        <w:t xml:space="preserve">В целях обеспечения безопасности дорожного движения схемы организации дорожного движения и ограждения мест производства земляных </w:t>
      </w:r>
      <w:r w:rsidR="00522657" w:rsidRPr="00A4007B">
        <w:rPr>
          <w:rFonts w:ascii="Times New Roman" w:hAnsi="Times New Roman" w:cs="Times New Roman"/>
          <w:sz w:val="26"/>
          <w:szCs w:val="26"/>
        </w:rPr>
        <w:lastRenderedPageBreak/>
        <w:t>работ в обязательном порядке согласовываются с ОГИБДД ОМВД России «Приморский».</w:t>
      </w:r>
    </w:p>
    <w:p w14:paraId="1F93BCB5" w14:textId="444A67FA" w:rsidR="00AC587E" w:rsidRPr="00A4007B" w:rsidRDefault="005226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6. </w:t>
      </w:r>
      <w:r w:rsidR="00AC587E" w:rsidRPr="00A4007B">
        <w:rPr>
          <w:rFonts w:ascii="Times New Roman" w:hAnsi="Times New Roman" w:cs="Times New Roman"/>
          <w:sz w:val="26"/>
          <w:szCs w:val="26"/>
        </w:rPr>
        <w:t>При осуществлении земляных работ запрещается:</w:t>
      </w:r>
    </w:p>
    <w:p w14:paraId="0899E133" w14:textId="7CA238C8" w:rsidR="00C76409" w:rsidRPr="00A4007B" w:rsidRDefault="00C76409" w:rsidP="003105FB">
      <w:pPr>
        <w:shd w:val="clear" w:color="auto" w:fill="FFFFFF"/>
        <w:spacing w:after="0" w:line="240" w:lineRule="auto"/>
        <w:ind w:firstLine="708"/>
        <w:jc w:val="both"/>
        <w:rPr>
          <w:rFonts w:ascii="Times New Roman" w:eastAsia="Calibri" w:hAnsi="Times New Roman" w:cs="Times New Roman"/>
          <w:sz w:val="26"/>
          <w:szCs w:val="26"/>
        </w:rPr>
      </w:pPr>
      <w:r w:rsidRPr="00C76409">
        <w:rPr>
          <w:rFonts w:ascii="Times New Roman" w:eastAsia="Calibri" w:hAnsi="Times New Roman" w:cs="Times New Roman"/>
          <w:sz w:val="26"/>
          <w:szCs w:val="26"/>
        </w:rPr>
        <w:t xml:space="preserve">производство земляных работ на </w:t>
      </w:r>
      <w:r w:rsidRPr="00A4007B">
        <w:rPr>
          <w:rFonts w:ascii="Times New Roman" w:eastAsia="Calibri" w:hAnsi="Times New Roman" w:cs="Times New Roman"/>
          <w:sz w:val="26"/>
          <w:szCs w:val="26"/>
        </w:rPr>
        <w:t xml:space="preserve">автомобильных </w:t>
      </w:r>
      <w:r w:rsidRPr="00C76409">
        <w:rPr>
          <w:rFonts w:ascii="Times New Roman" w:eastAsia="Calibri" w:hAnsi="Times New Roman" w:cs="Times New Roman"/>
          <w:sz w:val="26"/>
          <w:szCs w:val="26"/>
        </w:rPr>
        <w:t xml:space="preserve">дорогах без согласования с собственниками </w:t>
      </w:r>
      <w:r w:rsidRPr="00A4007B">
        <w:rPr>
          <w:rFonts w:ascii="Times New Roman" w:eastAsia="Calibri" w:hAnsi="Times New Roman" w:cs="Times New Roman"/>
          <w:sz w:val="26"/>
          <w:szCs w:val="26"/>
        </w:rPr>
        <w:t>автомобильных дорог</w:t>
      </w:r>
      <w:r w:rsidRPr="00C76409">
        <w:rPr>
          <w:rFonts w:ascii="Times New Roman" w:eastAsia="Calibri" w:hAnsi="Times New Roman" w:cs="Times New Roman"/>
          <w:sz w:val="26"/>
          <w:szCs w:val="26"/>
        </w:rPr>
        <w:t xml:space="preserve"> и </w:t>
      </w:r>
      <w:r w:rsidRPr="00A4007B">
        <w:rPr>
          <w:rFonts w:ascii="Times New Roman" w:eastAsia="Calibri" w:hAnsi="Times New Roman" w:cs="Times New Roman"/>
          <w:sz w:val="26"/>
          <w:szCs w:val="26"/>
        </w:rPr>
        <w:t>ОГИБДД ОМВД России «Приморский»</w:t>
      </w:r>
      <w:r w:rsidRPr="00C76409">
        <w:rPr>
          <w:rFonts w:ascii="Times New Roman" w:eastAsia="Calibri" w:hAnsi="Times New Roman" w:cs="Times New Roman"/>
          <w:sz w:val="26"/>
          <w:szCs w:val="26"/>
        </w:rPr>
        <w:t>;</w:t>
      </w:r>
    </w:p>
    <w:p w14:paraId="76693CA0" w14:textId="0FF679DD" w:rsidR="00C76409" w:rsidRPr="00C76409" w:rsidRDefault="00C76409" w:rsidP="003105FB">
      <w:pPr>
        <w:shd w:val="clear" w:color="auto" w:fill="FFFFFF"/>
        <w:spacing w:after="0" w:line="240" w:lineRule="auto"/>
        <w:ind w:firstLine="708"/>
        <w:jc w:val="both"/>
        <w:rPr>
          <w:rFonts w:ascii="Times New Roman" w:eastAsia="Calibri" w:hAnsi="Times New Roman" w:cs="Times New Roman"/>
          <w:sz w:val="26"/>
          <w:szCs w:val="26"/>
        </w:rPr>
      </w:pPr>
      <w:r w:rsidRPr="00A4007B">
        <w:rPr>
          <w:rFonts w:ascii="Times New Roman" w:eastAsia="Calibri" w:hAnsi="Times New Roman" w:cs="Times New Roman"/>
          <w:sz w:val="26"/>
          <w:szCs w:val="26"/>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w:t>
      </w:r>
    </w:p>
    <w:p w14:paraId="35142482" w14:textId="77777777" w:rsidR="00C76409"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перекры</w:t>
      </w:r>
      <w:r w:rsidR="00C76409" w:rsidRPr="00A4007B">
        <w:rPr>
          <w:rFonts w:ascii="Times New Roman" w:hAnsi="Times New Roman" w:cs="Times New Roman"/>
          <w:sz w:val="26"/>
          <w:szCs w:val="26"/>
        </w:rPr>
        <w:t>тие</w:t>
      </w:r>
      <w:r w:rsidRPr="00A4007B">
        <w:rPr>
          <w:rFonts w:ascii="Times New Roman" w:hAnsi="Times New Roman" w:cs="Times New Roman"/>
          <w:sz w:val="26"/>
          <w:szCs w:val="26"/>
        </w:rPr>
        <w:t xml:space="preserve"> подход</w:t>
      </w:r>
      <w:r w:rsidR="00C76409" w:rsidRPr="00A4007B">
        <w:rPr>
          <w:rFonts w:ascii="Times New Roman" w:hAnsi="Times New Roman" w:cs="Times New Roman"/>
          <w:sz w:val="26"/>
          <w:szCs w:val="26"/>
        </w:rPr>
        <w:t>ов</w:t>
      </w:r>
      <w:r w:rsidRPr="00A4007B">
        <w:rPr>
          <w:rFonts w:ascii="Times New Roman" w:hAnsi="Times New Roman" w:cs="Times New Roman"/>
          <w:sz w:val="26"/>
          <w:szCs w:val="26"/>
        </w:rPr>
        <w:t xml:space="preserve"> и подъезд</w:t>
      </w:r>
      <w:r w:rsidR="00C76409" w:rsidRPr="00A4007B">
        <w:rPr>
          <w:rFonts w:ascii="Times New Roman" w:hAnsi="Times New Roman" w:cs="Times New Roman"/>
          <w:sz w:val="26"/>
          <w:szCs w:val="26"/>
        </w:rPr>
        <w:t>ов</w:t>
      </w:r>
      <w:r w:rsidRPr="00A4007B">
        <w:rPr>
          <w:rFonts w:ascii="Times New Roman" w:hAnsi="Times New Roman" w:cs="Times New Roman"/>
          <w:sz w:val="26"/>
          <w:szCs w:val="26"/>
        </w:rPr>
        <w:t xml:space="preserve"> к жилым домам и другим зданиям;</w:t>
      </w:r>
    </w:p>
    <w:p w14:paraId="12C9C1E8" w14:textId="47CD1155" w:rsidR="00522657"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складирование материалов, оборудования, временное хранение техники и размещение временных зданий и сооружений, а также временное размещение грунта, образовавшегося при проведении земляных работ, за пределами места проведения земляных работ;</w:t>
      </w:r>
    </w:p>
    <w:p w14:paraId="16E37E4F" w14:textId="32852C80" w:rsidR="00E75C57"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завалива</w:t>
      </w:r>
      <w:r w:rsidR="00C76409" w:rsidRPr="00A4007B">
        <w:rPr>
          <w:rFonts w:ascii="Times New Roman" w:hAnsi="Times New Roman" w:cs="Times New Roman"/>
          <w:sz w:val="26"/>
          <w:szCs w:val="26"/>
        </w:rPr>
        <w:t>ние</w:t>
      </w:r>
      <w:r w:rsidRPr="00A4007B">
        <w:rPr>
          <w:rFonts w:ascii="Times New Roman" w:hAnsi="Times New Roman" w:cs="Times New Roman"/>
          <w:sz w:val="26"/>
          <w:szCs w:val="26"/>
        </w:rPr>
        <w:t xml:space="preserve"> грунтом и (или) строительными материалами и мусором пешеходны</w:t>
      </w:r>
      <w:r w:rsidR="00C76409" w:rsidRPr="00A4007B">
        <w:rPr>
          <w:rFonts w:ascii="Times New Roman" w:hAnsi="Times New Roman" w:cs="Times New Roman"/>
          <w:sz w:val="26"/>
          <w:szCs w:val="26"/>
        </w:rPr>
        <w:t>х</w:t>
      </w:r>
      <w:r w:rsidRPr="00A4007B">
        <w:rPr>
          <w:rFonts w:ascii="Times New Roman" w:hAnsi="Times New Roman" w:cs="Times New Roman"/>
          <w:sz w:val="26"/>
          <w:szCs w:val="26"/>
        </w:rPr>
        <w:t xml:space="preserve"> коммуникаци</w:t>
      </w:r>
      <w:r w:rsidR="00C76409" w:rsidRPr="00A4007B">
        <w:rPr>
          <w:rFonts w:ascii="Times New Roman" w:hAnsi="Times New Roman" w:cs="Times New Roman"/>
          <w:sz w:val="26"/>
          <w:szCs w:val="26"/>
        </w:rPr>
        <w:t>й</w:t>
      </w:r>
      <w:r w:rsidRPr="00A4007B">
        <w:rPr>
          <w:rFonts w:ascii="Times New Roman" w:hAnsi="Times New Roman" w:cs="Times New Roman"/>
          <w:sz w:val="26"/>
          <w:szCs w:val="26"/>
        </w:rPr>
        <w:t xml:space="preserve"> и проезжи</w:t>
      </w:r>
      <w:r w:rsidR="00C76409" w:rsidRPr="00A4007B">
        <w:rPr>
          <w:rFonts w:ascii="Times New Roman" w:hAnsi="Times New Roman" w:cs="Times New Roman"/>
          <w:sz w:val="26"/>
          <w:szCs w:val="26"/>
        </w:rPr>
        <w:t>х</w:t>
      </w:r>
      <w:r w:rsidRPr="00A4007B">
        <w:rPr>
          <w:rFonts w:ascii="Times New Roman" w:hAnsi="Times New Roman" w:cs="Times New Roman"/>
          <w:sz w:val="26"/>
          <w:szCs w:val="26"/>
        </w:rPr>
        <w:t xml:space="preserve"> част</w:t>
      </w:r>
      <w:r w:rsidR="00C76409" w:rsidRPr="00A4007B">
        <w:rPr>
          <w:rFonts w:ascii="Times New Roman" w:hAnsi="Times New Roman" w:cs="Times New Roman"/>
          <w:sz w:val="26"/>
          <w:szCs w:val="26"/>
        </w:rPr>
        <w:t>ей</w:t>
      </w:r>
      <w:r w:rsidRPr="00A4007B">
        <w:rPr>
          <w:rFonts w:ascii="Times New Roman" w:hAnsi="Times New Roman" w:cs="Times New Roman"/>
          <w:sz w:val="26"/>
          <w:szCs w:val="26"/>
        </w:rPr>
        <w:t>, детски</w:t>
      </w:r>
      <w:r w:rsidR="00C76409" w:rsidRPr="00A4007B">
        <w:rPr>
          <w:rFonts w:ascii="Times New Roman" w:hAnsi="Times New Roman" w:cs="Times New Roman"/>
          <w:sz w:val="26"/>
          <w:szCs w:val="26"/>
        </w:rPr>
        <w:t>х</w:t>
      </w:r>
      <w:r w:rsidRPr="00A4007B">
        <w:rPr>
          <w:rFonts w:ascii="Times New Roman" w:hAnsi="Times New Roman" w:cs="Times New Roman"/>
          <w:sz w:val="26"/>
          <w:szCs w:val="26"/>
        </w:rPr>
        <w:t xml:space="preserve"> (спортивны</w:t>
      </w:r>
      <w:r w:rsidR="00C76409" w:rsidRPr="00A4007B">
        <w:rPr>
          <w:rFonts w:ascii="Times New Roman" w:hAnsi="Times New Roman" w:cs="Times New Roman"/>
          <w:sz w:val="26"/>
          <w:szCs w:val="26"/>
        </w:rPr>
        <w:t>х</w:t>
      </w:r>
      <w:r w:rsidRPr="00A4007B">
        <w:rPr>
          <w:rFonts w:ascii="Times New Roman" w:hAnsi="Times New Roman" w:cs="Times New Roman"/>
          <w:sz w:val="26"/>
          <w:szCs w:val="26"/>
        </w:rPr>
        <w:t>) площад</w:t>
      </w:r>
      <w:r w:rsidR="00C76409" w:rsidRPr="00A4007B">
        <w:rPr>
          <w:rFonts w:ascii="Times New Roman" w:hAnsi="Times New Roman" w:cs="Times New Roman"/>
          <w:sz w:val="26"/>
          <w:szCs w:val="26"/>
        </w:rPr>
        <w:t>ок</w:t>
      </w:r>
      <w:r w:rsidRPr="00A4007B">
        <w:rPr>
          <w:rFonts w:ascii="Times New Roman" w:hAnsi="Times New Roman" w:cs="Times New Roman"/>
          <w:sz w:val="26"/>
          <w:szCs w:val="26"/>
        </w:rPr>
        <w:t>, зелены</w:t>
      </w:r>
      <w:r w:rsidR="000D790A" w:rsidRPr="00A4007B">
        <w:rPr>
          <w:rFonts w:ascii="Times New Roman" w:hAnsi="Times New Roman" w:cs="Times New Roman"/>
          <w:sz w:val="26"/>
          <w:szCs w:val="26"/>
        </w:rPr>
        <w:t>х</w:t>
      </w:r>
      <w:r w:rsidRPr="00A4007B">
        <w:rPr>
          <w:rFonts w:ascii="Times New Roman" w:hAnsi="Times New Roman" w:cs="Times New Roman"/>
          <w:sz w:val="26"/>
          <w:szCs w:val="26"/>
        </w:rPr>
        <w:t xml:space="preserve"> насаждени</w:t>
      </w:r>
      <w:r w:rsidR="000D790A" w:rsidRPr="00A4007B">
        <w:rPr>
          <w:rFonts w:ascii="Times New Roman" w:hAnsi="Times New Roman" w:cs="Times New Roman"/>
          <w:sz w:val="26"/>
          <w:szCs w:val="26"/>
        </w:rPr>
        <w:t>й</w:t>
      </w:r>
      <w:r w:rsidRPr="00A4007B">
        <w:rPr>
          <w:rFonts w:ascii="Times New Roman" w:hAnsi="Times New Roman" w:cs="Times New Roman"/>
          <w:sz w:val="26"/>
          <w:szCs w:val="26"/>
        </w:rPr>
        <w:t xml:space="preserve"> (газоны, деревья и кустарники), </w:t>
      </w:r>
      <w:r w:rsidR="000D790A" w:rsidRPr="00A4007B">
        <w:rPr>
          <w:rFonts w:ascii="Times New Roman" w:hAnsi="Times New Roman" w:cs="Times New Roman"/>
          <w:sz w:val="26"/>
          <w:szCs w:val="26"/>
        </w:rPr>
        <w:t>крышек</w:t>
      </w:r>
      <w:r w:rsidRPr="00A4007B">
        <w:rPr>
          <w:rFonts w:ascii="Times New Roman" w:hAnsi="Times New Roman" w:cs="Times New Roman"/>
          <w:sz w:val="26"/>
          <w:szCs w:val="26"/>
        </w:rPr>
        <w:t xml:space="preserve"> люков смотровых колодцев и камер, водосточны</w:t>
      </w:r>
      <w:r w:rsidR="000D790A" w:rsidRPr="00A4007B">
        <w:rPr>
          <w:rFonts w:ascii="Times New Roman" w:hAnsi="Times New Roman" w:cs="Times New Roman"/>
          <w:sz w:val="26"/>
          <w:szCs w:val="26"/>
        </w:rPr>
        <w:t>х</w:t>
      </w:r>
      <w:r w:rsidRPr="00A4007B">
        <w:rPr>
          <w:rFonts w:ascii="Times New Roman" w:hAnsi="Times New Roman" w:cs="Times New Roman"/>
          <w:sz w:val="26"/>
          <w:szCs w:val="26"/>
        </w:rPr>
        <w:t xml:space="preserve"> решет</w:t>
      </w:r>
      <w:r w:rsidR="000D790A" w:rsidRPr="00A4007B">
        <w:rPr>
          <w:rFonts w:ascii="Times New Roman" w:hAnsi="Times New Roman" w:cs="Times New Roman"/>
          <w:sz w:val="26"/>
          <w:szCs w:val="26"/>
        </w:rPr>
        <w:t>ок</w:t>
      </w:r>
      <w:r w:rsidRPr="00A4007B">
        <w:rPr>
          <w:rFonts w:ascii="Times New Roman" w:hAnsi="Times New Roman" w:cs="Times New Roman"/>
          <w:sz w:val="26"/>
          <w:szCs w:val="26"/>
        </w:rPr>
        <w:t>, лотк</w:t>
      </w:r>
      <w:r w:rsidR="000D790A" w:rsidRPr="00A4007B">
        <w:rPr>
          <w:rFonts w:ascii="Times New Roman" w:hAnsi="Times New Roman" w:cs="Times New Roman"/>
          <w:sz w:val="26"/>
          <w:szCs w:val="26"/>
        </w:rPr>
        <w:t xml:space="preserve">ов </w:t>
      </w:r>
      <w:r w:rsidRPr="00A4007B">
        <w:rPr>
          <w:rFonts w:ascii="Times New Roman" w:hAnsi="Times New Roman" w:cs="Times New Roman"/>
          <w:sz w:val="26"/>
          <w:szCs w:val="26"/>
        </w:rPr>
        <w:t xml:space="preserve">дождевой канализации, а также </w:t>
      </w:r>
      <w:r w:rsidR="000D790A" w:rsidRPr="00A4007B">
        <w:rPr>
          <w:rFonts w:ascii="Times New Roman" w:hAnsi="Times New Roman" w:cs="Times New Roman"/>
          <w:sz w:val="26"/>
          <w:szCs w:val="26"/>
        </w:rPr>
        <w:t>создание</w:t>
      </w:r>
      <w:r w:rsidRPr="00A4007B">
        <w:rPr>
          <w:rFonts w:ascii="Times New Roman" w:hAnsi="Times New Roman" w:cs="Times New Roman"/>
          <w:sz w:val="26"/>
          <w:szCs w:val="26"/>
        </w:rPr>
        <w:t xml:space="preserve"> переезд</w:t>
      </w:r>
      <w:r w:rsidR="000D790A" w:rsidRPr="00A4007B">
        <w:rPr>
          <w:rFonts w:ascii="Times New Roman" w:hAnsi="Times New Roman" w:cs="Times New Roman"/>
          <w:sz w:val="26"/>
          <w:szCs w:val="26"/>
        </w:rPr>
        <w:t>ов</w:t>
      </w:r>
      <w:r w:rsidRPr="00A4007B">
        <w:rPr>
          <w:rFonts w:ascii="Times New Roman" w:hAnsi="Times New Roman" w:cs="Times New Roman"/>
          <w:sz w:val="26"/>
          <w:szCs w:val="26"/>
        </w:rPr>
        <w:t xml:space="preserve"> через водосточные канавы и кюветы без оборудования </w:t>
      </w:r>
      <w:proofErr w:type="spellStart"/>
      <w:r w:rsidRPr="00A4007B">
        <w:rPr>
          <w:rFonts w:ascii="Times New Roman" w:hAnsi="Times New Roman" w:cs="Times New Roman"/>
          <w:sz w:val="26"/>
          <w:szCs w:val="26"/>
        </w:rPr>
        <w:t>подмостовых</w:t>
      </w:r>
      <w:proofErr w:type="spellEnd"/>
      <w:r w:rsidRPr="00A4007B">
        <w:rPr>
          <w:rFonts w:ascii="Times New Roman" w:hAnsi="Times New Roman" w:cs="Times New Roman"/>
          <w:sz w:val="26"/>
          <w:szCs w:val="26"/>
        </w:rPr>
        <w:t xml:space="preserve"> пропусков воды.</w:t>
      </w:r>
    </w:p>
    <w:p w14:paraId="288EE55F" w14:textId="7AD7C319" w:rsidR="00815CF6" w:rsidRDefault="00815CF6" w:rsidP="00836198">
      <w:pPr>
        <w:pStyle w:val="1"/>
        <w:jc w:val="both"/>
      </w:pPr>
      <w:r w:rsidRPr="00A4007B">
        <w:rPr>
          <w:rFonts w:eastAsia="Times New Roman"/>
          <w:bCs/>
          <w:lang w:eastAsia="ru-RU"/>
        </w:rPr>
        <w:t>Статья 3</w:t>
      </w:r>
      <w:r w:rsidR="00AE74FA" w:rsidRPr="00A4007B">
        <w:rPr>
          <w:rFonts w:eastAsia="Times New Roman"/>
          <w:bCs/>
          <w:lang w:eastAsia="ru-RU"/>
        </w:rPr>
        <w:t>3</w:t>
      </w:r>
      <w:r w:rsidRPr="00A4007B">
        <w:rPr>
          <w:rFonts w:eastAsia="Times New Roman"/>
          <w:bCs/>
          <w:lang w:eastAsia="ru-RU"/>
        </w:rPr>
        <w:t>.</w:t>
      </w:r>
      <w:r w:rsidRPr="00A4007B">
        <w:t xml:space="preserve"> Восстановление</w:t>
      </w:r>
      <w:r w:rsidR="00AC587E" w:rsidRPr="00A4007B">
        <w:t xml:space="preserve"> объектов благоустройства после осуществления </w:t>
      </w:r>
      <w:r w:rsidRPr="00A4007B">
        <w:t>земляных работ</w:t>
      </w:r>
    </w:p>
    <w:p w14:paraId="6FDD0952" w14:textId="77777777" w:rsidR="00251706" w:rsidRPr="00A4007B" w:rsidRDefault="00251706" w:rsidP="003105FB">
      <w:pPr>
        <w:spacing w:after="0" w:line="240" w:lineRule="auto"/>
        <w:jc w:val="both"/>
        <w:rPr>
          <w:rFonts w:ascii="Times New Roman" w:hAnsi="Times New Roman" w:cs="Times New Roman"/>
          <w:b/>
          <w:sz w:val="26"/>
          <w:szCs w:val="26"/>
        </w:rPr>
      </w:pPr>
    </w:p>
    <w:p w14:paraId="0BBCB497" w14:textId="7B02559B" w:rsidR="00744AD6"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w:t>
      </w:r>
      <w:r w:rsidR="009E0DF8" w:rsidRPr="00A4007B">
        <w:rPr>
          <w:rFonts w:ascii="Times New Roman" w:hAnsi="Times New Roman" w:cs="Times New Roman"/>
          <w:sz w:val="26"/>
          <w:szCs w:val="26"/>
        </w:rPr>
        <w:t xml:space="preserve">. </w:t>
      </w:r>
      <w:r w:rsidR="00332B05" w:rsidRPr="00A4007B">
        <w:rPr>
          <w:rFonts w:ascii="Times New Roman" w:hAnsi="Times New Roman" w:cs="Times New Roman"/>
          <w:sz w:val="26"/>
          <w:szCs w:val="26"/>
        </w:rPr>
        <w:t>После осуществления земляных работ должны быть восстановлены: асфальтовое покрытие, газоны, плодородный слой почвы, зеленые насаждения, дворовое оборудование, подземные инженерные сети и коммуникации, устройства наружного освещения, иные объекты и элементы благоустройства территории, поврежденные при осуществлении земляных работ, в срок, указанный в разрешении</w:t>
      </w:r>
      <w:r w:rsidR="009A6573" w:rsidRPr="00A4007B">
        <w:rPr>
          <w:rFonts w:ascii="Times New Roman" w:hAnsi="Times New Roman" w:cs="Times New Roman"/>
          <w:sz w:val="26"/>
          <w:szCs w:val="26"/>
        </w:rPr>
        <w:t xml:space="preserve"> без снижения их качества</w:t>
      </w:r>
      <w:r w:rsidR="00332B05" w:rsidRPr="00A4007B">
        <w:rPr>
          <w:rFonts w:ascii="Times New Roman" w:hAnsi="Times New Roman" w:cs="Times New Roman"/>
          <w:sz w:val="26"/>
          <w:szCs w:val="26"/>
        </w:rPr>
        <w:t>.</w:t>
      </w:r>
    </w:p>
    <w:p w14:paraId="5D37FD1B" w14:textId="77777777" w:rsidR="00995CC8" w:rsidRPr="00A4007B" w:rsidRDefault="00995CC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Восстановление нарушенного благоустройства производится с учетом площадей, нарушенных в результате устройства обходов для перемещения техники в процессе производства работ, складирования грунта и строительных материалов.</w:t>
      </w:r>
    </w:p>
    <w:p w14:paraId="0BD7D099" w14:textId="716A40F1" w:rsidR="00C76409"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2. </w:t>
      </w:r>
      <w:r w:rsidR="00332B05" w:rsidRPr="00A4007B">
        <w:rPr>
          <w:rFonts w:ascii="Times New Roman" w:hAnsi="Times New Roman" w:cs="Times New Roman"/>
          <w:sz w:val="26"/>
          <w:szCs w:val="26"/>
        </w:rPr>
        <w:t>Восстановление асфальтобетонного покрытия на улицах, дорогах, проездах площадях выполняется в соответствии с существующей конструкцией дорожного полотна</w:t>
      </w:r>
      <w:r w:rsidR="009A6573" w:rsidRPr="00A4007B">
        <w:rPr>
          <w:rFonts w:ascii="Times New Roman" w:hAnsi="Times New Roman" w:cs="Times New Roman"/>
          <w:sz w:val="26"/>
          <w:szCs w:val="26"/>
        </w:rPr>
        <w:t xml:space="preserve"> с соответствующими работами по восстановлению бортового камня.</w:t>
      </w:r>
      <w:r w:rsidR="00C76409" w:rsidRPr="00A4007B">
        <w:rPr>
          <w:rFonts w:ascii="Times New Roman" w:hAnsi="Times New Roman" w:cs="Times New Roman"/>
          <w:sz w:val="26"/>
          <w:szCs w:val="26"/>
        </w:rPr>
        <w:t xml:space="preserve"> Смотровые и дождеприемные колодцы на улицах и проездах должны восстанавливаться на одном уровне с дорожным покрытием.</w:t>
      </w:r>
    </w:p>
    <w:p w14:paraId="4A7E6095" w14:textId="40F8AF17" w:rsidR="009A6573" w:rsidRPr="00A4007B" w:rsidRDefault="009A6573"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w:t>
      </w:r>
      <w:r w:rsidR="00C76409" w:rsidRPr="00A4007B">
        <w:rPr>
          <w:rFonts w:ascii="Times New Roman" w:hAnsi="Times New Roman" w:cs="Times New Roman"/>
          <w:sz w:val="26"/>
          <w:szCs w:val="26"/>
        </w:rPr>
        <w:t>земляные</w:t>
      </w:r>
      <w:r w:rsidRPr="00A4007B">
        <w:rPr>
          <w:rFonts w:ascii="Times New Roman" w:hAnsi="Times New Roman" w:cs="Times New Roman"/>
          <w:sz w:val="26"/>
          <w:szCs w:val="26"/>
        </w:rPr>
        <w:t xml:space="preserve"> работы.</w:t>
      </w:r>
    </w:p>
    <w:p w14:paraId="08F6C269" w14:textId="77777777" w:rsidR="00AC587E"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3. В случае выполнения земляных работ в зимнее время, когда невозможно осуществить восстановление асфальтобетонного покрытия дорог, проездов, улиц и тротуаров, до сдачи разрешения необходимо обеспечить:</w:t>
      </w:r>
    </w:p>
    <w:p w14:paraId="3520F14F" w14:textId="2424836D" w:rsidR="00AC587E"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1) содержание данных участков (своевременно подсыпать грунт или щебень для предотвращения образования опасных ям);</w:t>
      </w:r>
    </w:p>
    <w:p w14:paraId="164275D6" w14:textId="27D2C59D" w:rsidR="00AC587E"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2) безопасность дорожного движения.</w:t>
      </w:r>
    </w:p>
    <w:p w14:paraId="2FCDAD83" w14:textId="3071FA19" w:rsidR="00522657" w:rsidRPr="00A4007B" w:rsidRDefault="00AC587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lastRenderedPageBreak/>
        <w:t>4</w:t>
      </w:r>
      <w:r w:rsidR="00616900" w:rsidRPr="00A4007B">
        <w:rPr>
          <w:rFonts w:ascii="Times New Roman" w:hAnsi="Times New Roman" w:cs="Times New Roman"/>
          <w:sz w:val="26"/>
          <w:szCs w:val="26"/>
        </w:rPr>
        <w:t xml:space="preserve">. </w:t>
      </w:r>
      <w:r w:rsidR="00522657" w:rsidRPr="00A4007B">
        <w:rPr>
          <w:rFonts w:ascii="Times New Roman" w:hAnsi="Times New Roman" w:cs="Times New Roman"/>
          <w:sz w:val="26"/>
          <w:szCs w:val="26"/>
        </w:rPr>
        <w:t>Траншеи под проезжей частью и тротуарами засыпаются песком и песчаным грунтом с послойным уплотнением и поливкой водой.</w:t>
      </w:r>
    </w:p>
    <w:p w14:paraId="00864334" w14:textId="7E02EDB9" w:rsidR="00522657" w:rsidRPr="00A4007B" w:rsidRDefault="005226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Траншеи на газонах засыпаются местным грунтом с уплотнением, восстановлением плодородного слоя и посевом травы.</w:t>
      </w:r>
    </w:p>
    <w:p w14:paraId="39A6D045" w14:textId="007B7EB2" w:rsidR="001500BE" w:rsidRPr="00A4007B" w:rsidRDefault="00522657"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5. </w:t>
      </w:r>
      <w:r w:rsidR="001500BE" w:rsidRPr="00A4007B">
        <w:rPr>
          <w:rFonts w:ascii="Times New Roman" w:hAnsi="Times New Roman" w:cs="Times New Roman"/>
          <w:sz w:val="26"/>
          <w:szCs w:val="26"/>
        </w:rPr>
        <w:t>Засыпка траншей и котлованов должна производиться в срок, указанный в разрешении на осуществление земляных работ, с обязательным составлением акта при участии представителя уполномоченного органа администрации муниципального образования, выдавшего разрешение.</w:t>
      </w:r>
    </w:p>
    <w:p w14:paraId="5302C509" w14:textId="19DC7F49" w:rsidR="009E0DF8" w:rsidRPr="00A4007B" w:rsidRDefault="001500B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6. С</w:t>
      </w:r>
      <w:r w:rsidR="009E0DF8" w:rsidRPr="00A4007B">
        <w:rPr>
          <w:rFonts w:ascii="Times New Roman" w:hAnsi="Times New Roman" w:cs="Times New Roman"/>
          <w:sz w:val="26"/>
          <w:szCs w:val="26"/>
        </w:rPr>
        <w:t>рок восстановления благоустройства устанавливается в разрешении на осуществление земляных работ</w:t>
      </w:r>
      <w:r w:rsidRPr="00A4007B">
        <w:rPr>
          <w:rFonts w:ascii="Times New Roman" w:hAnsi="Times New Roman" w:cs="Times New Roman"/>
          <w:sz w:val="26"/>
          <w:szCs w:val="26"/>
        </w:rPr>
        <w:t>.</w:t>
      </w:r>
      <w:r w:rsidR="009E0DF8" w:rsidRPr="00A4007B">
        <w:rPr>
          <w:rFonts w:ascii="Times New Roman" w:hAnsi="Times New Roman" w:cs="Times New Roman"/>
          <w:sz w:val="26"/>
          <w:szCs w:val="26"/>
        </w:rPr>
        <w:t xml:space="preserve"> </w:t>
      </w:r>
      <w:r w:rsidRPr="00A4007B">
        <w:rPr>
          <w:rFonts w:ascii="Times New Roman" w:hAnsi="Times New Roman" w:cs="Times New Roman"/>
          <w:sz w:val="26"/>
          <w:szCs w:val="26"/>
        </w:rPr>
        <w:t xml:space="preserve">Максимальный срок восстановления благоустройства устанавливается </w:t>
      </w:r>
      <w:r w:rsidR="009E0DF8" w:rsidRPr="00A4007B">
        <w:rPr>
          <w:rFonts w:ascii="Times New Roman" w:hAnsi="Times New Roman" w:cs="Times New Roman"/>
          <w:sz w:val="26"/>
          <w:szCs w:val="26"/>
        </w:rPr>
        <w:t>следующим образом:</w:t>
      </w:r>
    </w:p>
    <w:p w14:paraId="78A3E86E" w14:textId="3656C3EB" w:rsidR="00616900" w:rsidRPr="00A4007B" w:rsidRDefault="009E0DF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при сроке окончания земляных работ с 1 сентября текущего года до 31 марта следующего года - 15 ию</w:t>
      </w:r>
      <w:r w:rsidR="001500BE" w:rsidRPr="00A4007B">
        <w:rPr>
          <w:rFonts w:ascii="Times New Roman" w:hAnsi="Times New Roman" w:cs="Times New Roman"/>
          <w:sz w:val="26"/>
          <w:szCs w:val="26"/>
        </w:rPr>
        <w:t>н</w:t>
      </w:r>
      <w:r w:rsidRPr="00A4007B">
        <w:rPr>
          <w:rFonts w:ascii="Times New Roman" w:hAnsi="Times New Roman" w:cs="Times New Roman"/>
          <w:sz w:val="26"/>
          <w:szCs w:val="26"/>
        </w:rPr>
        <w:t>я следующего года;</w:t>
      </w:r>
    </w:p>
    <w:p w14:paraId="669D9AA9" w14:textId="4729B596" w:rsidR="009E0DF8" w:rsidRPr="00A4007B" w:rsidRDefault="009E0DF8"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при сроке окончания земляных работ с 1 апреля текущего года до 31 августа текущего года - 15 октября текущего года.</w:t>
      </w:r>
    </w:p>
    <w:p w14:paraId="28CA114E" w14:textId="087DBAC5" w:rsidR="00AE7B2B" w:rsidRDefault="001500BE" w:rsidP="003105FB">
      <w:pPr>
        <w:shd w:val="clear" w:color="auto" w:fill="FFFFFF"/>
        <w:spacing w:after="0" w:line="240" w:lineRule="auto"/>
        <w:ind w:firstLine="708"/>
        <w:jc w:val="both"/>
        <w:rPr>
          <w:rFonts w:ascii="Times New Roman" w:hAnsi="Times New Roman" w:cs="Times New Roman"/>
          <w:sz w:val="26"/>
          <w:szCs w:val="26"/>
        </w:rPr>
      </w:pPr>
      <w:r w:rsidRPr="00A4007B">
        <w:rPr>
          <w:rFonts w:ascii="Times New Roman" w:hAnsi="Times New Roman" w:cs="Times New Roman"/>
          <w:sz w:val="26"/>
          <w:szCs w:val="26"/>
        </w:rPr>
        <w:t xml:space="preserve">7. </w:t>
      </w:r>
      <w:r w:rsidR="00F73FC0" w:rsidRPr="00A4007B">
        <w:rPr>
          <w:rFonts w:ascii="Times New Roman" w:hAnsi="Times New Roman" w:cs="Times New Roman"/>
          <w:sz w:val="26"/>
          <w:szCs w:val="26"/>
        </w:rPr>
        <w:t>Земляные работы счита</w:t>
      </w:r>
      <w:r w:rsidRPr="00A4007B">
        <w:rPr>
          <w:rFonts w:ascii="Times New Roman" w:hAnsi="Times New Roman" w:cs="Times New Roman"/>
          <w:sz w:val="26"/>
          <w:szCs w:val="26"/>
        </w:rPr>
        <w:t>ются</w:t>
      </w:r>
      <w:r w:rsidR="00F73FC0" w:rsidRPr="00A4007B">
        <w:rPr>
          <w:rFonts w:ascii="Times New Roman" w:hAnsi="Times New Roman" w:cs="Times New Roman"/>
          <w:sz w:val="26"/>
          <w:szCs w:val="26"/>
        </w:rPr>
        <w:t xml:space="preserve">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3655E5FC" w14:textId="6F0A9C36" w:rsidR="00CD4402" w:rsidRDefault="00251706" w:rsidP="00D44913">
      <w:pPr>
        <w:pStyle w:val="1"/>
        <w:rPr>
          <w:rFonts w:eastAsia="Times New Roman"/>
          <w:lang w:eastAsia="ru-RU"/>
        </w:rPr>
      </w:pPr>
      <w:r>
        <w:rPr>
          <w:rFonts w:eastAsia="Times New Roman"/>
          <w:lang w:eastAsia="ru-RU"/>
        </w:rPr>
        <w:t xml:space="preserve">ГЛАВА </w:t>
      </w:r>
      <w:r w:rsidR="00CD4402" w:rsidRPr="00A4007B">
        <w:rPr>
          <w:rFonts w:eastAsia="Times New Roman"/>
          <w:lang w:eastAsia="ru-RU"/>
        </w:rPr>
        <w:t>VI. ОРГАНИЗАЦИЯ ОЗЕЛЕНЕНИЯ И СОДЕРЖАНИЕ ЗЕЛЕНЫХ НАСАЖДЕНИЙ</w:t>
      </w:r>
    </w:p>
    <w:p w14:paraId="1E582849" w14:textId="7F83750E" w:rsidR="00CD4402" w:rsidRPr="00A4007B" w:rsidRDefault="00CD4402" w:rsidP="00D44913">
      <w:pPr>
        <w:pStyle w:val="1"/>
        <w:jc w:val="left"/>
        <w:rPr>
          <w:rFonts w:eastAsia="Times New Roman"/>
          <w:lang w:eastAsia="ru-RU"/>
        </w:rPr>
      </w:pPr>
      <w:r w:rsidRPr="00A4007B">
        <w:rPr>
          <w:rFonts w:eastAsia="Times New Roman"/>
          <w:lang w:eastAsia="ru-RU"/>
        </w:rPr>
        <w:t>Статья 3</w:t>
      </w:r>
      <w:r w:rsidR="00AE74FA" w:rsidRPr="00A4007B">
        <w:rPr>
          <w:rFonts w:eastAsia="Times New Roman"/>
          <w:lang w:eastAsia="ru-RU"/>
        </w:rPr>
        <w:t>4</w:t>
      </w:r>
      <w:r w:rsidRPr="00A4007B">
        <w:rPr>
          <w:rFonts w:eastAsia="Times New Roman"/>
          <w:lang w:eastAsia="ru-RU"/>
        </w:rPr>
        <w:t>. Озеленение. Содержание зеленых насаждений</w:t>
      </w:r>
    </w:p>
    <w:p w14:paraId="370E4506"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b/>
          <w:sz w:val="26"/>
          <w:szCs w:val="26"/>
          <w:lang w:eastAsia="ru-RU"/>
        </w:rPr>
      </w:pPr>
    </w:p>
    <w:p w14:paraId="397ABC1D" w14:textId="22A01D6A"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1. </w:t>
      </w:r>
      <w:r w:rsidR="00576C08" w:rsidRPr="00576C08">
        <w:rPr>
          <w:rFonts w:ascii="Times New Roman" w:eastAsia="Times New Roman" w:hAnsi="Times New Roman" w:cs="Times New Roman"/>
          <w:sz w:val="26"/>
          <w:szCs w:val="26"/>
          <w:lang w:eastAsia="ru-RU"/>
        </w:rPr>
        <w:t xml:space="preserve">При проектировании и благоустройстве общественных территорий предусматривается </w:t>
      </w:r>
      <w:proofErr w:type="spellStart"/>
      <w:r w:rsidR="00576C08" w:rsidRPr="00576C08">
        <w:rPr>
          <w:rFonts w:ascii="Times New Roman" w:eastAsia="Times New Roman" w:hAnsi="Times New Roman" w:cs="Times New Roman"/>
          <w:sz w:val="26"/>
          <w:szCs w:val="26"/>
          <w:lang w:eastAsia="ru-RU"/>
        </w:rPr>
        <w:t>разреживание</w:t>
      </w:r>
      <w:proofErr w:type="spellEnd"/>
      <w:r w:rsidR="00576C08" w:rsidRPr="00576C08">
        <w:rPr>
          <w:rFonts w:ascii="Times New Roman" w:eastAsia="Times New Roman" w:hAnsi="Times New Roman" w:cs="Times New Roman"/>
          <w:sz w:val="26"/>
          <w:szCs w:val="26"/>
          <w:lang w:eastAsia="ru-RU"/>
        </w:rPr>
        <w:t xml:space="preserve"> участков с повышенной плотностью насаждения, санитарная рубка, удаление аварийных деревьев и малоценных видов зеленых насаждений, замена на декоративно-лиственные и красивоцветущие формы деревьев и кустарников, применение различных видов и приемов озеленения, благоустройство ландшафта, учитывая нормы озеленения соответствующих общественных территорий</w:t>
      </w:r>
      <w:r w:rsidRPr="00A4007B">
        <w:rPr>
          <w:rFonts w:ascii="Times New Roman" w:eastAsia="Times New Roman" w:hAnsi="Times New Roman" w:cs="Times New Roman"/>
          <w:sz w:val="26"/>
          <w:szCs w:val="26"/>
          <w:lang w:eastAsia="ru-RU"/>
        </w:rPr>
        <w:t>.</w:t>
      </w:r>
      <w:bookmarkStart w:id="1" w:name="_GoBack"/>
      <w:bookmarkEnd w:id="1"/>
    </w:p>
    <w:p w14:paraId="348F829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2. При разработке проектной документации на строительство, капитальный ремонт и (или) реконструкцию объектов благоустройства, в том числе объектов озеленения, рекомендуется составлять </w:t>
      </w:r>
      <w:proofErr w:type="spellStart"/>
      <w:r w:rsidRPr="00A4007B">
        <w:rPr>
          <w:rFonts w:ascii="Times New Roman" w:eastAsia="Times New Roman" w:hAnsi="Times New Roman" w:cs="Times New Roman"/>
          <w:sz w:val="26"/>
          <w:szCs w:val="26"/>
          <w:lang w:eastAsia="ru-RU"/>
        </w:rPr>
        <w:t>дендроплан</w:t>
      </w:r>
      <w:proofErr w:type="spellEnd"/>
      <w:r w:rsidRPr="00A4007B">
        <w:rPr>
          <w:rFonts w:ascii="Times New Roman" w:eastAsia="Times New Roman" w:hAnsi="Times New Roman" w:cs="Times New Roman"/>
          <w:sz w:val="26"/>
          <w:szCs w:val="26"/>
          <w:lang w:eastAsia="ru-RU"/>
        </w:rPr>
        <w:t>.</w:t>
      </w:r>
    </w:p>
    <w:p w14:paraId="0090F34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w:t>
      </w:r>
      <w:r w:rsidRPr="00A4007B">
        <w:rPr>
          <w:rFonts w:ascii="Times New Roman" w:hAnsi="Times New Roman" w:cs="Times New Roman"/>
          <w:sz w:val="26"/>
          <w:szCs w:val="26"/>
        </w:rPr>
        <w:t xml:space="preserve"> Производство работ по строительству и реконструкции объектов озеленения может осуществляться физическими и юридическими лицами только при наличии проектной документации.</w:t>
      </w:r>
    </w:p>
    <w:p w14:paraId="53D2D020" w14:textId="77777777" w:rsidR="00CD4402" w:rsidRPr="00A4007B" w:rsidRDefault="00CD4402" w:rsidP="003105FB">
      <w:pPr>
        <w:autoSpaceDE w:val="0"/>
        <w:autoSpaceDN w:val="0"/>
        <w:adjustRightInd w:val="0"/>
        <w:spacing w:after="0" w:line="240" w:lineRule="auto"/>
        <w:jc w:val="both"/>
        <w:rPr>
          <w:rFonts w:ascii="Times New Roman" w:hAnsi="Times New Roman" w:cs="Times New Roman"/>
          <w:sz w:val="26"/>
          <w:szCs w:val="26"/>
        </w:rPr>
      </w:pPr>
      <w:r w:rsidRPr="00A4007B">
        <w:rPr>
          <w:rFonts w:ascii="Times New Roman" w:hAnsi="Times New Roman" w:cs="Times New Roman"/>
          <w:sz w:val="26"/>
          <w:szCs w:val="26"/>
        </w:rPr>
        <w:tab/>
        <w:t>Состав и содержание утверждаемых частей проектной документации с обоснованием принятых решений принимаются в соответствии со строительными нормами и правилами по проектированию различных объектов озеленения.</w:t>
      </w:r>
    </w:p>
    <w:p w14:paraId="59873ED4"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hAnsi="Times New Roman" w:cs="Times New Roman"/>
          <w:sz w:val="26"/>
          <w:szCs w:val="26"/>
        </w:rPr>
        <w:t xml:space="preserve">4. </w:t>
      </w:r>
      <w:r w:rsidRPr="00A4007B">
        <w:rPr>
          <w:rFonts w:ascii="Times New Roman" w:eastAsia="Times New Roman" w:hAnsi="Times New Roman" w:cs="Times New Roman"/>
          <w:sz w:val="26"/>
          <w:szCs w:val="26"/>
          <w:lang w:eastAsia="ru-RU"/>
        </w:rPr>
        <w:t>Посадка в населенных местах женских экземпляров тополей, засоряющих территорию и воздух во время плодоношения, не допускается.</w:t>
      </w:r>
    </w:p>
    <w:p w14:paraId="34824334"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5. При выборе посадочного материала при формировании элементов озеленения вдоль пешеходных улиц, тротуаров, площадей, а также на площадках </w:t>
      </w:r>
      <w:r w:rsidRPr="00A4007B">
        <w:rPr>
          <w:rFonts w:ascii="Times New Roman" w:eastAsia="Times New Roman" w:hAnsi="Times New Roman" w:cs="Times New Roman"/>
          <w:sz w:val="26"/>
          <w:szCs w:val="26"/>
          <w:lang w:eastAsia="ru-RU"/>
        </w:rPr>
        <w:lastRenderedPageBreak/>
        <w:t>различного функционального назначения следует исключать посадку токсичных пород деревьев и кустарников. Размещение колючих растений (например, кустарников розы, барбариса, боярышника) для ландшафтных композиций допускается на расстоянии не менее 2 м от площадок и пешеходных коммуникаций.</w:t>
      </w:r>
    </w:p>
    <w:p w14:paraId="0458E2DC"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6. Для озеленения детских игровых площадок не допускается использовать колючие и обильно плодоносящие деревья и кустарники.</w:t>
      </w:r>
    </w:p>
    <w:p w14:paraId="6103B18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7. При озеленении территории вдоль пешеходных дорожек, используемых МГН, следует учитывать биометрические показатели роста деревьев (высоту, диаметр штамба, величину кроны). Расстояние от поверхности дорожки до низа кроны деревьев должно быть не менее 2,1 м.</w:t>
      </w:r>
    </w:p>
    <w:p w14:paraId="65BEEDF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8. Размещение зеленых насаждений не должно препятствовать передвижению пользователей на пешеходных улицах, площадях и тротуарах.</w:t>
      </w:r>
    </w:p>
    <w:p w14:paraId="68BD3AE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9. При посадке деревьев в зонах действия теплотрасс рекомендуется учитывать фактор прогревания почвы в обе стороны от оси теплотрассы на расстояние: интенсивного прогревания - до 2 м, среднего - 2-6 м, слабого - 6-10 м. </w:t>
      </w:r>
      <w:r w:rsidRPr="00A4007B">
        <w:rPr>
          <w:rFonts w:ascii="Times New Roman" w:eastAsia="Times New Roman" w:hAnsi="Times New Roman" w:cs="Times New Roman"/>
          <w:sz w:val="26"/>
          <w:szCs w:val="26"/>
          <w:lang w:eastAsia="ru-RU"/>
        </w:rPr>
        <w:tab/>
        <w:t>У теплотрасс не рекомендуется размещать: липу, клен, сирень, жимолость - ближе 2 м, тополь, боярышник, кизильник, дерен, лиственницу, березу - ближе 3-4 м.</w:t>
      </w:r>
    </w:p>
    <w:p w14:paraId="3E8AC0DC" w14:textId="77777777" w:rsidR="00CD4402" w:rsidRPr="00A4007B" w:rsidRDefault="00CD4402"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eastAsia="Times New Roman" w:hAnsi="Times New Roman" w:cs="Times New Roman"/>
          <w:sz w:val="26"/>
          <w:szCs w:val="26"/>
          <w:lang w:eastAsia="ru-RU"/>
        </w:rPr>
        <w:t xml:space="preserve">10. </w:t>
      </w:r>
      <w:r w:rsidRPr="00A4007B">
        <w:rPr>
          <w:rFonts w:ascii="Times New Roman" w:hAnsi="Times New Roman" w:cs="Times New Roman"/>
          <w:sz w:val="26"/>
          <w:szCs w:val="26"/>
        </w:rPr>
        <w:t>Содержание озелененных территорий муниципального образования рекомендуется осуществлять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14:paraId="6C15902F" w14:textId="77777777" w:rsidR="00CD4402" w:rsidRPr="00A4007B" w:rsidRDefault="00CD4402"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11. Организации различных форм собственности, в том числе организации, осуществляющие управление и обслуживание жилищного фонда, индивидуальные предприниматели и граждане, на земельных участках которых имеются зеленые насаждения, осуществляют их содержание за счет собственных средств.</w:t>
      </w:r>
    </w:p>
    <w:p w14:paraId="12495A3B"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hAnsi="Times New Roman" w:cs="Times New Roman"/>
          <w:sz w:val="26"/>
          <w:szCs w:val="26"/>
        </w:rPr>
        <w:t xml:space="preserve">12. </w:t>
      </w:r>
      <w:r w:rsidRPr="00A4007B">
        <w:rPr>
          <w:rFonts w:ascii="Times New Roman" w:eastAsia="Times New Roman" w:hAnsi="Times New Roman" w:cs="Times New Roman"/>
          <w:sz w:val="26"/>
          <w:szCs w:val="26"/>
          <w:lang w:eastAsia="ru-RU"/>
        </w:rPr>
        <w:t>В рамках мероприятий по содержанию озелененных территорий рекомендуется:</w:t>
      </w:r>
    </w:p>
    <w:p w14:paraId="2317465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EF2B805"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508A830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принимать меры в случаях массового появления вредителей и болезней, производить замазку ран и дупел на деревьях;</w:t>
      </w:r>
    </w:p>
    <w:p w14:paraId="6CD1EDB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производить комплексный уход за газонами, систематический покос газонов и иной травянистой растительности;</w:t>
      </w:r>
    </w:p>
    <w:p w14:paraId="4C98C86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проводить своевременный ремонт ограждений зеленых насаждений.</w:t>
      </w:r>
    </w:p>
    <w:p w14:paraId="1C4D6300"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13. Требования к производству отдельных видов работ по содержанию зеленых насаждений:</w:t>
      </w:r>
    </w:p>
    <w:p w14:paraId="5FDBBE55"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покос травы осуществляется при высоте растительности от 20 см;</w:t>
      </w:r>
    </w:p>
    <w:p w14:paraId="0C2199B9"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скошенная трава должна быть убрана в течение трех суток;</w:t>
      </w:r>
    </w:p>
    <w:p w14:paraId="001315B1"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полив зеленых насаждений производится по необходимости в утреннее или вечернее время;</w:t>
      </w:r>
    </w:p>
    <w:p w14:paraId="7733E5B7"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уборка веток и стволов после подрезки деревьев и кустарников, свода зеленых насаждений осуществляется в течение суток с момента выполнения данных работ.</w:t>
      </w:r>
    </w:p>
    <w:p w14:paraId="37B1AFCB" w14:textId="6FFE9CEA" w:rsidR="00CD4402" w:rsidRPr="00D44913" w:rsidRDefault="00CD4402" w:rsidP="00D44913">
      <w:pPr>
        <w:pStyle w:val="1"/>
        <w:jc w:val="left"/>
        <w:rPr>
          <w:rStyle w:val="10"/>
          <w:b/>
        </w:rPr>
      </w:pPr>
      <w:r w:rsidRPr="00D44913">
        <w:rPr>
          <w:rFonts w:eastAsia="Times New Roman"/>
          <w:lang w:eastAsia="ru-RU"/>
        </w:rPr>
        <w:lastRenderedPageBreak/>
        <w:t>Статья</w:t>
      </w:r>
      <w:r w:rsidRPr="00D44913">
        <w:rPr>
          <w:rFonts w:eastAsia="Times New Roman"/>
          <w:b w:val="0"/>
          <w:lang w:eastAsia="ru-RU"/>
        </w:rPr>
        <w:t xml:space="preserve"> </w:t>
      </w:r>
      <w:r w:rsidRPr="00D44913">
        <w:rPr>
          <w:rStyle w:val="10"/>
          <w:b/>
        </w:rPr>
        <w:t>3</w:t>
      </w:r>
      <w:r w:rsidR="00AE74FA" w:rsidRPr="00D44913">
        <w:rPr>
          <w:rStyle w:val="10"/>
          <w:b/>
        </w:rPr>
        <w:t>5</w:t>
      </w:r>
      <w:r w:rsidRPr="00D44913">
        <w:rPr>
          <w:rStyle w:val="10"/>
          <w:b/>
        </w:rPr>
        <w:t>. Охрана и защита зеленых насаждений</w:t>
      </w:r>
    </w:p>
    <w:p w14:paraId="36B1DF8E"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p>
    <w:p w14:paraId="60DA1823"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 Юридические и физические лица, осуществляющие уборку территорий, обязаны обеспечить сохранность расположенных на них зеленых насаждений.</w:t>
      </w:r>
    </w:p>
    <w:p w14:paraId="29DCD07B" w14:textId="77777777" w:rsidR="00CD4402" w:rsidRPr="00A4007B" w:rsidRDefault="00CD4402" w:rsidP="003105FB">
      <w:pPr>
        <w:autoSpaceDE w:val="0"/>
        <w:autoSpaceDN w:val="0"/>
        <w:adjustRightInd w:val="0"/>
        <w:spacing w:after="0" w:line="240" w:lineRule="auto"/>
        <w:jc w:val="both"/>
        <w:rPr>
          <w:rFonts w:ascii="Times New Roman" w:hAnsi="Times New Roman" w:cs="Times New Roman"/>
          <w:sz w:val="26"/>
          <w:szCs w:val="26"/>
        </w:rPr>
      </w:pPr>
      <w:r w:rsidRPr="00A4007B">
        <w:rPr>
          <w:rFonts w:ascii="Times New Roman" w:eastAsia="Times New Roman" w:hAnsi="Times New Roman" w:cs="Times New Roman"/>
          <w:sz w:val="26"/>
          <w:szCs w:val="26"/>
          <w:lang w:eastAsia="ru-RU"/>
        </w:rPr>
        <w:tab/>
        <w:t>2.</w:t>
      </w:r>
      <w:r w:rsidRPr="00A4007B">
        <w:rPr>
          <w:rFonts w:ascii="Times New Roman" w:hAnsi="Times New Roman" w:cs="Times New Roman"/>
          <w:sz w:val="26"/>
          <w:szCs w:val="26"/>
        </w:rPr>
        <w:t xml:space="preserve"> Информация о количестве, видовом составе и восстановительной стоимости зеленых насаждений, подлежащих вырубке или пересадке в результате реализации проекта капитального строительства, а также о земельных участках, подлежащих компенсационному озеленению, включается в раздел об охране окружающей природной среды проектов.</w:t>
      </w:r>
    </w:p>
    <w:p w14:paraId="1736C964"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hAnsi="Times New Roman" w:cs="Times New Roman"/>
          <w:sz w:val="26"/>
          <w:szCs w:val="26"/>
        </w:rPr>
        <w:t xml:space="preserve">3. </w:t>
      </w:r>
      <w:r w:rsidRPr="00A4007B">
        <w:rPr>
          <w:rFonts w:ascii="Times New Roman" w:eastAsia="Times New Roman" w:hAnsi="Times New Roman" w:cs="Times New Roman"/>
          <w:sz w:val="26"/>
          <w:szCs w:val="26"/>
          <w:lang w:eastAsia="ru-RU"/>
        </w:rPr>
        <w:t>При организации строительных работ на земельных участках, занятых зелеными насаждениями, техническая документация должна содержать оценку зеленых насаждений, включая план расположения деревьев, подлежащих вырубке или пересадке.</w:t>
      </w:r>
    </w:p>
    <w:p w14:paraId="2BD8B87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Все вырубленные деревья должны быть компенсированы новыми посадками деревьев.</w:t>
      </w:r>
    </w:p>
    <w:p w14:paraId="3429EE2C"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Деревья, не подлежащие вырубке по ценности породного состава или возрасту, должны быть пересажены на новое место. В случае невозможности пересадки должны быть предусмотрены мероприятия по их защите.</w:t>
      </w:r>
    </w:p>
    <w:p w14:paraId="47A2DD4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Посадка зеленых насаждений должна производиться в соответствии с действующими нормами и правилами. </w:t>
      </w:r>
    </w:p>
    <w:p w14:paraId="4E0F0D8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4. На территории, занятой зелеными насаждениями, запрещается:</w:t>
      </w:r>
    </w:p>
    <w:p w14:paraId="328805F6"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складировать любые материалы, устраивать свалки мусора, снега и льда, разжигать костры;</w:t>
      </w:r>
    </w:p>
    <w:p w14:paraId="27596E2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использовать для перекидки снега на зеленые насаждения роторные снегоочистительные машины, не оборудованные специальными направляющими устройствами, предотвращающими попадание снега на насаждения;</w:t>
      </w:r>
    </w:p>
    <w:p w14:paraId="2CE2D7EF"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проезд, остановка и стоянки автомашин, мотоциклов, велосипедов и других видов транспорта;</w:t>
      </w:r>
    </w:p>
    <w:p w14:paraId="1582AD8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использовать деревья в качестве столбов для укрепления оград, светильников и прочих предметов, вколачивать в них гвозди и наносить другие повреждения;</w:t>
      </w:r>
    </w:p>
    <w:p w14:paraId="5148461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добывать из деревьев сок, смолу, делать надрезы, надписи и наносить другие механические повреждения;</w:t>
      </w:r>
    </w:p>
    <w:p w14:paraId="5CB5108E"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рвать цветы и ломать ветви деревьев и кустарников;</w:t>
      </w:r>
    </w:p>
    <w:p w14:paraId="294906A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выкапывать рассаду цветов, саженцы кустарников и деревьев;</w:t>
      </w:r>
    </w:p>
    <w:p w14:paraId="71902FAB"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снимать с цветников и газонов растительный слой земли.</w:t>
      </w:r>
    </w:p>
    <w:p w14:paraId="4381A383"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5. Защита зеленых насаждений от вредителей и болезней обеспечивается использованием сертифицированных семян, систематическим наблюдением за состоянием зеленых насаждений, своевременным выявлением очагов вредителей и болезней, мерами по профилактике возникновения указанных очагов, их локализации и ликвидации.</w:t>
      </w:r>
    </w:p>
    <w:p w14:paraId="5F6AC41C"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Мероприятия по защите зеленых насаждений от вредителей и болезней осуществляются в соответствии с санитарными правилами.</w:t>
      </w:r>
    </w:p>
    <w:p w14:paraId="1DF2591D"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6. Юридические и физические лица обязаны предпринимать соответствующие меры по защите находящихся в их ведении зеленых насаждений; меры по борьбе с сорняками; вести борьбу с вредителями и болезнями растений; своевременно и полностью выполнять предписания контролирующих органов по содержанию зеленых насаждений.</w:t>
      </w:r>
    </w:p>
    <w:p w14:paraId="7551796F" w14:textId="268901E8"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lastRenderedPageBreak/>
        <w:t>7. Юридические и физические лица, в том числе собственники жилых домов на территории индивидуальной застройки, обязаны обеспечивать проведение мероприятий по борьбе и недопущению распространения борщевика Сосновского с применением одного или нескольких методов:</w:t>
      </w:r>
    </w:p>
    <w:p w14:paraId="51AC979A"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кошение, выкапывание растения с корневищем;</w:t>
      </w:r>
    </w:p>
    <w:p w14:paraId="6540C795"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применение укрывных затеняющих материалов;</w:t>
      </w:r>
    </w:p>
    <w:p w14:paraId="01359AC4"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вспашка и дискование с последующим засевом растениями — </w:t>
      </w:r>
      <w:proofErr w:type="spellStart"/>
      <w:r w:rsidRPr="00A4007B">
        <w:rPr>
          <w:rFonts w:ascii="Times New Roman" w:eastAsia="Times New Roman" w:hAnsi="Times New Roman" w:cs="Times New Roman"/>
          <w:sz w:val="26"/>
          <w:szCs w:val="26"/>
          <w:lang w:eastAsia="ru-RU"/>
        </w:rPr>
        <w:t>рекультивантами</w:t>
      </w:r>
      <w:proofErr w:type="spellEnd"/>
      <w:r w:rsidRPr="00A4007B">
        <w:rPr>
          <w:rFonts w:ascii="Times New Roman" w:eastAsia="Times New Roman" w:hAnsi="Times New Roman" w:cs="Times New Roman"/>
          <w:sz w:val="26"/>
          <w:szCs w:val="26"/>
          <w:lang w:eastAsia="ru-RU"/>
        </w:rPr>
        <w:t>;</w:t>
      </w:r>
    </w:p>
    <w:p w14:paraId="007EF972" w14:textId="77777777" w:rsidR="00CD4402" w:rsidRPr="00A4007B"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применение гербицидов на основе </w:t>
      </w:r>
      <w:proofErr w:type="spellStart"/>
      <w:r w:rsidRPr="00A4007B">
        <w:rPr>
          <w:rFonts w:ascii="Times New Roman" w:eastAsia="Times New Roman" w:hAnsi="Times New Roman" w:cs="Times New Roman"/>
          <w:sz w:val="26"/>
          <w:szCs w:val="26"/>
          <w:lang w:eastAsia="ru-RU"/>
        </w:rPr>
        <w:t>глифосата</w:t>
      </w:r>
      <w:proofErr w:type="spellEnd"/>
      <w:r w:rsidRPr="00A4007B">
        <w:rPr>
          <w:rFonts w:ascii="Times New Roman" w:eastAsia="Times New Roman" w:hAnsi="Times New Roman" w:cs="Times New Roman"/>
          <w:sz w:val="26"/>
          <w:szCs w:val="26"/>
          <w:lang w:eastAsia="ru-RU"/>
        </w:rPr>
        <w:t>.</w:t>
      </w:r>
    </w:p>
    <w:p w14:paraId="22342C49" w14:textId="77777777" w:rsidR="00CD4402" w:rsidRDefault="00CD4402"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Территориальные органы местной администрации за счет средств бюджета обеспечивает предотвращение распространения борщевика Сосновского на землях населённых пунктов.</w:t>
      </w:r>
    </w:p>
    <w:p w14:paraId="745A12F7" w14:textId="24B5774E" w:rsidR="0053674A" w:rsidRPr="0053674A" w:rsidRDefault="0053674A" w:rsidP="0053674A">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В</w:t>
      </w:r>
      <w:r w:rsidRPr="0053674A">
        <w:rPr>
          <w:rFonts w:ascii="Times New Roman" w:eastAsia="Times New Roman" w:hAnsi="Times New Roman" w:cs="Times New Roman"/>
          <w:sz w:val="26"/>
          <w:szCs w:val="26"/>
          <w:lang w:eastAsia="ru-RU"/>
        </w:rPr>
        <w:t xml:space="preserve"> целях эффективного управления зелеными насаждениями, в том числе установления соответствия количества зеленых насаждений действующим строительным и санитарным нормам, определения восстановительной стоимости и размера компенсационного озеленения</w:t>
      </w:r>
      <w:r>
        <w:rPr>
          <w:rFonts w:ascii="Times New Roman" w:eastAsia="Times New Roman" w:hAnsi="Times New Roman" w:cs="Times New Roman"/>
          <w:sz w:val="26"/>
          <w:szCs w:val="26"/>
          <w:lang w:eastAsia="ru-RU"/>
        </w:rPr>
        <w:t xml:space="preserve"> осуществляется у</w:t>
      </w:r>
      <w:r w:rsidRPr="0053674A">
        <w:rPr>
          <w:rFonts w:ascii="Times New Roman" w:eastAsia="Times New Roman" w:hAnsi="Times New Roman" w:cs="Times New Roman"/>
          <w:sz w:val="26"/>
          <w:szCs w:val="26"/>
          <w:lang w:eastAsia="ru-RU"/>
        </w:rPr>
        <w:t>чет зеленых насаждений (деревьев, кустарников, цветников).</w:t>
      </w:r>
    </w:p>
    <w:p w14:paraId="4FF60E57" w14:textId="172B4DA3" w:rsidR="0053674A" w:rsidRDefault="0053674A" w:rsidP="0053674A">
      <w:pPr>
        <w:shd w:val="clear" w:color="auto" w:fill="FFFFFF"/>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9. </w:t>
      </w:r>
      <w:r w:rsidRPr="0053674A">
        <w:rPr>
          <w:rFonts w:ascii="Times New Roman" w:eastAsia="Times New Roman" w:hAnsi="Times New Roman" w:cs="Times New Roman"/>
          <w:sz w:val="26"/>
          <w:szCs w:val="26"/>
          <w:lang w:eastAsia="ru-RU"/>
        </w:rPr>
        <w:t xml:space="preserve">Учет зеленых насаждений (деревьев, кустарников, цветников) на территории </w:t>
      </w:r>
      <w:r>
        <w:rPr>
          <w:rFonts w:ascii="Times New Roman" w:eastAsia="Times New Roman" w:hAnsi="Times New Roman" w:cs="Times New Roman"/>
          <w:sz w:val="26"/>
          <w:szCs w:val="26"/>
          <w:lang w:eastAsia="ru-RU"/>
        </w:rPr>
        <w:t>муниципального образования</w:t>
      </w:r>
      <w:r w:rsidRPr="0053674A">
        <w:rPr>
          <w:rFonts w:ascii="Times New Roman" w:eastAsia="Times New Roman" w:hAnsi="Times New Roman" w:cs="Times New Roman"/>
          <w:sz w:val="26"/>
          <w:szCs w:val="26"/>
          <w:lang w:eastAsia="ru-RU"/>
        </w:rPr>
        <w:t xml:space="preserve"> производится согласно порядку учета зеленых насаждений, утверждаемому </w:t>
      </w:r>
      <w:r>
        <w:rPr>
          <w:rFonts w:ascii="Times New Roman" w:eastAsia="Times New Roman" w:hAnsi="Times New Roman" w:cs="Times New Roman"/>
          <w:sz w:val="26"/>
          <w:szCs w:val="26"/>
          <w:lang w:eastAsia="ru-RU"/>
        </w:rPr>
        <w:t>а</w:t>
      </w:r>
      <w:r w:rsidRPr="0053674A">
        <w:rPr>
          <w:rFonts w:ascii="Times New Roman" w:eastAsia="Times New Roman" w:hAnsi="Times New Roman" w:cs="Times New Roman"/>
          <w:sz w:val="26"/>
          <w:szCs w:val="26"/>
          <w:lang w:eastAsia="ru-RU"/>
        </w:rPr>
        <w:t>дминистрацией муниципального образования.</w:t>
      </w:r>
    </w:p>
    <w:p w14:paraId="11AEEADC" w14:textId="1679CB60" w:rsidR="0053674A" w:rsidRPr="0053674A" w:rsidRDefault="0053674A" w:rsidP="0053674A">
      <w:pPr>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t xml:space="preserve">10. </w:t>
      </w:r>
      <w:r w:rsidRPr="0053674A">
        <w:rPr>
          <w:rFonts w:ascii="Times New Roman" w:eastAsia="Times New Roman" w:hAnsi="Times New Roman" w:cs="Times New Roman"/>
          <w:sz w:val="26"/>
          <w:szCs w:val="26"/>
          <w:lang w:eastAsia="ru-RU"/>
        </w:rPr>
        <w:t xml:space="preserve">Инвентаризация </w:t>
      </w:r>
      <w:r>
        <w:rPr>
          <w:rFonts w:ascii="Times New Roman" w:eastAsia="Times New Roman" w:hAnsi="Times New Roman" w:cs="Times New Roman"/>
          <w:sz w:val="26"/>
          <w:szCs w:val="26"/>
          <w:lang w:eastAsia="ru-RU"/>
        </w:rPr>
        <w:t xml:space="preserve">зеленых насаждений </w:t>
      </w:r>
      <w:r w:rsidRPr="0053674A">
        <w:rPr>
          <w:rFonts w:ascii="Times New Roman" w:eastAsia="Times New Roman" w:hAnsi="Times New Roman" w:cs="Times New Roman"/>
          <w:sz w:val="26"/>
          <w:szCs w:val="26"/>
          <w:lang w:eastAsia="ru-RU"/>
        </w:rPr>
        <w:t xml:space="preserve">проводится в соответствии с </w:t>
      </w:r>
      <w:r>
        <w:rPr>
          <w:rFonts w:ascii="Times New Roman" w:eastAsia="Times New Roman" w:hAnsi="Times New Roman" w:cs="Times New Roman"/>
          <w:sz w:val="26"/>
          <w:szCs w:val="26"/>
          <w:lang w:eastAsia="ru-RU"/>
        </w:rPr>
        <w:t>д</w:t>
      </w:r>
      <w:r w:rsidRPr="0053674A">
        <w:rPr>
          <w:rFonts w:ascii="Times New Roman" w:eastAsia="Times New Roman" w:hAnsi="Times New Roman" w:cs="Times New Roman"/>
          <w:sz w:val="26"/>
          <w:szCs w:val="26"/>
          <w:lang w:eastAsia="ru-RU"/>
        </w:rPr>
        <w:t xml:space="preserve">ействующими </w:t>
      </w:r>
      <w:r w:rsidR="009B7C62">
        <w:rPr>
          <w:rFonts w:ascii="Times New Roman" w:eastAsia="Times New Roman" w:hAnsi="Times New Roman" w:cs="Times New Roman"/>
          <w:sz w:val="26"/>
          <w:szCs w:val="26"/>
          <w:lang w:eastAsia="ru-RU"/>
        </w:rPr>
        <w:t xml:space="preserve">федеральными </w:t>
      </w:r>
      <w:r w:rsidRPr="0053674A">
        <w:rPr>
          <w:rFonts w:ascii="Times New Roman" w:eastAsia="Times New Roman" w:hAnsi="Times New Roman" w:cs="Times New Roman"/>
          <w:sz w:val="26"/>
          <w:szCs w:val="26"/>
          <w:lang w:eastAsia="ru-RU"/>
        </w:rPr>
        <w:t>нормативными документами</w:t>
      </w:r>
      <w:r>
        <w:rPr>
          <w:rFonts w:ascii="Times New Roman" w:eastAsia="Times New Roman" w:hAnsi="Times New Roman" w:cs="Times New Roman"/>
          <w:sz w:val="26"/>
          <w:szCs w:val="26"/>
          <w:lang w:eastAsia="ru-RU"/>
        </w:rPr>
        <w:t>.</w:t>
      </w:r>
    </w:p>
    <w:p w14:paraId="2ABC69BB" w14:textId="681789F4" w:rsidR="00CD4402" w:rsidRPr="00A4007B" w:rsidRDefault="00CD4402" w:rsidP="00D44913">
      <w:pPr>
        <w:pStyle w:val="1"/>
        <w:jc w:val="left"/>
        <w:rPr>
          <w:rFonts w:eastAsia="Times New Roman"/>
          <w:lang w:eastAsia="ru-RU"/>
        </w:rPr>
      </w:pPr>
      <w:r w:rsidRPr="00A4007B">
        <w:rPr>
          <w:rFonts w:eastAsia="Times New Roman"/>
          <w:lang w:eastAsia="ru-RU"/>
        </w:rPr>
        <w:t>Статья 3</w:t>
      </w:r>
      <w:r w:rsidR="00AE74FA" w:rsidRPr="00A4007B">
        <w:rPr>
          <w:rFonts w:eastAsia="Times New Roman"/>
          <w:lang w:eastAsia="ru-RU"/>
        </w:rPr>
        <w:t>6</w:t>
      </w:r>
      <w:r w:rsidRPr="00A4007B">
        <w:rPr>
          <w:rFonts w:eastAsia="Times New Roman"/>
          <w:lang w:eastAsia="ru-RU"/>
        </w:rPr>
        <w:t>. Свод зеленых насаждений и компенсационное озеленение</w:t>
      </w:r>
    </w:p>
    <w:p w14:paraId="1930F75D"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14:paraId="068E68C1" w14:textId="0014D777" w:rsidR="00CD4402"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 Свод (вырубка) зеленых насаждений на земельных участках, находящихся на территории муниципального образования независимо от формы собственности на земельные участки,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садоводческим или огородническим некоммерческим товариществам, производится юридическими и физическими лицами на основании разрешения, выдаваемого в соответствии с порядком, установленным администрацией</w:t>
      </w:r>
      <w:r w:rsidR="00143DCA">
        <w:rPr>
          <w:rFonts w:ascii="Times New Roman" w:eastAsia="Times New Roman" w:hAnsi="Times New Roman" w:cs="Times New Roman"/>
          <w:sz w:val="26"/>
          <w:szCs w:val="26"/>
          <w:lang w:eastAsia="ru-RU"/>
        </w:rPr>
        <w:t xml:space="preserve"> муниципального образования</w:t>
      </w:r>
      <w:r w:rsidRPr="00A4007B">
        <w:rPr>
          <w:rFonts w:ascii="Times New Roman" w:eastAsia="Times New Roman" w:hAnsi="Times New Roman" w:cs="Times New Roman"/>
          <w:sz w:val="26"/>
          <w:szCs w:val="26"/>
          <w:lang w:eastAsia="ru-RU"/>
        </w:rPr>
        <w:t>.</w:t>
      </w:r>
    </w:p>
    <w:p w14:paraId="3A9A92EC" w14:textId="03A0B874" w:rsidR="008B407F" w:rsidRPr="00A4007B" w:rsidRDefault="008B407F"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8B407F">
        <w:rPr>
          <w:rFonts w:ascii="Times New Roman" w:eastAsia="Times New Roman" w:hAnsi="Times New Roman" w:cs="Times New Roman"/>
          <w:bCs/>
          <w:sz w:val="26"/>
          <w:szCs w:val="26"/>
          <w:lang w:eastAsia="ru-RU"/>
        </w:rPr>
        <w:t>Предоставление разрешения на свод (вырубка) зеленых насаждений не требуется в случаях реализации проектов по строительству, реконструкции объектов капитального строительства, в соответствии с перечнем мероприятий, осуществляемых застройщиком, техническим заказчиком,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и (или) иными организациями, в соответствии с положениями Градостроительного кодекса Российской Федерации в целях строительства, реконструкции объекта капитального строительства</w:t>
      </w:r>
      <w:r>
        <w:rPr>
          <w:rFonts w:ascii="Times New Roman" w:eastAsia="Times New Roman" w:hAnsi="Times New Roman" w:cs="Times New Roman"/>
          <w:bCs/>
          <w:sz w:val="26"/>
          <w:szCs w:val="26"/>
          <w:lang w:eastAsia="ru-RU"/>
        </w:rPr>
        <w:t>.</w:t>
      </w:r>
    </w:p>
    <w:p w14:paraId="20556FE9"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2. Свод (вырубка) зеленых насаждений на землях лесного фонда,  земельных участках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w:t>
      </w:r>
      <w:r w:rsidRPr="00A4007B">
        <w:rPr>
          <w:rFonts w:ascii="Times New Roman" w:eastAsia="Times New Roman" w:hAnsi="Times New Roman" w:cs="Times New Roman"/>
          <w:sz w:val="26"/>
          <w:szCs w:val="26"/>
          <w:lang w:eastAsia="ru-RU"/>
        </w:rPr>
        <w:lastRenderedPageBreak/>
        <w:t>назначения, осуществляется в порядке, установленном федеральными законами и постановлениями Правительства Российской Федерации</w:t>
      </w:r>
    </w:p>
    <w:p w14:paraId="08B2EF2D"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3. В чрезвычайных и аварийных ситуациях, когда падение </w:t>
      </w:r>
      <w:proofErr w:type="spellStart"/>
      <w:r w:rsidRPr="00A4007B">
        <w:rPr>
          <w:rFonts w:ascii="Times New Roman" w:eastAsia="Times New Roman" w:hAnsi="Times New Roman" w:cs="Times New Roman"/>
          <w:sz w:val="26"/>
          <w:szCs w:val="26"/>
          <w:lang w:eastAsia="ru-RU"/>
        </w:rPr>
        <w:t>крупноствольных</w:t>
      </w:r>
      <w:proofErr w:type="spellEnd"/>
      <w:r w:rsidRPr="00A4007B">
        <w:rPr>
          <w:rFonts w:ascii="Times New Roman" w:eastAsia="Times New Roman" w:hAnsi="Times New Roman" w:cs="Times New Roman"/>
          <w:sz w:val="26"/>
          <w:szCs w:val="26"/>
          <w:lang w:eastAsia="ru-RU"/>
        </w:rPr>
        <w:t xml:space="preserve">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 с последующим оформлением в течение трех рабочих дней со дня устранения чрезвычайной ситуации и аварии разрешения на свод зеленых насаждений. В иных случаях свод насаждений считается самовольным.</w:t>
      </w:r>
    </w:p>
    <w:p w14:paraId="538E474C"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4. Компенсационное озеленение является обязательным, за исключением следующих случаев:</w:t>
      </w:r>
    </w:p>
    <w:p w14:paraId="1452000F"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необходимости проведения санитарных рубок, рубок ухода и реконструкции зеленых насаждений;</w:t>
      </w:r>
    </w:p>
    <w:p w14:paraId="28D903EF"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ликвидации или предупреждении аварий на наружных сетях уличного освещения;</w:t>
      </w:r>
    </w:p>
    <w:p w14:paraId="2878C26A"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чрезвычайных ситуациях природного и техногенного характера и ликвидации их последствий;</w:t>
      </w:r>
    </w:p>
    <w:p w14:paraId="3BC72723" w14:textId="77777777"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производстве работ по прокладке, реконструкции и ремонту инженерных подземных коммуникаций и сооружений на основании разрешения на производство указанных работ, выданного в установленном порядке.</w:t>
      </w:r>
    </w:p>
    <w:p w14:paraId="62354041" w14:textId="146219D2" w:rsidR="00CD4402" w:rsidRPr="00A4007B" w:rsidRDefault="00CD4402" w:rsidP="003105FB">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5. Порядок проведения компенсационного озеленения утверждается администрацией</w:t>
      </w:r>
      <w:r w:rsidR="00143DCA">
        <w:rPr>
          <w:rFonts w:ascii="Times New Roman" w:eastAsia="Times New Roman" w:hAnsi="Times New Roman" w:cs="Times New Roman"/>
          <w:sz w:val="26"/>
          <w:szCs w:val="26"/>
          <w:lang w:eastAsia="ru-RU"/>
        </w:rPr>
        <w:t xml:space="preserve"> муниципального образования</w:t>
      </w:r>
      <w:r w:rsidRPr="00A4007B">
        <w:rPr>
          <w:rFonts w:ascii="Times New Roman" w:eastAsia="Times New Roman" w:hAnsi="Times New Roman" w:cs="Times New Roman"/>
          <w:sz w:val="26"/>
          <w:szCs w:val="26"/>
          <w:lang w:eastAsia="ru-RU"/>
        </w:rPr>
        <w:t>.</w:t>
      </w:r>
    </w:p>
    <w:p w14:paraId="0DFC424C" w14:textId="77777777" w:rsidR="00CD4402" w:rsidRPr="00A4007B" w:rsidRDefault="00CD4402" w:rsidP="003105FB">
      <w:pPr>
        <w:spacing w:after="0" w:line="240" w:lineRule="auto"/>
        <w:jc w:val="center"/>
        <w:rPr>
          <w:rFonts w:ascii="Times New Roman" w:eastAsia="Times New Roman" w:hAnsi="Times New Roman" w:cs="Times New Roman"/>
          <w:b/>
          <w:bCs/>
          <w:sz w:val="26"/>
          <w:szCs w:val="26"/>
          <w:highlight w:val="yellow"/>
          <w:lang w:eastAsia="ru-RU"/>
        </w:rPr>
      </w:pPr>
    </w:p>
    <w:p w14:paraId="6A56E1F9" w14:textId="21007AE4" w:rsidR="00F23593" w:rsidRPr="00C34E61" w:rsidRDefault="00251706" w:rsidP="00C34E61">
      <w:pPr>
        <w:pStyle w:val="1"/>
        <w:rPr>
          <w:rFonts w:eastAsia="Times New Roman"/>
          <w:lang w:eastAsia="ru-RU"/>
        </w:rPr>
      </w:pPr>
      <w:r w:rsidRPr="00C34E61">
        <w:rPr>
          <w:rFonts w:eastAsia="Times New Roman"/>
          <w:lang w:eastAsia="ru-RU"/>
        </w:rPr>
        <w:t xml:space="preserve">ГЛАВА </w:t>
      </w:r>
      <w:r w:rsidR="00F23593" w:rsidRPr="00C34E61">
        <w:rPr>
          <w:rFonts w:eastAsia="Times New Roman"/>
          <w:lang w:val="en-US" w:eastAsia="ru-RU"/>
        </w:rPr>
        <w:t>VII</w:t>
      </w:r>
      <w:r w:rsidR="00F23593" w:rsidRPr="00C34E61">
        <w:rPr>
          <w:rFonts w:eastAsia="Times New Roman"/>
          <w:lang w:eastAsia="ru-RU"/>
        </w:rPr>
        <w:t xml:space="preserve">. </w:t>
      </w:r>
      <w:r w:rsidR="0053328C" w:rsidRPr="00C34E61">
        <w:rPr>
          <w:rFonts w:eastAsia="Times New Roman"/>
          <w:lang w:eastAsia="ru-RU"/>
        </w:rPr>
        <w:t>СОДЕРЖАНИЕ И БЛАГОУСТРОЙСТВО</w:t>
      </w:r>
      <w:r w:rsidR="0053328C" w:rsidRPr="00C34E61">
        <w:rPr>
          <w:rFonts w:eastAsia="Times New Roman"/>
          <w:lang w:eastAsia="ru-RU"/>
        </w:rPr>
        <w:br/>
      </w:r>
      <w:r w:rsidR="00F23593" w:rsidRPr="00C34E61">
        <w:rPr>
          <w:rFonts w:eastAsia="Times New Roman"/>
          <w:lang w:eastAsia="ru-RU"/>
        </w:rPr>
        <w:t>ПРИЛЕГАЮЩИХ ТЕРРИТОРИЙ</w:t>
      </w:r>
    </w:p>
    <w:p w14:paraId="3B4A5DA6" w14:textId="7E0EB195" w:rsidR="0053328C" w:rsidRPr="00A4007B" w:rsidRDefault="0053328C" w:rsidP="00C34E61">
      <w:pPr>
        <w:pStyle w:val="1"/>
        <w:jc w:val="left"/>
        <w:rPr>
          <w:rFonts w:eastAsia="Times New Roman"/>
          <w:lang w:eastAsia="ru-RU"/>
        </w:rPr>
      </w:pPr>
      <w:r w:rsidRPr="00A4007B">
        <w:rPr>
          <w:rFonts w:eastAsia="Times New Roman"/>
          <w:lang w:eastAsia="ru-RU"/>
        </w:rPr>
        <w:t>Статья 37. Общие требования к содержанию и благоустройству прилегающих территорий</w:t>
      </w:r>
    </w:p>
    <w:p w14:paraId="517523A7" w14:textId="77777777" w:rsidR="0005675B" w:rsidRPr="00A4007B" w:rsidRDefault="0005675B" w:rsidP="003105FB">
      <w:pPr>
        <w:shd w:val="clear" w:color="auto" w:fill="FFFFFF"/>
        <w:spacing w:after="0" w:line="240" w:lineRule="auto"/>
        <w:ind w:firstLine="567"/>
        <w:jc w:val="both"/>
        <w:rPr>
          <w:rFonts w:ascii="Times New Roman" w:eastAsia="Times New Roman" w:hAnsi="Times New Roman" w:cs="Times New Roman"/>
          <w:b/>
          <w:sz w:val="26"/>
          <w:szCs w:val="26"/>
          <w:lang w:eastAsia="ru-RU"/>
        </w:rPr>
      </w:pPr>
    </w:p>
    <w:p w14:paraId="0739F52D" w14:textId="38817B2D" w:rsidR="0053328C" w:rsidRPr="00A4007B" w:rsidRDefault="00D805AA" w:rsidP="003105FB">
      <w:pPr>
        <w:pStyle w:val="af0"/>
        <w:spacing w:before="0" w:beforeAutospacing="0" w:after="0" w:afterAutospacing="0"/>
        <w:ind w:firstLine="540"/>
        <w:jc w:val="both"/>
        <w:rPr>
          <w:sz w:val="26"/>
          <w:szCs w:val="26"/>
        </w:rPr>
      </w:pPr>
      <w:bookmarkStart w:id="2" w:name="p0"/>
      <w:bookmarkEnd w:id="2"/>
      <w:r w:rsidRPr="00A4007B">
        <w:rPr>
          <w:sz w:val="26"/>
          <w:szCs w:val="26"/>
        </w:rPr>
        <w:t xml:space="preserve">1. </w:t>
      </w:r>
      <w:r w:rsidR="0053328C" w:rsidRPr="00A4007B">
        <w:rPr>
          <w:sz w:val="26"/>
          <w:szCs w:val="26"/>
        </w:rPr>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w:t>
      </w:r>
    </w:p>
    <w:p w14:paraId="6D901552" w14:textId="77777777" w:rsidR="00D805AA" w:rsidRPr="00A4007B" w:rsidRDefault="00D805AA"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2. </w:t>
      </w:r>
      <w:r w:rsidR="0053328C" w:rsidRPr="0053328C">
        <w:rPr>
          <w:rFonts w:ascii="Times New Roman" w:eastAsia="Times New Roman" w:hAnsi="Times New Roman" w:cs="Times New Roman"/>
          <w:sz w:val="26"/>
          <w:szCs w:val="26"/>
          <w:lang w:eastAsia="ru-RU"/>
        </w:rPr>
        <w:t>Содержание прилегающих территорий включает выполнение работ:</w:t>
      </w:r>
    </w:p>
    <w:p w14:paraId="48C5FB07" w14:textId="77777777" w:rsidR="009575F0" w:rsidRPr="00A4007B" w:rsidRDefault="009575F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1) содержание покрытия прилегающей территории в летний и зимний периоды, в том числе: очистку и подметание прилегающей территории; мойку прилегающей территории; посыпку и обработку прилегающей территории противогололедными средствами; укладку свежевыпавшего снега в валы или кучи; текущий ремонт; </w:t>
      </w:r>
    </w:p>
    <w:p w14:paraId="6E3C07F8" w14:textId="77777777" w:rsidR="009575F0" w:rsidRPr="00A4007B" w:rsidRDefault="009575F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2) содержание газонов, в том числе: прочесывание поверхности железными граблями; покос травостоя; сгребание и уборку скошенной травы и листвы; очистку от мусора; полив; </w:t>
      </w:r>
    </w:p>
    <w:p w14:paraId="100A996D" w14:textId="77777777" w:rsidR="009575F0" w:rsidRPr="00A4007B" w:rsidRDefault="009575F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3) содержание деревьев и кустарников, в том числе: обрезку сухих сучьев и мелкой суши; сбор срезанных ветвей; прополку и рыхление приствольных лунок; полив в приствольные лунки;  </w:t>
      </w:r>
    </w:p>
    <w:p w14:paraId="77515B27" w14:textId="4C2265E6" w:rsidR="00D805AA" w:rsidRPr="00A4007B" w:rsidRDefault="009575F0"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lastRenderedPageBreak/>
        <w:t xml:space="preserve">4) содержание </w:t>
      </w:r>
      <w:r w:rsidR="0053328C" w:rsidRPr="0053328C">
        <w:rPr>
          <w:rFonts w:ascii="Times New Roman" w:eastAsia="Times New Roman" w:hAnsi="Times New Roman" w:cs="Times New Roman"/>
          <w:sz w:val="26"/>
          <w:szCs w:val="26"/>
          <w:lang w:eastAsia="ru-RU"/>
        </w:rPr>
        <w:t>и восстановлени</w:t>
      </w:r>
      <w:r w:rsidRPr="00A4007B">
        <w:rPr>
          <w:rFonts w:ascii="Times New Roman" w:eastAsia="Times New Roman" w:hAnsi="Times New Roman" w:cs="Times New Roman"/>
          <w:sz w:val="26"/>
          <w:szCs w:val="26"/>
          <w:lang w:eastAsia="ru-RU"/>
        </w:rPr>
        <w:t>е</w:t>
      </w:r>
      <w:r w:rsidR="0053328C" w:rsidRPr="0053328C">
        <w:rPr>
          <w:rFonts w:ascii="Times New Roman" w:eastAsia="Times New Roman" w:hAnsi="Times New Roman" w:cs="Times New Roman"/>
          <w:sz w:val="26"/>
          <w:szCs w:val="26"/>
          <w:lang w:eastAsia="ru-RU"/>
        </w:rPr>
        <w:t xml:space="preserve"> объектов благоустройства, элементов благоустройства, твердых покрытий и элементов замощения (за исключением проезжей части автомобильных дорог общего пользования), находящихся в пределах прилегающих территорий; </w:t>
      </w:r>
    </w:p>
    <w:p w14:paraId="42B20EF3" w14:textId="11D2801E" w:rsidR="0053328C" w:rsidRPr="0053328C" w:rsidRDefault="00D805AA" w:rsidP="00C34E61">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 xml:space="preserve">3. </w:t>
      </w:r>
      <w:r w:rsidR="0053328C" w:rsidRPr="0053328C">
        <w:rPr>
          <w:rFonts w:ascii="Times New Roman" w:eastAsia="Times New Roman" w:hAnsi="Times New Roman" w:cs="Times New Roman"/>
          <w:sz w:val="26"/>
          <w:szCs w:val="26"/>
          <w:lang w:eastAsia="ru-RU"/>
        </w:rPr>
        <w:t xml:space="preserve">Работы по содержанию прилегающих территорий лицами, указанными в </w:t>
      </w:r>
      <w:hyperlink w:anchor="p0" w:history="1">
        <w:r w:rsidRPr="00A4007B">
          <w:rPr>
            <w:rFonts w:ascii="Times New Roman" w:eastAsia="Times New Roman" w:hAnsi="Times New Roman" w:cs="Times New Roman"/>
            <w:sz w:val="26"/>
            <w:szCs w:val="26"/>
            <w:lang w:eastAsia="ru-RU"/>
          </w:rPr>
          <w:t>пункте</w:t>
        </w:r>
        <w:r w:rsidR="0053328C" w:rsidRPr="0053328C">
          <w:rPr>
            <w:rFonts w:ascii="Times New Roman" w:eastAsia="Times New Roman" w:hAnsi="Times New Roman" w:cs="Times New Roman"/>
            <w:sz w:val="26"/>
            <w:szCs w:val="26"/>
            <w:lang w:eastAsia="ru-RU"/>
          </w:rPr>
          <w:t xml:space="preserve"> первом</w:t>
        </w:r>
      </w:hyperlink>
      <w:r w:rsidR="0053328C" w:rsidRPr="0053328C">
        <w:rPr>
          <w:rFonts w:ascii="Times New Roman" w:eastAsia="Times New Roman" w:hAnsi="Times New Roman" w:cs="Times New Roman"/>
          <w:sz w:val="26"/>
          <w:szCs w:val="26"/>
          <w:lang w:eastAsia="ru-RU"/>
        </w:rPr>
        <w:t xml:space="preserve"> настоящей </w:t>
      </w:r>
      <w:r w:rsidR="0005675B" w:rsidRPr="00A4007B">
        <w:rPr>
          <w:rFonts w:ascii="Times New Roman" w:eastAsia="Times New Roman" w:hAnsi="Times New Roman" w:cs="Times New Roman"/>
          <w:sz w:val="26"/>
          <w:szCs w:val="26"/>
          <w:lang w:eastAsia="ru-RU"/>
        </w:rPr>
        <w:t>статьи</w:t>
      </w:r>
      <w:r w:rsidR="0053328C" w:rsidRPr="0053328C">
        <w:rPr>
          <w:rFonts w:ascii="Times New Roman" w:eastAsia="Times New Roman" w:hAnsi="Times New Roman" w:cs="Times New Roman"/>
          <w:sz w:val="26"/>
          <w:szCs w:val="26"/>
          <w:lang w:eastAsia="ru-RU"/>
        </w:rPr>
        <w:t>, могут выполняться ими как непосредственно, так и с привлечением третьих лиц. </w:t>
      </w:r>
    </w:p>
    <w:p w14:paraId="51F68CB6" w14:textId="5CAE5203" w:rsidR="0005675B" w:rsidRPr="00A4007B" w:rsidRDefault="0005675B" w:rsidP="00C34E61">
      <w:pPr>
        <w:pStyle w:val="1"/>
        <w:jc w:val="left"/>
        <w:rPr>
          <w:rFonts w:eastAsia="Times New Roman"/>
          <w:lang w:eastAsia="ru-RU"/>
        </w:rPr>
      </w:pPr>
      <w:r w:rsidRPr="00A4007B">
        <w:rPr>
          <w:rFonts w:eastAsia="Times New Roman"/>
          <w:lang w:eastAsia="ru-RU"/>
        </w:rPr>
        <w:t>Статья 38. Определение границ прилегающих территорий</w:t>
      </w:r>
    </w:p>
    <w:p w14:paraId="14BF980B" w14:textId="15389BAA" w:rsidR="0053328C" w:rsidRPr="00A4007B" w:rsidRDefault="0053328C" w:rsidP="003105FB">
      <w:pPr>
        <w:shd w:val="clear" w:color="auto" w:fill="FFFFFF"/>
        <w:spacing w:after="0" w:line="240" w:lineRule="auto"/>
        <w:ind w:firstLine="567"/>
        <w:jc w:val="both"/>
        <w:rPr>
          <w:rFonts w:ascii="Times New Roman" w:eastAsia="Times New Roman" w:hAnsi="Times New Roman" w:cs="Times New Roman"/>
          <w:sz w:val="26"/>
          <w:szCs w:val="26"/>
          <w:lang w:eastAsia="ru-RU"/>
        </w:rPr>
      </w:pPr>
    </w:p>
    <w:p w14:paraId="222801AC" w14:textId="60A9141A" w:rsidR="00F23593" w:rsidRPr="00A4007B" w:rsidRDefault="00F23593"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 Определение границ прилегающих территорий в </w:t>
      </w:r>
      <w:r w:rsidR="0005675B" w:rsidRPr="00A4007B">
        <w:rPr>
          <w:rFonts w:ascii="Times New Roman" w:hAnsi="Times New Roman" w:cs="Times New Roman"/>
          <w:sz w:val="26"/>
          <w:szCs w:val="26"/>
        </w:rPr>
        <w:t xml:space="preserve">осуществляется в </w:t>
      </w:r>
      <w:r w:rsidRPr="00A4007B">
        <w:rPr>
          <w:rFonts w:ascii="Times New Roman" w:hAnsi="Times New Roman" w:cs="Times New Roman"/>
          <w:sz w:val="26"/>
          <w:szCs w:val="26"/>
        </w:rPr>
        <w:t xml:space="preserve">соответствии с порядком, установленным </w:t>
      </w:r>
      <w:hyperlink r:id="rId8" w:history="1">
        <w:r w:rsidRPr="00A4007B">
          <w:rPr>
            <w:rFonts w:ascii="Times New Roman" w:hAnsi="Times New Roman" w:cs="Times New Roman"/>
            <w:sz w:val="26"/>
            <w:szCs w:val="26"/>
          </w:rPr>
          <w:t>главой VII.5</w:t>
        </w:r>
      </w:hyperlink>
      <w:r w:rsidRPr="00A4007B">
        <w:rPr>
          <w:rFonts w:ascii="Times New Roman" w:hAnsi="Times New Roman" w:cs="Times New Roman"/>
          <w:sz w:val="26"/>
          <w:szCs w:val="26"/>
        </w:rPr>
        <w:t xml:space="preserve"> областного закона от 23 сентября 2004 года №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w:t>
      </w:r>
    </w:p>
    <w:p w14:paraId="2547AFD9" w14:textId="77777777"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Границы прилегающих территорий определяются от границ земельных участков, образованных в установленном земельным законодательством Российской Федерации порядке, если к таким земельным участкам прилегает территория общего пользования (далее - земельные участки), либо от периметра зданий, строений, сооружений, расположенных на земельных участках, которые не образованы в установленном земельным законодательством Российской Федерации порядке, если к таким зданиям, строениям, сооружениям прилегает территория общего пользования.</w:t>
      </w:r>
    </w:p>
    <w:p w14:paraId="4A31D593" w14:textId="77777777"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Определение границ прилегающих территорий состоит из следующих этапов:</w:t>
      </w:r>
    </w:p>
    <w:p w14:paraId="74DB35A7" w14:textId="77777777"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определение конкретных пределов границ прилегающих территорий;</w:t>
      </w:r>
    </w:p>
    <w:p w14:paraId="18A62BED" w14:textId="77777777"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закрепление границ прилегающих территорий;</w:t>
      </w:r>
    </w:p>
    <w:p w14:paraId="18344BE8" w14:textId="39EFD7EC" w:rsidR="00A810E1" w:rsidRPr="00A4007B" w:rsidRDefault="00A810E1"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14:paraId="79D996F6" w14:textId="635C2C41" w:rsidR="00F23593" w:rsidRPr="00A4007B" w:rsidRDefault="00A810E1" w:rsidP="00C34E61">
      <w:pPr>
        <w:pStyle w:val="1"/>
        <w:jc w:val="both"/>
      </w:pPr>
      <w:r w:rsidRPr="00A4007B">
        <w:t xml:space="preserve">Статья 39. Определение конкретных пределов границ прилегающих </w:t>
      </w:r>
      <w:r w:rsidR="00C34E61">
        <w:t>т</w:t>
      </w:r>
      <w:r w:rsidRPr="00A4007B">
        <w:t>ерриторий</w:t>
      </w:r>
    </w:p>
    <w:p w14:paraId="62557046" w14:textId="77777777" w:rsidR="00A810E1" w:rsidRPr="00A4007B" w:rsidRDefault="00A810E1" w:rsidP="003105FB">
      <w:pPr>
        <w:widowControl w:val="0"/>
        <w:autoSpaceDE w:val="0"/>
        <w:autoSpaceDN w:val="0"/>
        <w:spacing w:after="0" w:line="240" w:lineRule="auto"/>
        <w:ind w:firstLine="567"/>
        <w:jc w:val="both"/>
        <w:rPr>
          <w:rFonts w:ascii="Times New Roman" w:hAnsi="Times New Roman" w:cs="Times New Roman"/>
          <w:b/>
          <w:sz w:val="26"/>
          <w:szCs w:val="26"/>
        </w:rPr>
      </w:pPr>
    </w:p>
    <w:p w14:paraId="2B814C49" w14:textId="0B7A7953" w:rsidR="00F23593" w:rsidRPr="00251706"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1 Границы прилегающих территорий определяются в пределах не более 3 метров от границ земельных участков на основании сведений о государственном кадастровом учете соответствующих земельных </w:t>
      </w:r>
      <w:r w:rsidRPr="00251706">
        <w:rPr>
          <w:rFonts w:ascii="Times New Roman" w:hAnsi="Times New Roman" w:cs="Times New Roman"/>
          <w:sz w:val="26"/>
          <w:szCs w:val="26"/>
        </w:rPr>
        <w:t xml:space="preserve">участков либо в пределах не более 15 метров от периметра зданий, строений, сооружений на основании сведений о государственном кадастровом учете соответствующих зданий, строений, сооружений, </w:t>
      </w:r>
      <w:r w:rsidR="00A810E1" w:rsidRPr="00251706">
        <w:rPr>
          <w:rFonts w:ascii="Times New Roman" w:hAnsi="Times New Roman" w:cs="Times New Roman"/>
          <w:sz w:val="26"/>
          <w:szCs w:val="26"/>
        </w:rPr>
        <w:t>если земельный участок, на котором находится здание, строение, сооружение, не образован или образован по границам такого здания, строения, сооружения.</w:t>
      </w:r>
    </w:p>
    <w:p w14:paraId="748D0A17" w14:textId="686FFB48" w:rsidR="00E16BF8" w:rsidRPr="00251706" w:rsidRDefault="00E16BF8" w:rsidP="003105FB">
      <w:pPr>
        <w:widowControl w:val="0"/>
        <w:autoSpaceDE w:val="0"/>
        <w:autoSpaceDN w:val="0"/>
        <w:spacing w:after="0" w:line="240" w:lineRule="auto"/>
        <w:ind w:firstLine="567"/>
        <w:jc w:val="both"/>
        <w:rPr>
          <w:rFonts w:ascii="Times New Roman" w:hAnsi="Times New Roman" w:cs="Times New Roman"/>
          <w:sz w:val="26"/>
          <w:szCs w:val="26"/>
        </w:rPr>
      </w:pPr>
      <w:r w:rsidRPr="00251706">
        <w:rPr>
          <w:rFonts w:ascii="Times New Roman" w:hAnsi="Times New Roman" w:cs="Times New Roman"/>
          <w:sz w:val="26"/>
          <w:szCs w:val="26"/>
        </w:rPr>
        <w:t>Установленный настоящим пунктом порядок определения конкретных пределов границ прилегающих территорий не распространяется на случаи, указанные в пунктах 2 - 11 настоящей статьи.</w:t>
      </w:r>
    </w:p>
    <w:p w14:paraId="1A585C2C" w14:textId="5D6DA8E3"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251706">
        <w:rPr>
          <w:rFonts w:ascii="Times New Roman" w:hAnsi="Times New Roman" w:cs="Times New Roman"/>
          <w:sz w:val="26"/>
          <w:szCs w:val="26"/>
        </w:rPr>
        <w:t>2 Границы территории, прилегающей к границам земельного участка, на котором находится объект индивидуального жилищного</w:t>
      </w:r>
      <w:r w:rsidRPr="00A4007B">
        <w:rPr>
          <w:rFonts w:ascii="Times New Roman" w:hAnsi="Times New Roman" w:cs="Times New Roman"/>
          <w:sz w:val="26"/>
          <w:szCs w:val="26"/>
        </w:rPr>
        <w:t xml:space="preserve"> строительства, </w:t>
      </w:r>
      <w:r w:rsidRPr="00A4007B">
        <w:rPr>
          <w:rFonts w:ascii="Times New Roman" w:hAnsi="Times New Roman" w:cs="Times New Roman"/>
          <w:sz w:val="26"/>
          <w:szCs w:val="26"/>
        </w:rPr>
        <w:lastRenderedPageBreak/>
        <w:t>определяются в пределах не более 10 метров от границ данного земельного участка.</w:t>
      </w:r>
    </w:p>
    <w:p w14:paraId="4AD4BAAF"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если земельный участок, на котором находится объект индивидуального жилищного строительства, не образован в установленном земельным законодательством порядке, границы прилегающей территории определяются в пределах:</w:t>
      </w:r>
    </w:p>
    <w:p w14:paraId="5E0A95FA"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20 метров от периметра объекта индивидуального жилищного строительства;</w:t>
      </w:r>
    </w:p>
    <w:p w14:paraId="57287FD2"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15 метров от ограждения объекта индивидуального жилищного строительства (при наличии такого ограждения).</w:t>
      </w:r>
    </w:p>
    <w:p w14:paraId="47BC79A0" w14:textId="72C40B2A"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Если иное не предусмотрено в пунктах 4 – 7 настоящей статьи:</w:t>
      </w:r>
    </w:p>
    <w:p w14:paraId="2492BCE7"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границы территории, прилегающей к границам земельного участка, на котором находится нежилое здание, строение, сооружение, определяются в пределах до 20 метров от границ данного земельного участка;</w:t>
      </w:r>
    </w:p>
    <w:p w14:paraId="2C65B23A"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границы прилегающей территории, в случае если земельный участок, на котором находится нежилое здание, строение, сооружение, не образован в установленном земельным законодательством порядке, определяются в пределах:</w:t>
      </w:r>
    </w:p>
    <w:p w14:paraId="54731969"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30 метров от периметра нежилого здания, строения, сооружения;</w:t>
      </w:r>
    </w:p>
    <w:p w14:paraId="5EA2AFC7"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25 метров от ограждения нежилого здания, строения, сооружения (при наличии такого ограждения).</w:t>
      </w:r>
    </w:p>
    <w:p w14:paraId="223E4EF2" w14:textId="59B24281"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4. Границы территории, прилегающей к границам земельного участка, на котором находится стационарный торговый объект, представляющий собой отдельное здание, определяются в пределах 25 метров от границ данного земельного участка.</w:t>
      </w:r>
    </w:p>
    <w:p w14:paraId="4B6751BC" w14:textId="31A20301"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если земельный участок, на котором находится стационарный торговый объект, представляющий собой отдельное здание, не образован в установленном земельным законодательством порядке, границы прилегающей территории определяются в пределах:</w:t>
      </w:r>
    </w:p>
    <w:p w14:paraId="55B77F80"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35 метров от периметра стационарного торгового объекта;</w:t>
      </w:r>
    </w:p>
    <w:p w14:paraId="7BA3220B"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30 метров от ограждения стационарного торгового объекта (при наличии такого ограждения).</w:t>
      </w:r>
    </w:p>
    <w:p w14:paraId="3C5E0A50" w14:textId="721FCFD4"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5. Границы территории, прилегающей к границам земельного участка, на котором находится спортивное сооружение, определяются в пределах 15 метров от границ данного земельного участка.</w:t>
      </w:r>
    </w:p>
    <w:p w14:paraId="7EBE84BD" w14:textId="2C075DB0"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если земельный участок, на котором находится спортивное сооружение, не образован в установленном земельным законодательством порядке, границы прилегающей территории определяются в пределах:</w:t>
      </w:r>
    </w:p>
    <w:p w14:paraId="6DF73327"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25 метров от периметра спортивного сооружения;</w:t>
      </w:r>
    </w:p>
    <w:p w14:paraId="3F725FF8"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20 метров от ограждения спортивного сооружения (при наличии такого ограждения).</w:t>
      </w:r>
    </w:p>
    <w:p w14:paraId="21D8903A" w14:textId="4606AC88"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6. Границы территории, прилегающей к границам земельного участка,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определяются в пределах 15 метров от границ данного земельного участка.</w:t>
      </w:r>
    </w:p>
    <w:p w14:paraId="0C21C077" w14:textId="22A4EC3B"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В случае, если земельный участок, на котором находится автозаправочная станция либо автомобильная газозаправочная станция, место мойки автотранспортных средств, шиномонтажная мастерская или автомастерская, топливно-заправочный комплекс, не образован в установленном земельным </w:t>
      </w:r>
      <w:r w:rsidRPr="00A4007B">
        <w:rPr>
          <w:rFonts w:ascii="Times New Roman" w:hAnsi="Times New Roman" w:cs="Times New Roman"/>
          <w:sz w:val="26"/>
          <w:szCs w:val="26"/>
        </w:rPr>
        <w:lastRenderedPageBreak/>
        <w:t>законодательством порядке, границы прилегающей территории определяются в пределах:</w:t>
      </w:r>
    </w:p>
    <w:p w14:paraId="05E13BF9"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25 метров от периметра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w:t>
      </w:r>
    </w:p>
    <w:p w14:paraId="2CC66F6A"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20 метров от ограждения автозаправочной станции либо автомобильной газозаправочной станции, места мойки автотранспортных средств, шиномонтажной мастерской или автомастерской, топливно-заправочного комплекса (при наличии такого ограждения).</w:t>
      </w:r>
    </w:p>
    <w:p w14:paraId="53ACF293" w14:textId="4CF92A45"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7. Границы территории, прилегающей к границам земельного участка,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определяются в пределах 3 метров от границ данного земельного участка.</w:t>
      </w:r>
    </w:p>
    <w:p w14:paraId="2CE2CCAB" w14:textId="0BC47A71"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если земельный участок, на котором находится трансформаторная подстанция либо распределительный пункт или иное предназначенное для осуществления передачи электрической энергии строение, сооружение, не образован в установленном земельным законодательством порядке, границы прилегающей территории определяются в предела</w:t>
      </w:r>
      <w:r w:rsidR="001549D4" w:rsidRPr="00A4007B">
        <w:rPr>
          <w:rFonts w:ascii="Times New Roman" w:hAnsi="Times New Roman" w:cs="Times New Roman"/>
          <w:sz w:val="26"/>
          <w:szCs w:val="26"/>
        </w:rPr>
        <w:t>х</w:t>
      </w:r>
      <w:r w:rsidRPr="00A4007B">
        <w:rPr>
          <w:rFonts w:ascii="Times New Roman" w:hAnsi="Times New Roman" w:cs="Times New Roman"/>
          <w:sz w:val="26"/>
          <w:szCs w:val="26"/>
        </w:rPr>
        <w:t>:</w:t>
      </w:r>
    </w:p>
    <w:p w14:paraId="13D278BE"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8 метров от периметра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w:t>
      </w:r>
    </w:p>
    <w:p w14:paraId="0C6EC27B"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5 метров от ограждения трансформаторной подстанции либо распределительного пункта или иного предназначенного для осуществления передачи электрической энергии строения, сооружения (при наличии такого ограждения).</w:t>
      </w:r>
    </w:p>
    <w:p w14:paraId="102797AB" w14:textId="2A8CA93E"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8. Границы территории, прилегающей к границам земельного участка, на котором оборудована площадка для установки мусоросборника (контейнерная площадка), определяются в пределах 7 метров от периметра данной площадки.</w:t>
      </w:r>
    </w:p>
    <w:p w14:paraId="59F22A53"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В случае наличия ограждения у площадки для установки мусоросборника (контейнерной площадки) границы прилегающей территории определяются в пределах не более 5 метров от такого ограждения.</w:t>
      </w:r>
    </w:p>
    <w:p w14:paraId="3A4E9CA0" w14:textId="650EE1CA"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9. Границы территории, прилегающей к границам земельного участка, на котором находится кладбище, определяются в пределах 10 метров от границ данного земельного участка.</w:t>
      </w:r>
    </w:p>
    <w:p w14:paraId="74DB843B" w14:textId="2282C158"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10. Границы территории, прилегающей к автомобильной дороге, определяются в границах полосы отвода автомобильной дороги.</w:t>
      </w:r>
    </w:p>
    <w:p w14:paraId="246CD108" w14:textId="00D538DB"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11. Границы территории, прилегающей к железной дороге, определяются в пределах полосы отвода железной дороги.</w:t>
      </w:r>
    </w:p>
    <w:p w14:paraId="63056EDA" w14:textId="61C30482" w:rsidR="00F23593" w:rsidRPr="00A4007B" w:rsidRDefault="006B3FFE" w:rsidP="00C34E61">
      <w:pPr>
        <w:pStyle w:val="1"/>
        <w:jc w:val="left"/>
      </w:pPr>
      <w:r w:rsidRPr="00A4007B">
        <w:t xml:space="preserve">Статья </w:t>
      </w:r>
      <w:r w:rsidR="0038523D" w:rsidRPr="00A4007B">
        <w:t>40</w:t>
      </w:r>
      <w:r w:rsidRPr="00A4007B">
        <w:t xml:space="preserve">. </w:t>
      </w:r>
      <w:r w:rsidR="00F23593" w:rsidRPr="00A4007B">
        <w:t xml:space="preserve">Закрепление границ прилегающих территорий </w:t>
      </w:r>
    </w:p>
    <w:p w14:paraId="65934F97" w14:textId="77777777" w:rsidR="006B3FFE" w:rsidRPr="00A4007B" w:rsidRDefault="006B3FFE" w:rsidP="003105FB">
      <w:pPr>
        <w:widowControl w:val="0"/>
        <w:autoSpaceDE w:val="0"/>
        <w:autoSpaceDN w:val="0"/>
        <w:spacing w:after="0" w:line="240" w:lineRule="auto"/>
        <w:ind w:firstLine="567"/>
        <w:jc w:val="both"/>
        <w:rPr>
          <w:rFonts w:ascii="Times New Roman" w:hAnsi="Times New Roman" w:cs="Times New Roman"/>
          <w:b/>
          <w:sz w:val="26"/>
          <w:szCs w:val="26"/>
        </w:rPr>
      </w:pPr>
    </w:p>
    <w:p w14:paraId="627A8646" w14:textId="601A21E6"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Границы прилегающих территорий закрепляются на картах-схемах границ прилегающих территорий, утверждаемых муниципальным правовым акт</w:t>
      </w:r>
      <w:r w:rsidR="006B3FFE" w:rsidRPr="00A4007B">
        <w:rPr>
          <w:rFonts w:ascii="Times New Roman" w:hAnsi="Times New Roman" w:cs="Times New Roman"/>
          <w:sz w:val="26"/>
          <w:szCs w:val="26"/>
        </w:rPr>
        <w:t>ом</w:t>
      </w:r>
      <w:r w:rsidRPr="00A4007B">
        <w:rPr>
          <w:rFonts w:ascii="Times New Roman" w:hAnsi="Times New Roman" w:cs="Times New Roman"/>
          <w:sz w:val="26"/>
          <w:szCs w:val="26"/>
        </w:rPr>
        <w:t xml:space="preserve"> администраци</w:t>
      </w:r>
      <w:r w:rsidR="006B3FFE" w:rsidRPr="00A4007B">
        <w:rPr>
          <w:rFonts w:ascii="Times New Roman" w:hAnsi="Times New Roman" w:cs="Times New Roman"/>
          <w:sz w:val="26"/>
          <w:szCs w:val="26"/>
        </w:rPr>
        <w:t>и муниципального образования</w:t>
      </w:r>
      <w:r w:rsidRPr="00A4007B">
        <w:rPr>
          <w:rFonts w:ascii="Times New Roman" w:hAnsi="Times New Roman" w:cs="Times New Roman"/>
          <w:sz w:val="26"/>
          <w:szCs w:val="26"/>
        </w:rPr>
        <w:t xml:space="preserve"> на основании настоящих Правил.</w:t>
      </w:r>
    </w:p>
    <w:p w14:paraId="117E068C" w14:textId="334F680F"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2. При закреплении границ прилегающих территорий в них могут быть включены земли, занятые тротуарами, газонами, водными объектами, пляжами, скверами, парками, другие земли общего пользования, за исключением земель, </w:t>
      </w:r>
      <w:r w:rsidRPr="00A4007B">
        <w:rPr>
          <w:rFonts w:ascii="Times New Roman" w:hAnsi="Times New Roman" w:cs="Times New Roman"/>
          <w:sz w:val="26"/>
          <w:szCs w:val="26"/>
        </w:rPr>
        <w:lastRenderedPageBreak/>
        <w:t>занятых проезжей частью автомобильных дорог, элементов улично-дорожной сети (улиц, площадей, трактов, набережных, переулков, проездов, тупиков и иных элементов улично-дорожной сети).</w:t>
      </w:r>
    </w:p>
    <w:p w14:paraId="2ACDD78B" w14:textId="1F0BF6EA"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Если при закреплении границ прилегающих территорий происходит наложение прилегающих территорий зданий, строений, сооружений, земельных участков с прилегающими территориями сопредельных зданий, строений, сооружений, земельных участков, границы прилегающих территорий закрепляются по линии, проходящей на равном удалении от границ соответствующих зданий, строений, сооружений, границ земельных участков.</w:t>
      </w:r>
    </w:p>
    <w:p w14:paraId="35D2A931" w14:textId="66964CDC"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4. Муниципальные правовые акты администраци</w:t>
      </w:r>
      <w:r w:rsidR="0038523D" w:rsidRPr="00A4007B">
        <w:rPr>
          <w:rFonts w:ascii="Times New Roman" w:hAnsi="Times New Roman" w:cs="Times New Roman"/>
          <w:sz w:val="26"/>
          <w:szCs w:val="26"/>
        </w:rPr>
        <w:t>и</w:t>
      </w:r>
      <w:r w:rsidRPr="00A4007B">
        <w:rPr>
          <w:rFonts w:ascii="Times New Roman" w:hAnsi="Times New Roman" w:cs="Times New Roman"/>
          <w:sz w:val="26"/>
          <w:szCs w:val="26"/>
        </w:rPr>
        <w:t xml:space="preserve"> муниципальн</w:t>
      </w:r>
      <w:r w:rsidR="0038523D" w:rsidRPr="00A4007B">
        <w:rPr>
          <w:rFonts w:ascii="Times New Roman" w:hAnsi="Times New Roman" w:cs="Times New Roman"/>
          <w:sz w:val="26"/>
          <w:szCs w:val="26"/>
        </w:rPr>
        <w:t>ого</w:t>
      </w:r>
      <w:r w:rsidRPr="00A4007B">
        <w:rPr>
          <w:rFonts w:ascii="Times New Roman" w:hAnsi="Times New Roman" w:cs="Times New Roman"/>
          <w:sz w:val="26"/>
          <w:szCs w:val="26"/>
        </w:rPr>
        <w:t xml:space="preserve"> образовани</w:t>
      </w:r>
      <w:r w:rsidR="0038523D" w:rsidRPr="00A4007B">
        <w:rPr>
          <w:rFonts w:ascii="Times New Roman" w:hAnsi="Times New Roman" w:cs="Times New Roman"/>
          <w:sz w:val="26"/>
          <w:szCs w:val="26"/>
        </w:rPr>
        <w:t>я</w:t>
      </w:r>
      <w:r w:rsidRPr="00A4007B">
        <w:rPr>
          <w:rFonts w:ascii="Times New Roman" w:hAnsi="Times New Roman" w:cs="Times New Roman"/>
          <w:sz w:val="26"/>
          <w:szCs w:val="26"/>
        </w:rPr>
        <w:t xml:space="preserve"> об утверждении карт-схем границ прилегающих территорий вступают в силу не ранее чем по истечении 30 календарных дней со дня их подписания.</w:t>
      </w:r>
    </w:p>
    <w:p w14:paraId="6DB19164" w14:textId="44BDC311" w:rsidR="00F23593" w:rsidRPr="00A4007B" w:rsidRDefault="0038523D" w:rsidP="00C34E61">
      <w:pPr>
        <w:pStyle w:val="1"/>
        <w:jc w:val="both"/>
      </w:pPr>
      <w:r w:rsidRPr="00A4007B">
        <w:t>Статья 41.</w:t>
      </w:r>
      <w:r w:rsidR="00F23593" w:rsidRPr="00A4007B">
        <w:t xml:space="preserve"> Доведение информации о закрепленных границах прилегающих территорий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w:t>
      </w:r>
    </w:p>
    <w:p w14:paraId="3EF13632" w14:textId="77777777" w:rsidR="0038523D" w:rsidRPr="00A4007B" w:rsidRDefault="0038523D" w:rsidP="003105FB">
      <w:pPr>
        <w:widowControl w:val="0"/>
        <w:autoSpaceDE w:val="0"/>
        <w:autoSpaceDN w:val="0"/>
        <w:spacing w:after="0" w:line="240" w:lineRule="auto"/>
        <w:ind w:firstLine="567"/>
        <w:jc w:val="both"/>
        <w:rPr>
          <w:rFonts w:ascii="Times New Roman" w:hAnsi="Times New Roman" w:cs="Times New Roman"/>
          <w:b/>
          <w:sz w:val="26"/>
          <w:szCs w:val="26"/>
        </w:rPr>
      </w:pPr>
    </w:p>
    <w:p w14:paraId="5023AC4D" w14:textId="3A272C63"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1.Информация о закрепленных границах прилегающих территорий доводится до сведения собственников и (или) иных законных владельцев зданий, строений, сооружений, земельных участков, а также лиц, ответственных за эксплуатацию зданий, строений, сооружений (далее в настоящей статье - заинтересованные лица), путем размещения утвержденных карт-схем границ прилегающих территорий на официальном сайте муниципального образования в информационно-телекоммуникационной сети «Интернет» или иным способом, определенным Правилами.</w:t>
      </w:r>
    </w:p>
    <w:p w14:paraId="0395F34C" w14:textId="33DADF19" w:rsidR="00F23593" w:rsidRPr="00A4007B" w:rsidRDefault="00F23593" w:rsidP="003105FB">
      <w:pPr>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Доведение информации о закрепленных границах прилегающих территорий до сведения заинтересованных лиц осуществляется в течение 10 календарных дней со дня подписания соответствующ</w:t>
      </w:r>
      <w:r w:rsidR="0038523D" w:rsidRPr="00A4007B">
        <w:rPr>
          <w:rFonts w:ascii="Times New Roman" w:hAnsi="Times New Roman" w:cs="Times New Roman"/>
          <w:sz w:val="26"/>
          <w:szCs w:val="26"/>
        </w:rPr>
        <w:t>его</w:t>
      </w:r>
      <w:r w:rsidRPr="00A4007B">
        <w:rPr>
          <w:rFonts w:ascii="Times New Roman" w:hAnsi="Times New Roman" w:cs="Times New Roman"/>
          <w:sz w:val="26"/>
          <w:szCs w:val="26"/>
        </w:rPr>
        <w:t xml:space="preserve"> муниципальн</w:t>
      </w:r>
      <w:r w:rsidR="0038523D" w:rsidRPr="00A4007B">
        <w:rPr>
          <w:rFonts w:ascii="Times New Roman" w:hAnsi="Times New Roman" w:cs="Times New Roman"/>
          <w:sz w:val="26"/>
          <w:szCs w:val="26"/>
        </w:rPr>
        <w:t>ого</w:t>
      </w:r>
      <w:r w:rsidRPr="00A4007B">
        <w:rPr>
          <w:rFonts w:ascii="Times New Roman" w:hAnsi="Times New Roman" w:cs="Times New Roman"/>
          <w:sz w:val="26"/>
          <w:szCs w:val="26"/>
        </w:rPr>
        <w:t xml:space="preserve"> правов</w:t>
      </w:r>
      <w:r w:rsidR="0038523D" w:rsidRPr="00A4007B">
        <w:rPr>
          <w:rFonts w:ascii="Times New Roman" w:hAnsi="Times New Roman" w:cs="Times New Roman"/>
          <w:sz w:val="26"/>
          <w:szCs w:val="26"/>
        </w:rPr>
        <w:t>ого</w:t>
      </w:r>
      <w:r w:rsidRPr="00A4007B">
        <w:rPr>
          <w:rFonts w:ascii="Times New Roman" w:hAnsi="Times New Roman" w:cs="Times New Roman"/>
          <w:sz w:val="26"/>
          <w:szCs w:val="26"/>
        </w:rPr>
        <w:t xml:space="preserve"> акт</w:t>
      </w:r>
      <w:r w:rsidR="0038523D" w:rsidRPr="00A4007B">
        <w:rPr>
          <w:rFonts w:ascii="Times New Roman" w:hAnsi="Times New Roman" w:cs="Times New Roman"/>
          <w:sz w:val="26"/>
          <w:szCs w:val="26"/>
        </w:rPr>
        <w:t>а</w:t>
      </w:r>
      <w:r w:rsidRPr="00A4007B">
        <w:rPr>
          <w:rFonts w:ascii="Times New Roman" w:hAnsi="Times New Roman" w:cs="Times New Roman"/>
          <w:sz w:val="26"/>
          <w:szCs w:val="26"/>
        </w:rPr>
        <w:t xml:space="preserve"> об утверждении карт-схем границ прилегающих территорий. </w:t>
      </w:r>
    </w:p>
    <w:p w14:paraId="2AA35E9C" w14:textId="154146F5" w:rsidR="00F23593" w:rsidRPr="00A4007B" w:rsidRDefault="0038523D" w:rsidP="00C34E61">
      <w:pPr>
        <w:pStyle w:val="1"/>
        <w:jc w:val="both"/>
      </w:pPr>
      <w:r w:rsidRPr="00A4007B">
        <w:t>Статья 42</w:t>
      </w:r>
      <w:r w:rsidR="00F23593" w:rsidRPr="00A4007B">
        <w:t>. Изменение ранее закрепленных границ прилегающих территорий</w:t>
      </w:r>
    </w:p>
    <w:p w14:paraId="044BEAFE" w14:textId="77777777" w:rsidR="0038523D" w:rsidRPr="00A4007B" w:rsidRDefault="0038523D" w:rsidP="003105FB">
      <w:pPr>
        <w:widowControl w:val="0"/>
        <w:autoSpaceDE w:val="0"/>
        <w:autoSpaceDN w:val="0"/>
        <w:spacing w:after="0" w:line="240" w:lineRule="auto"/>
        <w:ind w:firstLine="567"/>
        <w:jc w:val="both"/>
        <w:rPr>
          <w:rFonts w:ascii="Times New Roman" w:hAnsi="Times New Roman" w:cs="Times New Roman"/>
          <w:b/>
          <w:sz w:val="26"/>
          <w:szCs w:val="26"/>
        </w:rPr>
      </w:pPr>
    </w:p>
    <w:p w14:paraId="587162C2" w14:textId="49CA69EB"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Изменение ранее закрепленных границ прилегающих территорий осуществляется в следующих случаях:</w:t>
      </w:r>
    </w:p>
    <w:p w14:paraId="10E68F63"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 строительство, реконструкция зданий, строений, сооружений;</w:t>
      </w:r>
    </w:p>
    <w:p w14:paraId="78177372"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изменение границ земельных участков;</w:t>
      </w:r>
    </w:p>
    <w:p w14:paraId="36B4DC3E"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 образование земельных участков, на которых расположены здания, строения, сооружения, или иных земельных участков;</w:t>
      </w:r>
    </w:p>
    <w:p w14:paraId="53720BB7"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4) изменение назначения использования зданий, строений, сооружений, земельных участков;</w:t>
      </w:r>
    </w:p>
    <w:p w14:paraId="59385979"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5) изменение пределов границ прилегающих территорий в Правилах;</w:t>
      </w:r>
    </w:p>
    <w:p w14:paraId="61CD69AC" w14:textId="77777777"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6) признание муниципальных правовых актов, утвердивших ранее закрепленные границы прилегающих территорий, недействительными в судебном порядке.</w:t>
      </w:r>
    </w:p>
    <w:p w14:paraId="205BC8D9" w14:textId="2A0D6422"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2. Изменение ранее закрепленных границ прилегающих территорий осуществляется в порядке, </w:t>
      </w:r>
      <w:r w:rsidRPr="00251706">
        <w:rPr>
          <w:rFonts w:ascii="Times New Roman" w:hAnsi="Times New Roman" w:cs="Times New Roman"/>
          <w:sz w:val="26"/>
          <w:szCs w:val="26"/>
        </w:rPr>
        <w:t xml:space="preserve">предусмотренном статьей </w:t>
      </w:r>
      <w:r w:rsidR="00CA6068" w:rsidRPr="00251706">
        <w:rPr>
          <w:rFonts w:ascii="Times New Roman" w:hAnsi="Times New Roman" w:cs="Times New Roman"/>
          <w:sz w:val="26"/>
          <w:szCs w:val="26"/>
        </w:rPr>
        <w:t xml:space="preserve">40 настоящих Правил </w:t>
      </w:r>
      <w:r w:rsidRPr="00251706">
        <w:rPr>
          <w:rFonts w:ascii="Times New Roman" w:hAnsi="Times New Roman" w:cs="Times New Roman"/>
          <w:sz w:val="26"/>
          <w:szCs w:val="26"/>
        </w:rPr>
        <w:t>для</w:t>
      </w:r>
      <w:r w:rsidRPr="00A4007B">
        <w:rPr>
          <w:rFonts w:ascii="Times New Roman" w:hAnsi="Times New Roman" w:cs="Times New Roman"/>
          <w:sz w:val="26"/>
          <w:szCs w:val="26"/>
        </w:rPr>
        <w:t xml:space="preserve"> закрепления границ прилегающих территорий.</w:t>
      </w:r>
    </w:p>
    <w:p w14:paraId="7C34ECBE" w14:textId="6DC0236B" w:rsidR="00F23593" w:rsidRPr="00A4007B"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lastRenderedPageBreak/>
        <w:t>3. Изменение ранее закрепленных границ прилегающих территорий может быть осуществлено по заявлениям заинтересованных лиц.</w:t>
      </w:r>
    </w:p>
    <w:p w14:paraId="156B32E8" w14:textId="77777777" w:rsidR="00F23593" w:rsidRPr="00251706" w:rsidRDefault="00F23593" w:rsidP="003105FB">
      <w:pPr>
        <w:widowControl w:val="0"/>
        <w:autoSpaceDE w:val="0"/>
        <w:autoSpaceDN w:val="0"/>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Заявления заинтересованных лиц об изменении ранее закрепленных границ прилегающих территорий рассматриваются администрацией муниципального образования  в порядке, установленном законодательством о порядке рассмотрения </w:t>
      </w:r>
      <w:r w:rsidRPr="00251706">
        <w:rPr>
          <w:rFonts w:ascii="Times New Roman" w:hAnsi="Times New Roman" w:cs="Times New Roman"/>
          <w:sz w:val="26"/>
          <w:szCs w:val="26"/>
        </w:rPr>
        <w:t>обращений граждан Российской Федерации.</w:t>
      </w:r>
    </w:p>
    <w:p w14:paraId="22085C99" w14:textId="1B22F6C6" w:rsidR="00F73FC0" w:rsidRPr="00251706" w:rsidRDefault="00D645C3" w:rsidP="00C34E61">
      <w:pPr>
        <w:pStyle w:val="1"/>
        <w:jc w:val="both"/>
        <w:rPr>
          <w:rFonts w:eastAsia="Times New Roman"/>
          <w:lang w:eastAsia="ru-RU"/>
        </w:rPr>
      </w:pPr>
      <w:r w:rsidRPr="00251706">
        <w:rPr>
          <w:rFonts w:eastAsia="Times New Roman"/>
          <w:lang w:eastAsia="ru-RU"/>
        </w:rPr>
        <w:t xml:space="preserve">Статья 43. </w:t>
      </w:r>
      <w:r w:rsidR="009575F0" w:rsidRPr="00251706">
        <w:rPr>
          <w:rFonts w:eastAsia="Times New Roman"/>
          <w:lang w:eastAsia="ru-RU"/>
        </w:rPr>
        <w:t>Участие юридических и физических лиц в содержании и благоустройстве территорий муниципального образования</w:t>
      </w:r>
    </w:p>
    <w:p w14:paraId="27B134E7" w14:textId="77777777" w:rsidR="0003597C" w:rsidRPr="00251706" w:rsidRDefault="0003597C" w:rsidP="003105FB">
      <w:pPr>
        <w:spacing w:after="0" w:line="240" w:lineRule="auto"/>
        <w:jc w:val="center"/>
        <w:rPr>
          <w:rFonts w:ascii="Times New Roman" w:eastAsia="Times New Roman" w:hAnsi="Times New Roman" w:cs="Times New Roman"/>
          <w:b/>
          <w:bCs/>
          <w:sz w:val="26"/>
          <w:szCs w:val="26"/>
          <w:lang w:eastAsia="ru-RU"/>
        </w:rPr>
      </w:pPr>
    </w:p>
    <w:p w14:paraId="49E3C3C6" w14:textId="299CB82C" w:rsidR="00700971" w:rsidRPr="00A4007B" w:rsidRDefault="00700971" w:rsidP="003105FB">
      <w:pPr>
        <w:spacing w:after="0" w:line="240" w:lineRule="auto"/>
        <w:ind w:firstLine="567"/>
        <w:jc w:val="both"/>
        <w:rPr>
          <w:rFonts w:ascii="Times New Roman" w:hAnsi="Times New Roman" w:cs="Times New Roman"/>
          <w:sz w:val="26"/>
          <w:szCs w:val="26"/>
        </w:rPr>
      </w:pPr>
      <w:r w:rsidRPr="00251706">
        <w:rPr>
          <w:rFonts w:ascii="Times New Roman" w:hAnsi="Times New Roman" w:cs="Times New Roman"/>
          <w:sz w:val="26"/>
          <w:szCs w:val="26"/>
        </w:rPr>
        <w:t xml:space="preserve">1. </w:t>
      </w:r>
      <w:r w:rsidR="0003597C" w:rsidRPr="00251706">
        <w:rPr>
          <w:rFonts w:ascii="Times New Roman" w:hAnsi="Times New Roman" w:cs="Times New Roman"/>
          <w:sz w:val="26"/>
          <w:szCs w:val="26"/>
        </w:rPr>
        <w:t>Физические и юридические лица обязаны осуществлять либо обеспечивать за счет собственных средств содержание отведенных территорий, принимать</w:t>
      </w:r>
      <w:r w:rsidR="0003597C" w:rsidRPr="00A4007B">
        <w:rPr>
          <w:rFonts w:ascii="Times New Roman" w:hAnsi="Times New Roman" w:cs="Times New Roman"/>
          <w:sz w:val="26"/>
          <w:szCs w:val="26"/>
        </w:rPr>
        <w:t xml:space="preserve"> меры по поддержанию указанных территорий и находящихся на них объектов (элементов) благоустройства в надлежащем состоянии в соответствии с установленными требованиями и настоящими Правилами, а также выполнять иные обязанности и соблюдать запреты, установленные настоящими Правилами.</w:t>
      </w:r>
    </w:p>
    <w:p w14:paraId="41DA6310" w14:textId="34E3AE11" w:rsidR="00700971" w:rsidRPr="00A4007B" w:rsidRDefault="00700971"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w:t>
      </w:r>
    </w:p>
    <w:p w14:paraId="7217385F" w14:textId="79C4CDE5" w:rsidR="00700971" w:rsidRPr="00A4007B" w:rsidRDefault="0003597C"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1)</w:t>
      </w:r>
      <w:r w:rsidR="00700971" w:rsidRPr="00A4007B">
        <w:rPr>
          <w:rFonts w:ascii="Times New Roman" w:hAnsi="Times New Roman" w:cs="Times New Roman"/>
          <w:sz w:val="26"/>
          <w:szCs w:val="26"/>
        </w:rPr>
        <w:t xml:space="preserve"> организации, осуществляющие управление многоквартирными домами;</w:t>
      </w:r>
    </w:p>
    <w:p w14:paraId="7FDA935D" w14:textId="57BAFE45" w:rsidR="00700971" w:rsidRPr="00A4007B" w:rsidRDefault="0003597C"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2)</w:t>
      </w:r>
      <w:r w:rsidR="00700971" w:rsidRPr="00A4007B">
        <w:rPr>
          <w:rFonts w:ascii="Times New Roman" w:hAnsi="Times New Roman" w:cs="Times New Roman"/>
          <w:sz w:val="26"/>
          <w:szCs w:val="26"/>
        </w:rPr>
        <w:t xml:space="preserve">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14:paraId="7F54448D" w14:textId="568C0303" w:rsidR="00700971" w:rsidRPr="00A4007B" w:rsidRDefault="0003597C"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3)</w:t>
      </w:r>
      <w:r w:rsidR="00700971" w:rsidRPr="00A4007B">
        <w:rPr>
          <w:rFonts w:ascii="Times New Roman" w:hAnsi="Times New Roman" w:cs="Times New Roman"/>
          <w:sz w:val="26"/>
          <w:szCs w:val="26"/>
        </w:rPr>
        <w:t xml:space="preserve"> собственники помещений, если они избрали непосредственную форму управления многоквартирным домом, и если иное не установлено договором управления.</w:t>
      </w:r>
    </w:p>
    <w:p w14:paraId="5ED6D978" w14:textId="1136CF85" w:rsidR="00700971" w:rsidRPr="00022461" w:rsidRDefault="00700971" w:rsidP="003105FB">
      <w:pPr>
        <w:shd w:val="clear" w:color="auto" w:fill="FFFFFF"/>
        <w:spacing w:after="0" w:line="240" w:lineRule="auto"/>
        <w:ind w:firstLine="567"/>
        <w:jc w:val="both"/>
        <w:rPr>
          <w:rFonts w:ascii="Times New Roman" w:hAnsi="Times New Roman" w:cs="Times New Roman"/>
          <w:sz w:val="26"/>
          <w:szCs w:val="26"/>
        </w:rPr>
      </w:pPr>
      <w:r w:rsidRPr="00A4007B">
        <w:rPr>
          <w:rFonts w:ascii="Times New Roman" w:hAnsi="Times New Roman" w:cs="Times New Roman"/>
          <w:sz w:val="26"/>
          <w:szCs w:val="26"/>
        </w:rPr>
        <w:t xml:space="preserve">3. На </w:t>
      </w:r>
      <w:r w:rsidRPr="00022461">
        <w:rPr>
          <w:rFonts w:ascii="Times New Roman" w:hAnsi="Times New Roman" w:cs="Times New Roman"/>
          <w:sz w:val="26"/>
          <w:szCs w:val="26"/>
        </w:rPr>
        <w:t xml:space="preserve">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w:t>
      </w:r>
      <w:r w:rsidR="0003597C" w:rsidRPr="00022461">
        <w:rPr>
          <w:rFonts w:ascii="Times New Roman" w:hAnsi="Times New Roman" w:cs="Times New Roman"/>
          <w:sz w:val="26"/>
          <w:szCs w:val="26"/>
        </w:rPr>
        <w:t>–</w:t>
      </w:r>
      <w:r w:rsidRPr="00022461">
        <w:rPr>
          <w:rFonts w:ascii="Times New Roman" w:hAnsi="Times New Roman" w:cs="Times New Roman"/>
          <w:sz w:val="26"/>
          <w:szCs w:val="26"/>
        </w:rPr>
        <w:t xml:space="preserve"> </w:t>
      </w:r>
      <w:r w:rsidR="0003597C" w:rsidRPr="00022461">
        <w:rPr>
          <w:rFonts w:ascii="Times New Roman" w:hAnsi="Times New Roman" w:cs="Times New Roman"/>
          <w:sz w:val="26"/>
          <w:szCs w:val="26"/>
        </w:rPr>
        <w:t>администрация муниципального образования в лице территориальных органов</w:t>
      </w:r>
      <w:r w:rsidRPr="00022461">
        <w:rPr>
          <w:rFonts w:ascii="Times New Roman" w:hAnsi="Times New Roman" w:cs="Times New Roman"/>
          <w:sz w:val="26"/>
          <w:szCs w:val="26"/>
        </w:rPr>
        <w:t>.</w:t>
      </w:r>
    </w:p>
    <w:p w14:paraId="521944B0" w14:textId="25FA62D7" w:rsidR="00F73FC0" w:rsidRPr="00A4007B" w:rsidRDefault="00251706" w:rsidP="00C34E61">
      <w:pPr>
        <w:pStyle w:val="1"/>
        <w:rPr>
          <w:rFonts w:eastAsia="Times New Roman"/>
          <w:bCs/>
          <w:lang w:eastAsia="ru-RU"/>
        </w:rPr>
      </w:pPr>
      <w:r w:rsidRPr="00022461">
        <w:rPr>
          <w:rFonts w:eastAsia="Times New Roman"/>
          <w:bCs/>
          <w:lang w:eastAsia="ru-RU"/>
        </w:rPr>
        <w:t xml:space="preserve">ГЛАВА </w:t>
      </w:r>
      <w:r w:rsidR="00A4007B" w:rsidRPr="00022461">
        <w:rPr>
          <w:rFonts w:eastAsia="Times New Roman"/>
          <w:bCs/>
          <w:lang w:val="en-US" w:eastAsia="ru-RU"/>
        </w:rPr>
        <w:t>VIII</w:t>
      </w:r>
      <w:r w:rsidR="00F73FC0" w:rsidRPr="00022461">
        <w:rPr>
          <w:rFonts w:eastAsia="Times New Roman"/>
          <w:bCs/>
          <w:lang w:eastAsia="ru-RU"/>
        </w:rPr>
        <w:t xml:space="preserve">. </w:t>
      </w:r>
      <w:r w:rsidR="00356D5D" w:rsidRPr="00022461">
        <w:rPr>
          <w:rFonts w:eastAsia="Times New Roman"/>
          <w:bCs/>
          <w:lang w:eastAsia="ru-RU"/>
        </w:rPr>
        <w:t xml:space="preserve">КОНТРОЛЬ ЗА СОБЛЮДЕНИЕМ ПРАВИЛ И </w:t>
      </w:r>
      <w:r w:rsidR="00F73FC0" w:rsidRPr="00022461">
        <w:rPr>
          <w:rFonts w:eastAsia="Times New Roman"/>
          <w:bCs/>
          <w:lang w:eastAsia="ru-RU"/>
        </w:rPr>
        <w:t>О</w:t>
      </w:r>
      <w:r w:rsidR="00D35A9A" w:rsidRPr="00022461">
        <w:rPr>
          <w:rFonts w:eastAsia="Times New Roman"/>
          <w:bCs/>
          <w:lang w:eastAsia="ru-RU"/>
        </w:rPr>
        <w:t>ТВЕТСВЕННОСТЬ</w:t>
      </w:r>
      <w:r w:rsidRPr="00022461">
        <w:rPr>
          <w:rFonts w:eastAsia="Times New Roman"/>
          <w:bCs/>
          <w:lang w:eastAsia="ru-RU"/>
        </w:rPr>
        <w:t xml:space="preserve"> </w:t>
      </w:r>
      <w:r w:rsidR="00D35A9A" w:rsidRPr="00022461">
        <w:rPr>
          <w:rFonts w:eastAsia="Times New Roman"/>
          <w:bCs/>
          <w:lang w:eastAsia="ru-RU"/>
        </w:rPr>
        <w:t>ЗА НАРУШЕНИЕ ПРАВИЛ</w:t>
      </w:r>
    </w:p>
    <w:p w14:paraId="372CDD4B" w14:textId="6A065108" w:rsidR="005A0614" w:rsidRPr="005A0614" w:rsidRDefault="005A0614" w:rsidP="00C34E61">
      <w:pPr>
        <w:pStyle w:val="1"/>
        <w:jc w:val="left"/>
        <w:rPr>
          <w:rFonts w:eastAsia="Times New Roman"/>
          <w:lang w:eastAsia="ru-RU"/>
        </w:rPr>
      </w:pPr>
      <w:r w:rsidRPr="005A0614">
        <w:rPr>
          <w:rFonts w:eastAsia="Times New Roman"/>
          <w:lang w:eastAsia="ru-RU"/>
        </w:rPr>
        <w:t>Статья 4</w:t>
      </w:r>
      <w:r w:rsidRPr="00A4007B">
        <w:rPr>
          <w:rFonts w:eastAsia="Times New Roman"/>
          <w:lang w:eastAsia="ru-RU"/>
        </w:rPr>
        <w:t>4</w:t>
      </w:r>
      <w:r w:rsidRPr="005A0614">
        <w:rPr>
          <w:rFonts w:eastAsia="Times New Roman"/>
          <w:lang w:eastAsia="ru-RU"/>
        </w:rPr>
        <w:t>. Осуществление контроля за соблюдением Правил</w:t>
      </w:r>
    </w:p>
    <w:p w14:paraId="4F324F4D" w14:textId="77777777" w:rsidR="005A0614" w:rsidRPr="005A0614" w:rsidRDefault="005A0614" w:rsidP="003105FB">
      <w:pPr>
        <w:spacing w:after="0" w:line="240" w:lineRule="auto"/>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 </w:t>
      </w:r>
    </w:p>
    <w:p w14:paraId="58191AA2"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1. Контроль в пределах своей компетенции за соблюдением физическими и юридическими лицами настоящих Правил осуществляют:</w:t>
      </w:r>
    </w:p>
    <w:p w14:paraId="561F94A3" w14:textId="6129B3E1"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 xml:space="preserve">1) администрация </w:t>
      </w:r>
      <w:r w:rsidRPr="00A4007B">
        <w:rPr>
          <w:rFonts w:ascii="Times New Roman" w:eastAsia="Times New Roman" w:hAnsi="Times New Roman" w:cs="Times New Roman"/>
          <w:sz w:val="26"/>
          <w:szCs w:val="26"/>
          <w:lang w:eastAsia="ru-RU"/>
        </w:rPr>
        <w:t>муниципального образования в лице территориальных органов администрации</w:t>
      </w:r>
      <w:r w:rsidRPr="005A0614">
        <w:rPr>
          <w:rFonts w:ascii="Times New Roman" w:eastAsia="Times New Roman" w:hAnsi="Times New Roman" w:cs="Times New Roman"/>
          <w:sz w:val="26"/>
          <w:szCs w:val="26"/>
          <w:lang w:eastAsia="ru-RU"/>
        </w:rPr>
        <w:t>;</w:t>
      </w:r>
    </w:p>
    <w:p w14:paraId="14961E9D"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2) другие уполномоченные органы и должностные лица в соответствии с их компетенцией и предоставленными в установленном порядке полномочиями (далее - уполномоченные лица).</w:t>
      </w:r>
    </w:p>
    <w:p w14:paraId="39088654" w14:textId="56AEC1D8" w:rsidR="005A0614"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lastRenderedPageBreak/>
        <w:t>2</w:t>
      </w:r>
      <w:r w:rsidR="005A0614" w:rsidRPr="005A0614">
        <w:rPr>
          <w:rFonts w:ascii="Times New Roman" w:eastAsia="Times New Roman" w:hAnsi="Times New Roman" w:cs="Times New Roman"/>
          <w:sz w:val="26"/>
          <w:szCs w:val="26"/>
          <w:lang w:eastAsia="ru-RU"/>
        </w:rPr>
        <w:t xml:space="preserve">. Координацию деятельности по контролю исполнения настоящих Правил осуществляет администрация </w:t>
      </w:r>
      <w:r w:rsidRPr="00A4007B">
        <w:rPr>
          <w:rFonts w:ascii="Times New Roman" w:eastAsia="Times New Roman" w:hAnsi="Times New Roman" w:cs="Times New Roman"/>
          <w:sz w:val="26"/>
          <w:szCs w:val="26"/>
          <w:lang w:eastAsia="ru-RU"/>
        </w:rPr>
        <w:t>муниципального образования</w:t>
      </w:r>
      <w:r w:rsidR="005A0614" w:rsidRPr="005A0614">
        <w:rPr>
          <w:rFonts w:ascii="Times New Roman" w:eastAsia="Times New Roman" w:hAnsi="Times New Roman" w:cs="Times New Roman"/>
          <w:sz w:val="26"/>
          <w:szCs w:val="26"/>
          <w:lang w:eastAsia="ru-RU"/>
        </w:rPr>
        <w:t>.</w:t>
      </w:r>
    </w:p>
    <w:p w14:paraId="171627CC" w14:textId="44601FAC" w:rsidR="005A0614"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w:t>
      </w:r>
      <w:r w:rsidR="005A0614" w:rsidRPr="005A0614">
        <w:rPr>
          <w:rFonts w:ascii="Times New Roman" w:eastAsia="Times New Roman" w:hAnsi="Times New Roman" w:cs="Times New Roman"/>
          <w:sz w:val="26"/>
          <w:szCs w:val="26"/>
          <w:lang w:eastAsia="ru-RU"/>
        </w:rPr>
        <w:t xml:space="preserve">. В рамках контроля за соблюдением настоящих Правил </w:t>
      </w:r>
      <w:r w:rsidRPr="00A4007B">
        <w:rPr>
          <w:rFonts w:ascii="Times New Roman" w:eastAsia="Times New Roman" w:hAnsi="Times New Roman" w:cs="Times New Roman"/>
          <w:sz w:val="26"/>
          <w:szCs w:val="26"/>
          <w:lang w:eastAsia="ru-RU"/>
        </w:rPr>
        <w:t>отраслевые (функциональные) и территориальные органы администрации муниципального образования</w:t>
      </w:r>
      <w:r w:rsidR="005A0614" w:rsidRPr="005A0614">
        <w:rPr>
          <w:rFonts w:ascii="Times New Roman" w:eastAsia="Times New Roman" w:hAnsi="Times New Roman" w:cs="Times New Roman"/>
          <w:sz w:val="26"/>
          <w:szCs w:val="26"/>
          <w:lang w:eastAsia="ru-RU"/>
        </w:rPr>
        <w:t>, уполномоченные лица в соответствии со своей компетенцией обязаны:</w:t>
      </w:r>
    </w:p>
    <w:p w14:paraId="48018A6F"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1) выявлять факты нарушения требований в сфере благоустройства, предусмотренных настоящими Правилами;</w:t>
      </w:r>
    </w:p>
    <w:p w14:paraId="7E28AF8B"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2) направлять информацию о выявленных фактах нарушений иному уполномоченному лицу, правоохранительные или контрольные органы по компетенции;</w:t>
      </w:r>
    </w:p>
    <w:p w14:paraId="79E364EC"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3) при наличии состава административного правонарушения составить протокол об административном правонарушении в порядке, установленном действующим законодательством;</w:t>
      </w:r>
    </w:p>
    <w:p w14:paraId="23A3B47C"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4) осуществлять сбор, подготовку и направление материалов в суд, органы и должностным лицам, уполномоченным привлекать виновных лиц к ответственности, либо возбуждать дела об административных правонарушениях в соответствии с законодательством;</w:t>
      </w:r>
    </w:p>
    <w:p w14:paraId="5A4FD189"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5) при наличии оснований обращаться в суд с заявлением (исковым заявлением) о признании незаконными действий (бездействия) физических и (или) юридических лиц, нарушающих Правила, и о возмещении ущерба (убытков);</w:t>
      </w:r>
    </w:p>
    <w:p w14:paraId="43266277"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6) оформлять актом результаты проверки, выдавать предписания об устранении выявленных нарушений, контролировать устранение нарушений по выданным предписаниям в соответствии с законодательством о муниципальном контроле;</w:t>
      </w:r>
    </w:p>
    <w:p w14:paraId="329C4613" w14:textId="77777777" w:rsidR="005A0614" w:rsidRPr="005A0614" w:rsidRDefault="005A0614" w:rsidP="003105FB">
      <w:pPr>
        <w:spacing w:after="0" w:line="240" w:lineRule="auto"/>
        <w:ind w:firstLine="540"/>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7) осуществляют иные полномочия, предусмотренные муниципальными правовыми актами.</w:t>
      </w:r>
    </w:p>
    <w:p w14:paraId="30390E63" w14:textId="7AD81D59" w:rsidR="005A0614"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4</w:t>
      </w:r>
      <w:r w:rsidR="005A0614" w:rsidRPr="005A0614">
        <w:rPr>
          <w:rFonts w:ascii="Times New Roman" w:eastAsia="Times New Roman" w:hAnsi="Times New Roman" w:cs="Times New Roman"/>
          <w:sz w:val="26"/>
          <w:szCs w:val="26"/>
          <w:lang w:eastAsia="ru-RU"/>
        </w:rPr>
        <w:t>. Обжалование действий уполномоченных лиц по применению мер ответственности за нарушение настоящих Правил осуществляется в порядке, установленном действующим законодательством Российской Федерации.</w:t>
      </w:r>
    </w:p>
    <w:p w14:paraId="25708DA3" w14:textId="128BCBE9" w:rsidR="005A0614"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5</w:t>
      </w:r>
      <w:r w:rsidR="005A0614" w:rsidRPr="005A0614">
        <w:rPr>
          <w:rFonts w:ascii="Times New Roman" w:eastAsia="Times New Roman" w:hAnsi="Times New Roman" w:cs="Times New Roman"/>
          <w:sz w:val="26"/>
          <w:szCs w:val="26"/>
          <w:lang w:eastAsia="ru-RU"/>
        </w:rPr>
        <w:t>. Вопросы, не урегулированные настоящими Правилами, регулируются действующим законодательством.</w:t>
      </w:r>
    </w:p>
    <w:p w14:paraId="69F65E7C" w14:textId="77777777" w:rsidR="005A0614" w:rsidRPr="005A0614" w:rsidRDefault="005A0614" w:rsidP="003105FB">
      <w:pPr>
        <w:spacing w:after="0" w:line="240" w:lineRule="auto"/>
        <w:jc w:val="both"/>
        <w:rPr>
          <w:rFonts w:ascii="Times New Roman" w:eastAsia="Times New Roman" w:hAnsi="Times New Roman" w:cs="Times New Roman"/>
          <w:sz w:val="26"/>
          <w:szCs w:val="26"/>
          <w:lang w:eastAsia="ru-RU"/>
        </w:rPr>
      </w:pPr>
      <w:r w:rsidRPr="005A0614">
        <w:rPr>
          <w:rFonts w:ascii="Times New Roman" w:eastAsia="Times New Roman" w:hAnsi="Times New Roman" w:cs="Times New Roman"/>
          <w:sz w:val="26"/>
          <w:szCs w:val="26"/>
          <w:lang w:eastAsia="ru-RU"/>
        </w:rPr>
        <w:t> </w:t>
      </w:r>
    </w:p>
    <w:p w14:paraId="5D4F9B05" w14:textId="29105697" w:rsidR="005A0614" w:rsidRDefault="00356D5D" w:rsidP="00C34E61">
      <w:pPr>
        <w:pStyle w:val="1"/>
        <w:jc w:val="left"/>
        <w:rPr>
          <w:rFonts w:eastAsia="Times New Roman"/>
          <w:lang w:eastAsia="ru-RU"/>
        </w:rPr>
      </w:pPr>
      <w:r w:rsidRPr="00A4007B">
        <w:rPr>
          <w:rFonts w:eastAsia="Times New Roman"/>
          <w:lang w:eastAsia="ru-RU"/>
        </w:rPr>
        <w:t>Статья 45. Ответственность за нарушение Правил</w:t>
      </w:r>
    </w:p>
    <w:p w14:paraId="11AE9B04" w14:textId="77777777" w:rsidR="00251706" w:rsidRPr="00A4007B" w:rsidRDefault="00251706" w:rsidP="003105FB">
      <w:pPr>
        <w:spacing w:after="0" w:line="240" w:lineRule="auto"/>
        <w:rPr>
          <w:rFonts w:ascii="Times New Roman" w:eastAsia="Times New Roman" w:hAnsi="Times New Roman" w:cs="Times New Roman"/>
          <w:b/>
          <w:bCs/>
          <w:sz w:val="26"/>
          <w:szCs w:val="26"/>
          <w:lang w:eastAsia="ru-RU"/>
        </w:rPr>
      </w:pPr>
    </w:p>
    <w:p w14:paraId="7F6ED082" w14:textId="45C9A790" w:rsidR="00356D5D"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1</w:t>
      </w:r>
      <w:r w:rsidRPr="005A0614">
        <w:rPr>
          <w:rFonts w:ascii="Times New Roman" w:eastAsia="Times New Roman" w:hAnsi="Times New Roman" w:cs="Times New Roman"/>
          <w:sz w:val="26"/>
          <w:szCs w:val="26"/>
          <w:lang w:eastAsia="ru-RU"/>
        </w:rPr>
        <w:t>. За нарушение настоящих Правил физические и юридические лица несут гражданско-правовую, материальную, административную и (или) дисциплинарную ответственность в соответствии с законодательством Российской Федерации и (или) законодательством Архангельской области.</w:t>
      </w:r>
    </w:p>
    <w:p w14:paraId="5F01D88B" w14:textId="5967C93E" w:rsidR="00356D5D" w:rsidRPr="005A0614"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2</w:t>
      </w:r>
      <w:r w:rsidRPr="005A0614">
        <w:rPr>
          <w:rFonts w:ascii="Times New Roman" w:eastAsia="Times New Roman" w:hAnsi="Times New Roman" w:cs="Times New Roman"/>
          <w:sz w:val="26"/>
          <w:szCs w:val="26"/>
          <w:lang w:eastAsia="ru-RU"/>
        </w:rPr>
        <w:t>. 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14:paraId="64DD371E" w14:textId="04A7833A" w:rsidR="00356D5D" w:rsidRPr="00A4007B" w:rsidRDefault="00356D5D" w:rsidP="003105FB">
      <w:pPr>
        <w:spacing w:after="0" w:line="240" w:lineRule="auto"/>
        <w:ind w:firstLine="540"/>
        <w:jc w:val="both"/>
        <w:rPr>
          <w:rFonts w:ascii="Times New Roman" w:eastAsia="Times New Roman" w:hAnsi="Times New Roman" w:cs="Times New Roman"/>
          <w:sz w:val="26"/>
          <w:szCs w:val="26"/>
          <w:lang w:eastAsia="ru-RU"/>
        </w:rPr>
      </w:pPr>
      <w:r w:rsidRPr="00A4007B">
        <w:rPr>
          <w:rFonts w:ascii="Times New Roman" w:eastAsia="Times New Roman" w:hAnsi="Times New Roman" w:cs="Times New Roman"/>
          <w:sz w:val="26"/>
          <w:szCs w:val="26"/>
          <w:lang w:eastAsia="ru-RU"/>
        </w:rPr>
        <w:t>3</w:t>
      </w:r>
      <w:r w:rsidRPr="005A0614">
        <w:rPr>
          <w:rFonts w:ascii="Times New Roman" w:eastAsia="Times New Roman" w:hAnsi="Times New Roman" w:cs="Times New Roman"/>
          <w:sz w:val="26"/>
          <w:szCs w:val="26"/>
          <w:lang w:eastAsia="ru-RU"/>
        </w:rPr>
        <w:t>. Применение наказания не освобождает нарушителя от обязанности устранить допущенное нарушение.</w:t>
      </w:r>
    </w:p>
    <w:p w14:paraId="7E4C1F04" w14:textId="27B1F2D0" w:rsidR="007031F6" w:rsidRPr="007031F6" w:rsidRDefault="00356D5D" w:rsidP="00356D5D">
      <w:pPr>
        <w:spacing w:before="105" w:after="0" w:line="180" w:lineRule="atLeast"/>
        <w:ind w:firstLine="540"/>
        <w:jc w:val="center"/>
        <w:rPr>
          <w:rFonts w:ascii="Times New Roman" w:hAnsi="Times New Roman" w:cs="Times New Roman"/>
          <w:sz w:val="26"/>
          <w:szCs w:val="26"/>
          <w:u w:val="single"/>
        </w:rPr>
      </w:pPr>
      <w:r>
        <w:rPr>
          <w:rFonts w:ascii="Times New Roman" w:eastAsia="Times New Roman" w:hAnsi="Times New Roman" w:cs="Times New Roman"/>
          <w:sz w:val="24"/>
          <w:szCs w:val="24"/>
          <w:lang w:eastAsia="ru-RU"/>
        </w:rPr>
        <w:t>_____________</w:t>
      </w:r>
    </w:p>
    <w:sectPr w:rsidR="007031F6" w:rsidRPr="007031F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612B85" w14:textId="77777777" w:rsidR="00487406" w:rsidRDefault="00487406" w:rsidP="00BF77FE">
      <w:pPr>
        <w:spacing w:after="0" w:line="240" w:lineRule="auto"/>
      </w:pPr>
      <w:r>
        <w:separator/>
      </w:r>
    </w:p>
  </w:endnote>
  <w:endnote w:type="continuationSeparator" w:id="0">
    <w:p w14:paraId="1D4E6DE7" w14:textId="77777777" w:rsidR="00487406" w:rsidRDefault="00487406" w:rsidP="00BF7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E1DEDE" w14:textId="77777777" w:rsidR="00487406" w:rsidRDefault="00487406" w:rsidP="00BF77FE">
      <w:pPr>
        <w:spacing w:after="0" w:line="240" w:lineRule="auto"/>
      </w:pPr>
      <w:r>
        <w:separator/>
      </w:r>
    </w:p>
  </w:footnote>
  <w:footnote w:type="continuationSeparator" w:id="0">
    <w:p w14:paraId="3A4F2187" w14:textId="77777777" w:rsidR="00487406" w:rsidRDefault="00487406" w:rsidP="00BF77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7DE5"/>
    <w:multiLevelType w:val="multilevel"/>
    <w:tmpl w:val="238E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A0322"/>
    <w:multiLevelType w:val="multilevel"/>
    <w:tmpl w:val="9D8E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2EF"/>
    <w:rsid w:val="00011044"/>
    <w:rsid w:val="00022461"/>
    <w:rsid w:val="0003555E"/>
    <w:rsid w:val="0003597C"/>
    <w:rsid w:val="00035C08"/>
    <w:rsid w:val="00043D72"/>
    <w:rsid w:val="00051AE1"/>
    <w:rsid w:val="00052A8A"/>
    <w:rsid w:val="00055082"/>
    <w:rsid w:val="0005675B"/>
    <w:rsid w:val="000714D2"/>
    <w:rsid w:val="00072BB1"/>
    <w:rsid w:val="00075358"/>
    <w:rsid w:val="000757DF"/>
    <w:rsid w:val="000758FF"/>
    <w:rsid w:val="0008267B"/>
    <w:rsid w:val="00083E84"/>
    <w:rsid w:val="00085E7C"/>
    <w:rsid w:val="0008722D"/>
    <w:rsid w:val="000A3C28"/>
    <w:rsid w:val="000A4623"/>
    <w:rsid w:val="000A65B9"/>
    <w:rsid w:val="000A7A7E"/>
    <w:rsid w:val="000C2428"/>
    <w:rsid w:val="000D34FA"/>
    <w:rsid w:val="000D52BC"/>
    <w:rsid w:val="000D5861"/>
    <w:rsid w:val="000D6CBA"/>
    <w:rsid w:val="000D790A"/>
    <w:rsid w:val="000E26F5"/>
    <w:rsid w:val="000F32FB"/>
    <w:rsid w:val="00110890"/>
    <w:rsid w:val="00115267"/>
    <w:rsid w:val="00116105"/>
    <w:rsid w:val="00133B85"/>
    <w:rsid w:val="00136EA1"/>
    <w:rsid w:val="00137F0B"/>
    <w:rsid w:val="001404A9"/>
    <w:rsid w:val="00143DCA"/>
    <w:rsid w:val="001500BE"/>
    <w:rsid w:val="001549D4"/>
    <w:rsid w:val="00155B90"/>
    <w:rsid w:val="001602EF"/>
    <w:rsid w:val="00160D65"/>
    <w:rsid w:val="00165DAF"/>
    <w:rsid w:val="00170D9F"/>
    <w:rsid w:val="0017173D"/>
    <w:rsid w:val="00184242"/>
    <w:rsid w:val="00194ABD"/>
    <w:rsid w:val="00195C47"/>
    <w:rsid w:val="001B758A"/>
    <w:rsid w:val="001C4834"/>
    <w:rsid w:val="001C5B61"/>
    <w:rsid w:val="001D189A"/>
    <w:rsid w:val="001D517A"/>
    <w:rsid w:val="001D5301"/>
    <w:rsid w:val="001D5ACC"/>
    <w:rsid w:val="001D711D"/>
    <w:rsid w:val="001F32D8"/>
    <w:rsid w:val="001F469D"/>
    <w:rsid w:val="001F51A1"/>
    <w:rsid w:val="001F762A"/>
    <w:rsid w:val="0020264F"/>
    <w:rsid w:val="002036E1"/>
    <w:rsid w:val="00206254"/>
    <w:rsid w:val="002073AE"/>
    <w:rsid w:val="00216C6E"/>
    <w:rsid w:val="00220ADB"/>
    <w:rsid w:val="00220B9A"/>
    <w:rsid w:val="00242103"/>
    <w:rsid w:val="00251706"/>
    <w:rsid w:val="002522CE"/>
    <w:rsid w:val="00253AD7"/>
    <w:rsid w:val="002637F2"/>
    <w:rsid w:val="00287C3A"/>
    <w:rsid w:val="00295337"/>
    <w:rsid w:val="002963BC"/>
    <w:rsid w:val="002A1446"/>
    <w:rsid w:val="002A5344"/>
    <w:rsid w:val="002B5E27"/>
    <w:rsid w:val="002B61D8"/>
    <w:rsid w:val="002C005C"/>
    <w:rsid w:val="002C0EDB"/>
    <w:rsid w:val="002D2E41"/>
    <w:rsid w:val="002D7E1D"/>
    <w:rsid w:val="002E22D5"/>
    <w:rsid w:val="002E2E58"/>
    <w:rsid w:val="002F041D"/>
    <w:rsid w:val="002F61A2"/>
    <w:rsid w:val="003027EC"/>
    <w:rsid w:val="003105FB"/>
    <w:rsid w:val="003117E0"/>
    <w:rsid w:val="00324146"/>
    <w:rsid w:val="00331BD8"/>
    <w:rsid w:val="00332B05"/>
    <w:rsid w:val="0034310E"/>
    <w:rsid w:val="003540B7"/>
    <w:rsid w:val="003566F7"/>
    <w:rsid w:val="00356D5D"/>
    <w:rsid w:val="003610B4"/>
    <w:rsid w:val="00363E08"/>
    <w:rsid w:val="00371B37"/>
    <w:rsid w:val="003810CC"/>
    <w:rsid w:val="0038189C"/>
    <w:rsid w:val="00382BF9"/>
    <w:rsid w:val="0038523D"/>
    <w:rsid w:val="003927D8"/>
    <w:rsid w:val="003A1749"/>
    <w:rsid w:val="003A3F54"/>
    <w:rsid w:val="003A565A"/>
    <w:rsid w:val="003A62D1"/>
    <w:rsid w:val="003A66A1"/>
    <w:rsid w:val="003D18B1"/>
    <w:rsid w:val="003E2CCF"/>
    <w:rsid w:val="003F25B6"/>
    <w:rsid w:val="00403011"/>
    <w:rsid w:val="0042219B"/>
    <w:rsid w:val="0042751E"/>
    <w:rsid w:val="00427AB7"/>
    <w:rsid w:val="00432AA2"/>
    <w:rsid w:val="00441806"/>
    <w:rsid w:val="00442D6D"/>
    <w:rsid w:val="00445EBC"/>
    <w:rsid w:val="0045651A"/>
    <w:rsid w:val="00487406"/>
    <w:rsid w:val="00492B0D"/>
    <w:rsid w:val="00497D67"/>
    <w:rsid w:val="004C424F"/>
    <w:rsid w:val="004D0AF7"/>
    <w:rsid w:val="004D1A79"/>
    <w:rsid w:val="004D2356"/>
    <w:rsid w:val="004D4A84"/>
    <w:rsid w:val="004E5C83"/>
    <w:rsid w:val="004E6361"/>
    <w:rsid w:val="005049BD"/>
    <w:rsid w:val="00516970"/>
    <w:rsid w:val="00517626"/>
    <w:rsid w:val="00522657"/>
    <w:rsid w:val="00525381"/>
    <w:rsid w:val="00530549"/>
    <w:rsid w:val="00532433"/>
    <w:rsid w:val="0053328C"/>
    <w:rsid w:val="00535FA3"/>
    <w:rsid w:val="0053674A"/>
    <w:rsid w:val="0054143F"/>
    <w:rsid w:val="00564BF6"/>
    <w:rsid w:val="00565A75"/>
    <w:rsid w:val="00570FD0"/>
    <w:rsid w:val="00574EFC"/>
    <w:rsid w:val="00575776"/>
    <w:rsid w:val="00576C08"/>
    <w:rsid w:val="00592D77"/>
    <w:rsid w:val="00593399"/>
    <w:rsid w:val="00595AD8"/>
    <w:rsid w:val="005A0614"/>
    <w:rsid w:val="005B1FB7"/>
    <w:rsid w:val="005C1791"/>
    <w:rsid w:val="005C245A"/>
    <w:rsid w:val="005D121A"/>
    <w:rsid w:val="005D12F4"/>
    <w:rsid w:val="005D7418"/>
    <w:rsid w:val="005E1AD8"/>
    <w:rsid w:val="005F09E4"/>
    <w:rsid w:val="005F529C"/>
    <w:rsid w:val="00603117"/>
    <w:rsid w:val="0061310A"/>
    <w:rsid w:val="00616900"/>
    <w:rsid w:val="00617C0A"/>
    <w:rsid w:val="006205A8"/>
    <w:rsid w:val="006241BB"/>
    <w:rsid w:val="00624ACE"/>
    <w:rsid w:val="006409D6"/>
    <w:rsid w:val="00652503"/>
    <w:rsid w:val="00654BD9"/>
    <w:rsid w:val="00666590"/>
    <w:rsid w:val="00672744"/>
    <w:rsid w:val="0067388B"/>
    <w:rsid w:val="00682EF6"/>
    <w:rsid w:val="00684F33"/>
    <w:rsid w:val="00685448"/>
    <w:rsid w:val="006978F2"/>
    <w:rsid w:val="006A387C"/>
    <w:rsid w:val="006A6446"/>
    <w:rsid w:val="006A77FD"/>
    <w:rsid w:val="006B3FFE"/>
    <w:rsid w:val="006C0AC3"/>
    <w:rsid w:val="006C4BAD"/>
    <w:rsid w:val="006E4907"/>
    <w:rsid w:val="006E5797"/>
    <w:rsid w:val="006E74DB"/>
    <w:rsid w:val="006F4ED4"/>
    <w:rsid w:val="006F51B2"/>
    <w:rsid w:val="00700971"/>
    <w:rsid w:val="0070236F"/>
    <w:rsid w:val="007031F6"/>
    <w:rsid w:val="0070541B"/>
    <w:rsid w:val="00711C03"/>
    <w:rsid w:val="00711D38"/>
    <w:rsid w:val="00713697"/>
    <w:rsid w:val="00732A2C"/>
    <w:rsid w:val="00733327"/>
    <w:rsid w:val="00737111"/>
    <w:rsid w:val="00737B01"/>
    <w:rsid w:val="00741212"/>
    <w:rsid w:val="00741461"/>
    <w:rsid w:val="00744AD6"/>
    <w:rsid w:val="00745683"/>
    <w:rsid w:val="007535F3"/>
    <w:rsid w:val="00776BA8"/>
    <w:rsid w:val="007839AE"/>
    <w:rsid w:val="007851C7"/>
    <w:rsid w:val="0078743B"/>
    <w:rsid w:val="00795148"/>
    <w:rsid w:val="00797EC4"/>
    <w:rsid w:val="007A71CE"/>
    <w:rsid w:val="007C1117"/>
    <w:rsid w:val="007C3304"/>
    <w:rsid w:val="007D37B5"/>
    <w:rsid w:val="007D48D3"/>
    <w:rsid w:val="007D5727"/>
    <w:rsid w:val="007D5B01"/>
    <w:rsid w:val="007D6150"/>
    <w:rsid w:val="007F2734"/>
    <w:rsid w:val="007F5CEA"/>
    <w:rsid w:val="00810168"/>
    <w:rsid w:val="00811C70"/>
    <w:rsid w:val="008153B9"/>
    <w:rsid w:val="00815CF6"/>
    <w:rsid w:val="00820CD1"/>
    <w:rsid w:val="008339D8"/>
    <w:rsid w:val="008357E7"/>
    <w:rsid w:val="00836198"/>
    <w:rsid w:val="00836FAD"/>
    <w:rsid w:val="00853B4C"/>
    <w:rsid w:val="0086387D"/>
    <w:rsid w:val="0086584F"/>
    <w:rsid w:val="0087305A"/>
    <w:rsid w:val="00874865"/>
    <w:rsid w:val="008765E9"/>
    <w:rsid w:val="00877018"/>
    <w:rsid w:val="0088054D"/>
    <w:rsid w:val="00881989"/>
    <w:rsid w:val="008874F7"/>
    <w:rsid w:val="008A2CD6"/>
    <w:rsid w:val="008B407F"/>
    <w:rsid w:val="008B5EA4"/>
    <w:rsid w:val="008B6A27"/>
    <w:rsid w:val="008B77A1"/>
    <w:rsid w:val="008C7B2B"/>
    <w:rsid w:val="008E6282"/>
    <w:rsid w:val="009072B5"/>
    <w:rsid w:val="00914440"/>
    <w:rsid w:val="00917AFE"/>
    <w:rsid w:val="00925F20"/>
    <w:rsid w:val="00926084"/>
    <w:rsid w:val="0094212D"/>
    <w:rsid w:val="00944101"/>
    <w:rsid w:val="009575F0"/>
    <w:rsid w:val="00976627"/>
    <w:rsid w:val="00982FEB"/>
    <w:rsid w:val="00991310"/>
    <w:rsid w:val="00995CC8"/>
    <w:rsid w:val="0099659F"/>
    <w:rsid w:val="009A23AF"/>
    <w:rsid w:val="009A6573"/>
    <w:rsid w:val="009B7C62"/>
    <w:rsid w:val="009C17B2"/>
    <w:rsid w:val="009C757F"/>
    <w:rsid w:val="009D2B3F"/>
    <w:rsid w:val="009D48D4"/>
    <w:rsid w:val="009E0DF8"/>
    <w:rsid w:val="009E1197"/>
    <w:rsid w:val="009E5B17"/>
    <w:rsid w:val="009F01F4"/>
    <w:rsid w:val="009F51E8"/>
    <w:rsid w:val="00A07D2C"/>
    <w:rsid w:val="00A10D65"/>
    <w:rsid w:val="00A14106"/>
    <w:rsid w:val="00A17039"/>
    <w:rsid w:val="00A239EA"/>
    <w:rsid w:val="00A2490B"/>
    <w:rsid w:val="00A305B3"/>
    <w:rsid w:val="00A378FA"/>
    <w:rsid w:val="00A4007B"/>
    <w:rsid w:val="00A532CD"/>
    <w:rsid w:val="00A53FF6"/>
    <w:rsid w:val="00A64B17"/>
    <w:rsid w:val="00A652C1"/>
    <w:rsid w:val="00A71365"/>
    <w:rsid w:val="00A71E19"/>
    <w:rsid w:val="00A76FB6"/>
    <w:rsid w:val="00A810E1"/>
    <w:rsid w:val="00A84FF8"/>
    <w:rsid w:val="00A95839"/>
    <w:rsid w:val="00A9606F"/>
    <w:rsid w:val="00AA5813"/>
    <w:rsid w:val="00AA5BBF"/>
    <w:rsid w:val="00AB37CB"/>
    <w:rsid w:val="00AC36DF"/>
    <w:rsid w:val="00AC587E"/>
    <w:rsid w:val="00AE0A32"/>
    <w:rsid w:val="00AE74FA"/>
    <w:rsid w:val="00AE7B2B"/>
    <w:rsid w:val="00AF28EE"/>
    <w:rsid w:val="00AF7953"/>
    <w:rsid w:val="00B02FDA"/>
    <w:rsid w:val="00B05C05"/>
    <w:rsid w:val="00B05D8E"/>
    <w:rsid w:val="00B06ADA"/>
    <w:rsid w:val="00B10C2A"/>
    <w:rsid w:val="00B2102F"/>
    <w:rsid w:val="00B2340B"/>
    <w:rsid w:val="00B26570"/>
    <w:rsid w:val="00B26E6A"/>
    <w:rsid w:val="00B31BFB"/>
    <w:rsid w:val="00B37B2A"/>
    <w:rsid w:val="00B46A97"/>
    <w:rsid w:val="00B558E7"/>
    <w:rsid w:val="00B61EB7"/>
    <w:rsid w:val="00B6481E"/>
    <w:rsid w:val="00B65457"/>
    <w:rsid w:val="00B83541"/>
    <w:rsid w:val="00BB7890"/>
    <w:rsid w:val="00BC07CA"/>
    <w:rsid w:val="00BC1484"/>
    <w:rsid w:val="00BF064C"/>
    <w:rsid w:val="00BF0C77"/>
    <w:rsid w:val="00BF2346"/>
    <w:rsid w:val="00BF62CD"/>
    <w:rsid w:val="00BF77FE"/>
    <w:rsid w:val="00C01238"/>
    <w:rsid w:val="00C02D6F"/>
    <w:rsid w:val="00C0763A"/>
    <w:rsid w:val="00C14312"/>
    <w:rsid w:val="00C15F91"/>
    <w:rsid w:val="00C24809"/>
    <w:rsid w:val="00C26FD5"/>
    <w:rsid w:val="00C34E61"/>
    <w:rsid w:val="00C40962"/>
    <w:rsid w:val="00C43AC7"/>
    <w:rsid w:val="00C44C1A"/>
    <w:rsid w:val="00C54FD8"/>
    <w:rsid w:val="00C55174"/>
    <w:rsid w:val="00C61EB0"/>
    <w:rsid w:val="00C64402"/>
    <w:rsid w:val="00C644FA"/>
    <w:rsid w:val="00C647D1"/>
    <w:rsid w:val="00C65F8A"/>
    <w:rsid w:val="00C76409"/>
    <w:rsid w:val="00C839C8"/>
    <w:rsid w:val="00C872EF"/>
    <w:rsid w:val="00C90821"/>
    <w:rsid w:val="00CA0D5A"/>
    <w:rsid w:val="00CA437B"/>
    <w:rsid w:val="00CA5D2D"/>
    <w:rsid w:val="00CA6068"/>
    <w:rsid w:val="00CA643C"/>
    <w:rsid w:val="00CB12E5"/>
    <w:rsid w:val="00CB3746"/>
    <w:rsid w:val="00CB69D4"/>
    <w:rsid w:val="00CD4402"/>
    <w:rsid w:val="00CD480E"/>
    <w:rsid w:val="00CD7983"/>
    <w:rsid w:val="00CE4DE0"/>
    <w:rsid w:val="00CE55E6"/>
    <w:rsid w:val="00CE6627"/>
    <w:rsid w:val="00CE6D80"/>
    <w:rsid w:val="00D01935"/>
    <w:rsid w:val="00D0414E"/>
    <w:rsid w:val="00D170D2"/>
    <w:rsid w:val="00D27DFC"/>
    <w:rsid w:val="00D35A9A"/>
    <w:rsid w:val="00D409E3"/>
    <w:rsid w:val="00D44913"/>
    <w:rsid w:val="00D6309E"/>
    <w:rsid w:val="00D645C3"/>
    <w:rsid w:val="00D65EC8"/>
    <w:rsid w:val="00D71776"/>
    <w:rsid w:val="00D800E9"/>
    <w:rsid w:val="00D805AA"/>
    <w:rsid w:val="00D842B1"/>
    <w:rsid w:val="00D930C4"/>
    <w:rsid w:val="00D935EE"/>
    <w:rsid w:val="00DB1D81"/>
    <w:rsid w:val="00DB561E"/>
    <w:rsid w:val="00DB5A34"/>
    <w:rsid w:val="00DC33C3"/>
    <w:rsid w:val="00DD17B0"/>
    <w:rsid w:val="00DD7990"/>
    <w:rsid w:val="00DE2EB3"/>
    <w:rsid w:val="00DF05F6"/>
    <w:rsid w:val="00DF1006"/>
    <w:rsid w:val="00DF1F00"/>
    <w:rsid w:val="00E004FF"/>
    <w:rsid w:val="00E01966"/>
    <w:rsid w:val="00E03D05"/>
    <w:rsid w:val="00E16BF8"/>
    <w:rsid w:val="00E20952"/>
    <w:rsid w:val="00E31B60"/>
    <w:rsid w:val="00E34507"/>
    <w:rsid w:val="00E40865"/>
    <w:rsid w:val="00E41D2F"/>
    <w:rsid w:val="00E52267"/>
    <w:rsid w:val="00E526B6"/>
    <w:rsid w:val="00E52E29"/>
    <w:rsid w:val="00E71515"/>
    <w:rsid w:val="00E75C57"/>
    <w:rsid w:val="00E9274C"/>
    <w:rsid w:val="00E92F53"/>
    <w:rsid w:val="00EA2F27"/>
    <w:rsid w:val="00EC21F1"/>
    <w:rsid w:val="00EC2556"/>
    <w:rsid w:val="00EC7788"/>
    <w:rsid w:val="00EE36D2"/>
    <w:rsid w:val="00EF0C05"/>
    <w:rsid w:val="00EF121E"/>
    <w:rsid w:val="00EF4E1B"/>
    <w:rsid w:val="00F02EB7"/>
    <w:rsid w:val="00F06FE2"/>
    <w:rsid w:val="00F16B5B"/>
    <w:rsid w:val="00F17D61"/>
    <w:rsid w:val="00F22597"/>
    <w:rsid w:val="00F23593"/>
    <w:rsid w:val="00F31A56"/>
    <w:rsid w:val="00F34063"/>
    <w:rsid w:val="00F3784F"/>
    <w:rsid w:val="00F4394D"/>
    <w:rsid w:val="00F445F0"/>
    <w:rsid w:val="00F5242C"/>
    <w:rsid w:val="00F65D1A"/>
    <w:rsid w:val="00F73FC0"/>
    <w:rsid w:val="00F9351D"/>
    <w:rsid w:val="00F96586"/>
    <w:rsid w:val="00FD296F"/>
    <w:rsid w:val="00FF26B8"/>
    <w:rsid w:val="00FF6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FCE063"/>
  <w15:docId w15:val="{08CBC2F8-EFFE-45AC-9509-72707D2F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28C"/>
  </w:style>
  <w:style w:type="paragraph" w:styleId="1">
    <w:name w:val="heading 1"/>
    <w:basedOn w:val="a"/>
    <w:next w:val="a"/>
    <w:link w:val="10"/>
    <w:uiPriority w:val="9"/>
    <w:qFormat/>
    <w:rsid w:val="00C54FD8"/>
    <w:pPr>
      <w:keepNext/>
      <w:keepLines/>
      <w:spacing w:before="240" w:after="0"/>
      <w:jc w:val="center"/>
      <w:outlineLvl w:val="0"/>
    </w:pPr>
    <w:rPr>
      <w:rFonts w:ascii="Times New Roman" w:eastAsiaTheme="majorEastAsia" w:hAnsi="Times New Roman" w:cstheme="majorBidi"/>
      <w:b/>
      <w:sz w:val="26"/>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02E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602EF"/>
    <w:rPr>
      <w:rFonts w:ascii="Segoe UI" w:hAnsi="Segoe UI" w:cs="Segoe UI"/>
      <w:sz w:val="18"/>
      <w:szCs w:val="18"/>
    </w:rPr>
  </w:style>
  <w:style w:type="character" w:customStyle="1" w:styleId="10">
    <w:name w:val="Заголовок 1 Знак"/>
    <w:basedOn w:val="a0"/>
    <w:link w:val="1"/>
    <w:uiPriority w:val="9"/>
    <w:rsid w:val="00C54FD8"/>
    <w:rPr>
      <w:rFonts w:ascii="Times New Roman" w:eastAsiaTheme="majorEastAsia" w:hAnsi="Times New Roman" w:cstheme="majorBidi"/>
      <w:b/>
      <w:sz w:val="26"/>
      <w:szCs w:val="32"/>
    </w:rPr>
  </w:style>
  <w:style w:type="paragraph" w:styleId="a5">
    <w:name w:val="TOC Heading"/>
    <w:basedOn w:val="1"/>
    <w:next w:val="a"/>
    <w:uiPriority w:val="39"/>
    <w:unhideWhenUsed/>
    <w:qFormat/>
    <w:rsid w:val="00F9351D"/>
    <w:pPr>
      <w:outlineLvl w:val="9"/>
    </w:pPr>
    <w:rPr>
      <w:lang w:eastAsia="ru-RU"/>
    </w:rPr>
  </w:style>
  <w:style w:type="paragraph" w:styleId="2">
    <w:name w:val="toc 2"/>
    <w:basedOn w:val="a"/>
    <w:next w:val="a"/>
    <w:autoRedefine/>
    <w:uiPriority w:val="39"/>
    <w:unhideWhenUsed/>
    <w:rsid w:val="00BF77FE"/>
    <w:pPr>
      <w:spacing w:before="240" w:after="0"/>
    </w:pPr>
    <w:rPr>
      <w:b/>
      <w:bCs/>
      <w:sz w:val="20"/>
      <w:szCs w:val="20"/>
    </w:rPr>
  </w:style>
  <w:style w:type="paragraph" w:styleId="11">
    <w:name w:val="toc 1"/>
    <w:basedOn w:val="a"/>
    <w:next w:val="a"/>
    <w:autoRedefine/>
    <w:uiPriority w:val="39"/>
    <w:unhideWhenUsed/>
    <w:rsid w:val="006E74DB"/>
    <w:pPr>
      <w:spacing w:after="0" w:line="240" w:lineRule="auto"/>
    </w:pPr>
    <w:rPr>
      <w:rFonts w:ascii="Times New Roman" w:hAnsi="Times New Roman" w:cs="Times New Roman"/>
      <w:bCs/>
      <w:caps/>
      <w:sz w:val="26"/>
      <w:szCs w:val="26"/>
    </w:rPr>
  </w:style>
  <w:style w:type="paragraph" w:styleId="3">
    <w:name w:val="toc 3"/>
    <w:basedOn w:val="a"/>
    <w:next w:val="a"/>
    <w:autoRedefine/>
    <w:uiPriority w:val="39"/>
    <w:unhideWhenUsed/>
    <w:rsid w:val="00F9351D"/>
    <w:pPr>
      <w:spacing w:after="0"/>
      <w:ind w:left="220"/>
    </w:pPr>
    <w:rPr>
      <w:sz w:val="20"/>
      <w:szCs w:val="20"/>
    </w:rPr>
  </w:style>
  <w:style w:type="paragraph" w:customStyle="1" w:styleId="ConsPlusNormal">
    <w:name w:val="ConsPlusNormal"/>
    <w:rsid w:val="00797E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6">
    <w:name w:val="header"/>
    <w:basedOn w:val="a"/>
    <w:link w:val="a7"/>
    <w:uiPriority w:val="99"/>
    <w:unhideWhenUsed/>
    <w:rsid w:val="00BF77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F77FE"/>
  </w:style>
  <w:style w:type="paragraph" w:styleId="a8">
    <w:name w:val="footer"/>
    <w:basedOn w:val="a"/>
    <w:link w:val="a9"/>
    <w:uiPriority w:val="99"/>
    <w:unhideWhenUsed/>
    <w:rsid w:val="00BF77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F77FE"/>
  </w:style>
  <w:style w:type="paragraph" w:styleId="4">
    <w:name w:val="toc 4"/>
    <w:basedOn w:val="a"/>
    <w:next w:val="a"/>
    <w:autoRedefine/>
    <w:uiPriority w:val="39"/>
    <w:unhideWhenUsed/>
    <w:rsid w:val="00517626"/>
    <w:pPr>
      <w:spacing w:after="0"/>
      <w:ind w:left="440"/>
    </w:pPr>
    <w:rPr>
      <w:sz w:val="20"/>
      <w:szCs w:val="20"/>
    </w:rPr>
  </w:style>
  <w:style w:type="paragraph" w:styleId="5">
    <w:name w:val="toc 5"/>
    <w:basedOn w:val="a"/>
    <w:next w:val="a"/>
    <w:autoRedefine/>
    <w:uiPriority w:val="39"/>
    <w:unhideWhenUsed/>
    <w:rsid w:val="00517626"/>
    <w:pPr>
      <w:spacing w:after="0"/>
      <w:ind w:left="660"/>
    </w:pPr>
    <w:rPr>
      <w:sz w:val="20"/>
      <w:szCs w:val="20"/>
    </w:rPr>
  </w:style>
  <w:style w:type="paragraph" w:styleId="6">
    <w:name w:val="toc 6"/>
    <w:basedOn w:val="a"/>
    <w:next w:val="a"/>
    <w:autoRedefine/>
    <w:uiPriority w:val="39"/>
    <w:unhideWhenUsed/>
    <w:rsid w:val="00517626"/>
    <w:pPr>
      <w:spacing w:after="0"/>
      <w:ind w:left="880"/>
    </w:pPr>
    <w:rPr>
      <w:sz w:val="20"/>
      <w:szCs w:val="20"/>
    </w:rPr>
  </w:style>
  <w:style w:type="paragraph" w:styleId="7">
    <w:name w:val="toc 7"/>
    <w:basedOn w:val="a"/>
    <w:next w:val="a"/>
    <w:autoRedefine/>
    <w:uiPriority w:val="39"/>
    <w:unhideWhenUsed/>
    <w:rsid w:val="00517626"/>
    <w:pPr>
      <w:spacing w:after="0"/>
      <w:ind w:left="1100"/>
    </w:pPr>
    <w:rPr>
      <w:sz w:val="20"/>
      <w:szCs w:val="20"/>
    </w:rPr>
  </w:style>
  <w:style w:type="paragraph" w:styleId="8">
    <w:name w:val="toc 8"/>
    <w:basedOn w:val="a"/>
    <w:next w:val="a"/>
    <w:autoRedefine/>
    <w:uiPriority w:val="39"/>
    <w:unhideWhenUsed/>
    <w:rsid w:val="00517626"/>
    <w:pPr>
      <w:spacing w:after="0"/>
      <w:ind w:left="1320"/>
    </w:pPr>
    <w:rPr>
      <w:sz w:val="20"/>
      <w:szCs w:val="20"/>
    </w:rPr>
  </w:style>
  <w:style w:type="paragraph" w:styleId="9">
    <w:name w:val="toc 9"/>
    <w:basedOn w:val="a"/>
    <w:next w:val="a"/>
    <w:autoRedefine/>
    <w:uiPriority w:val="39"/>
    <w:unhideWhenUsed/>
    <w:rsid w:val="00517626"/>
    <w:pPr>
      <w:spacing w:after="0"/>
      <w:ind w:left="1540"/>
    </w:pPr>
    <w:rPr>
      <w:sz w:val="20"/>
      <w:szCs w:val="20"/>
    </w:rPr>
  </w:style>
  <w:style w:type="character" w:styleId="aa">
    <w:name w:val="annotation reference"/>
    <w:uiPriority w:val="99"/>
    <w:semiHidden/>
    <w:unhideWhenUsed/>
    <w:rsid w:val="007031F6"/>
    <w:rPr>
      <w:sz w:val="16"/>
      <w:szCs w:val="16"/>
    </w:rPr>
  </w:style>
  <w:style w:type="paragraph" w:styleId="ab">
    <w:name w:val="annotation text"/>
    <w:basedOn w:val="a"/>
    <w:link w:val="ac"/>
    <w:uiPriority w:val="99"/>
    <w:semiHidden/>
    <w:unhideWhenUsed/>
    <w:rsid w:val="007031F6"/>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semiHidden/>
    <w:rsid w:val="007031F6"/>
    <w:rPr>
      <w:rFonts w:ascii="Times New Roman" w:eastAsia="Times New Roman" w:hAnsi="Times New Roman" w:cs="Times New Roman"/>
      <w:sz w:val="20"/>
      <w:szCs w:val="20"/>
      <w:lang w:eastAsia="ru-RU"/>
    </w:rPr>
  </w:style>
  <w:style w:type="paragraph" w:customStyle="1" w:styleId="s1">
    <w:name w:val="s_1"/>
    <w:basedOn w:val="a"/>
    <w:rsid w:val="007031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unhideWhenUsed/>
    <w:rsid w:val="007D5B01"/>
    <w:rPr>
      <w:color w:val="0000FF"/>
      <w:u w:val="single"/>
    </w:rPr>
  </w:style>
  <w:style w:type="character" w:customStyle="1" w:styleId="s9">
    <w:name w:val="s_9"/>
    <w:basedOn w:val="a0"/>
    <w:rsid w:val="0054143F"/>
  </w:style>
  <w:style w:type="paragraph" w:customStyle="1" w:styleId="s22">
    <w:name w:val="s_22"/>
    <w:basedOn w:val="a"/>
    <w:rsid w:val="005414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e">
    <w:name w:val="annotation subject"/>
    <w:basedOn w:val="ab"/>
    <w:next w:val="ab"/>
    <w:link w:val="af"/>
    <w:uiPriority w:val="99"/>
    <w:semiHidden/>
    <w:unhideWhenUsed/>
    <w:rsid w:val="000A3C28"/>
    <w:pPr>
      <w:spacing w:after="160"/>
    </w:pPr>
    <w:rPr>
      <w:rFonts w:asciiTheme="minorHAnsi" w:eastAsiaTheme="minorHAnsi" w:hAnsiTheme="minorHAnsi" w:cstheme="minorBidi"/>
      <w:b/>
      <w:bCs/>
      <w:lang w:eastAsia="en-US"/>
    </w:rPr>
  </w:style>
  <w:style w:type="character" w:customStyle="1" w:styleId="af">
    <w:name w:val="Тема примечания Знак"/>
    <w:basedOn w:val="ac"/>
    <w:link w:val="ae"/>
    <w:uiPriority w:val="99"/>
    <w:semiHidden/>
    <w:rsid w:val="000A3C28"/>
    <w:rPr>
      <w:rFonts w:ascii="Times New Roman" w:eastAsia="Times New Roman" w:hAnsi="Times New Roman" w:cs="Times New Roman"/>
      <w:b/>
      <w:bCs/>
      <w:sz w:val="20"/>
      <w:szCs w:val="20"/>
      <w:lang w:eastAsia="ru-RU"/>
    </w:rPr>
  </w:style>
  <w:style w:type="paragraph" w:customStyle="1" w:styleId="p17">
    <w:name w:val="p17"/>
    <w:basedOn w:val="a"/>
    <w:rsid w:val="000753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5">
    <w:name w:val="t5"/>
    <w:basedOn w:val="a0"/>
    <w:rsid w:val="00075358"/>
  </w:style>
  <w:style w:type="paragraph" w:customStyle="1" w:styleId="p4">
    <w:name w:val="p4"/>
    <w:basedOn w:val="a"/>
    <w:rsid w:val="000753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Normal (Web)"/>
    <w:basedOn w:val="a"/>
    <w:uiPriority w:val="99"/>
    <w:semiHidden/>
    <w:unhideWhenUsed/>
    <w:rsid w:val="009D2B3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74121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1">
    <w:name w:val="Table Grid"/>
    <w:basedOn w:val="a1"/>
    <w:uiPriority w:val="39"/>
    <w:rsid w:val="00310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7034">
      <w:bodyDiv w:val="1"/>
      <w:marLeft w:val="0"/>
      <w:marRight w:val="0"/>
      <w:marTop w:val="0"/>
      <w:marBottom w:val="0"/>
      <w:divBdr>
        <w:top w:val="none" w:sz="0" w:space="0" w:color="auto"/>
        <w:left w:val="none" w:sz="0" w:space="0" w:color="auto"/>
        <w:bottom w:val="none" w:sz="0" w:space="0" w:color="auto"/>
        <w:right w:val="none" w:sz="0" w:space="0" w:color="auto"/>
      </w:divBdr>
    </w:div>
    <w:div w:id="89552302">
      <w:bodyDiv w:val="1"/>
      <w:marLeft w:val="0"/>
      <w:marRight w:val="0"/>
      <w:marTop w:val="0"/>
      <w:marBottom w:val="0"/>
      <w:divBdr>
        <w:top w:val="none" w:sz="0" w:space="0" w:color="auto"/>
        <w:left w:val="none" w:sz="0" w:space="0" w:color="auto"/>
        <w:bottom w:val="none" w:sz="0" w:space="0" w:color="auto"/>
        <w:right w:val="none" w:sz="0" w:space="0" w:color="auto"/>
      </w:divBdr>
    </w:div>
    <w:div w:id="106629207">
      <w:bodyDiv w:val="1"/>
      <w:marLeft w:val="0"/>
      <w:marRight w:val="0"/>
      <w:marTop w:val="0"/>
      <w:marBottom w:val="0"/>
      <w:divBdr>
        <w:top w:val="none" w:sz="0" w:space="0" w:color="auto"/>
        <w:left w:val="none" w:sz="0" w:space="0" w:color="auto"/>
        <w:bottom w:val="none" w:sz="0" w:space="0" w:color="auto"/>
        <w:right w:val="none" w:sz="0" w:space="0" w:color="auto"/>
      </w:divBdr>
    </w:div>
    <w:div w:id="182476517">
      <w:bodyDiv w:val="1"/>
      <w:marLeft w:val="0"/>
      <w:marRight w:val="0"/>
      <w:marTop w:val="0"/>
      <w:marBottom w:val="0"/>
      <w:divBdr>
        <w:top w:val="none" w:sz="0" w:space="0" w:color="auto"/>
        <w:left w:val="none" w:sz="0" w:space="0" w:color="auto"/>
        <w:bottom w:val="none" w:sz="0" w:space="0" w:color="auto"/>
        <w:right w:val="none" w:sz="0" w:space="0" w:color="auto"/>
      </w:divBdr>
    </w:div>
    <w:div w:id="188686996">
      <w:bodyDiv w:val="1"/>
      <w:marLeft w:val="0"/>
      <w:marRight w:val="0"/>
      <w:marTop w:val="0"/>
      <w:marBottom w:val="0"/>
      <w:divBdr>
        <w:top w:val="none" w:sz="0" w:space="0" w:color="auto"/>
        <w:left w:val="none" w:sz="0" w:space="0" w:color="auto"/>
        <w:bottom w:val="none" w:sz="0" w:space="0" w:color="auto"/>
        <w:right w:val="none" w:sz="0" w:space="0" w:color="auto"/>
      </w:divBdr>
      <w:divsChild>
        <w:div w:id="499974748">
          <w:marLeft w:val="0"/>
          <w:marRight w:val="0"/>
          <w:marTop w:val="0"/>
          <w:marBottom w:val="0"/>
          <w:divBdr>
            <w:top w:val="none" w:sz="0" w:space="0" w:color="auto"/>
            <w:left w:val="none" w:sz="0" w:space="0" w:color="auto"/>
            <w:bottom w:val="none" w:sz="0" w:space="0" w:color="auto"/>
            <w:right w:val="none" w:sz="0" w:space="0" w:color="auto"/>
          </w:divBdr>
        </w:div>
        <w:div w:id="227493660">
          <w:marLeft w:val="0"/>
          <w:marRight w:val="0"/>
          <w:marTop w:val="0"/>
          <w:marBottom w:val="0"/>
          <w:divBdr>
            <w:top w:val="none" w:sz="0" w:space="0" w:color="auto"/>
            <w:left w:val="none" w:sz="0" w:space="0" w:color="auto"/>
            <w:bottom w:val="none" w:sz="0" w:space="0" w:color="auto"/>
            <w:right w:val="none" w:sz="0" w:space="0" w:color="auto"/>
          </w:divBdr>
        </w:div>
        <w:div w:id="610823478">
          <w:marLeft w:val="0"/>
          <w:marRight w:val="0"/>
          <w:marTop w:val="0"/>
          <w:marBottom w:val="0"/>
          <w:divBdr>
            <w:top w:val="none" w:sz="0" w:space="0" w:color="auto"/>
            <w:left w:val="none" w:sz="0" w:space="0" w:color="auto"/>
            <w:bottom w:val="none" w:sz="0" w:space="0" w:color="auto"/>
            <w:right w:val="none" w:sz="0" w:space="0" w:color="auto"/>
          </w:divBdr>
        </w:div>
        <w:div w:id="1376810122">
          <w:marLeft w:val="0"/>
          <w:marRight w:val="0"/>
          <w:marTop w:val="0"/>
          <w:marBottom w:val="0"/>
          <w:divBdr>
            <w:top w:val="none" w:sz="0" w:space="0" w:color="auto"/>
            <w:left w:val="none" w:sz="0" w:space="0" w:color="auto"/>
            <w:bottom w:val="none" w:sz="0" w:space="0" w:color="auto"/>
            <w:right w:val="none" w:sz="0" w:space="0" w:color="auto"/>
          </w:divBdr>
        </w:div>
      </w:divsChild>
    </w:div>
    <w:div w:id="202375749">
      <w:bodyDiv w:val="1"/>
      <w:marLeft w:val="0"/>
      <w:marRight w:val="0"/>
      <w:marTop w:val="0"/>
      <w:marBottom w:val="0"/>
      <w:divBdr>
        <w:top w:val="none" w:sz="0" w:space="0" w:color="auto"/>
        <w:left w:val="none" w:sz="0" w:space="0" w:color="auto"/>
        <w:bottom w:val="none" w:sz="0" w:space="0" w:color="auto"/>
        <w:right w:val="none" w:sz="0" w:space="0" w:color="auto"/>
      </w:divBdr>
      <w:divsChild>
        <w:div w:id="24134114">
          <w:marLeft w:val="0"/>
          <w:marRight w:val="0"/>
          <w:marTop w:val="0"/>
          <w:marBottom w:val="0"/>
          <w:divBdr>
            <w:top w:val="none" w:sz="0" w:space="0" w:color="auto"/>
            <w:left w:val="none" w:sz="0" w:space="0" w:color="auto"/>
            <w:bottom w:val="none" w:sz="0" w:space="0" w:color="auto"/>
            <w:right w:val="none" w:sz="0" w:space="0" w:color="auto"/>
          </w:divBdr>
        </w:div>
      </w:divsChild>
    </w:div>
    <w:div w:id="218634687">
      <w:bodyDiv w:val="1"/>
      <w:marLeft w:val="0"/>
      <w:marRight w:val="0"/>
      <w:marTop w:val="0"/>
      <w:marBottom w:val="0"/>
      <w:divBdr>
        <w:top w:val="none" w:sz="0" w:space="0" w:color="auto"/>
        <w:left w:val="none" w:sz="0" w:space="0" w:color="auto"/>
        <w:bottom w:val="none" w:sz="0" w:space="0" w:color="auto"/>
        <w:right w:val="none" w:sz="0" w:space="0" w:color="auto"/>
      </w:divBdr>
    </w:div>
    <w:div w:id="262953404">
      <w:bodyDiv w:val="1"/>
      <w:marLeft w:val="0"/>
      <w:marRight w:val="0"/>
      <w:marTop w:val="0"/>
      <w:marBottom w:val="0"/>
      <w:divBdr>
        <w:top w:val="none" w:sz="0" w:space="0" w:color="auto"/>
        <w:left w:val="none" w:sz="0" w:space="0" w:color="auto"/>
        <w:bottom w:val="none" w:sz="0" w:space="0" w:color="auto"/>
        <w:right w:val="none" w:sz="0" w:space="0" w:color="auto"/>
      </w:divBdr>
    </w:div>
    <w:div w:id="329869824">
      <w:bodyDiv w:val="1"/>
      <w:marLeft w:val="0"/>
      <w:marRight w:val="0"/>
      <w:marTop w:val="0"/>
      <w:marBottom w:val="0"/>
      <w:divBdr>
        <w:top w:val="none" w:sz="0" w:space="0" w:color="auto"/>
        <w:left w:val="none" w:sz="0" w:space="0" w:color="auto"/>
        <w:bottom w:val="none" w:sz="0" w:space="0" w:color="auto"/>
        <w:right w:val="none" w:sz="0" w:space="0" w:color="auto"/>
      </w:divBdr>
    </w:div>
    <w:div w:id="339358268">
      <w:bodyDiv w:val="1"/>
      <w:marLeft w:val="0"/>
      <w:marRight w:val="0"/>
      <w:marTop w:val="0"/>
      <w:marBottom w:val="0"/>
      <w:divBdr>
        <w:top w:val="none" w:sz="0" w:space="0" w:color="auto"/>
        <w:left w:val="none" w:sz="0" w:space="0" w:color="auto"/>
        <w:bottom w:val="none" w:sz="0" w:space="0" w:color="auto"/>
        <w:right w:val="none" w:sz="0" w:space="0" w:color="auto"/>
      </w:divBdr>
    </w:div>
    <w:div w:id="340551673">
      <w:bodyDiv w:val="1"/>
      <w:marLeft w:val="0"/>
      <w:marRight w:val="0"/>
      <w:marTop w:val="0"/>
      <w:marBottom w:val="0"/>
      <w:divBdr>
        <w:top w:val="none" w:sz="0" w:space="0" w:color="auto"/>
        <w:left w:val="none" w:sz="0" w:space="0" w:color="auto"/>
        <w:bottom w:val="none" w:sz="0" w:space="0" w:color="auto"/>
        <w:right w:val="none" w:sz="0" w:space="0" w:color="auto"/>
      </w:divBdr>
    </w:div>
    <w:div w:id="403996573">
      <w:bodyDiv w:val="1"/>
      <w:marLeft w:val="0"/>
      <w:marRight w:val="0"/>
      <w:marTop w:val="0"/>
      <w:marBottom w:val="0"/>
      <w:divBdr>
        <w:top w:val="none" w:sz="0" w:space="0" w:color="auto"/>
        <w:left w:val="none" w:sz="0" w:space="0" w:color="auto"/>
        <w:bottom w:val="none" w:sz="0" w:space="0" w:color="auto"/>
        <w:right w:val="none" w:sz="0" w:space="0" w:color="auto"/>
      </w:divBdr>
    </w:div>
    <w:div w:id="440106762">
      <w:bodyDiv w:val="1"/>
      <w:marLeft w:val="0"/>
      <w:marRight w:val="0"/>
      <w:marTop w:val="0"/>
      <w:marBottom w:val="0"/>
      <w:divBdr>
        <w:top w:val="none" w:sz="0" w:space="0" w:color="auto"/>
        <w:left w:val="none" w:sz="0" w:space="0" w:color="auto"/>
        <w:bottom w:val="none" w:sz="0" w:space="0" w:color="auto"/>
        <w:right w:val="none" w:sz="0" w:space="0" w:color="auto"/>
      </w:divBdr>
    </w:div>
    <w:div w:id="442696234">
      <w:bodyDiv w:val="1"/>
      <w:marLeft w:val="0"/>
      <w:marRight w:val="0"/>
      <w:marTop w:val="0"/>
      <w:marBottom w:val="0"/>
      <w:divBdr>
        <w:top w:val="none" w:sz="0" w:space="0" w:color="auto"/>
        <w:left w:val="none" w:sz="0" w:space="0" w:color="auto"/>
        <w:bottom w:val="none" w:sz="0" w:space="0" w:color="auto"/>
        <w:right w:val="none" w:sz="0" w:space="0" w:color="auto"/>
      </w:divBdr>
    </w:div>
    <w:div w:id="566232613">
      <w:bodyDiv w:val="1"/>
      <w:marLeft w:val="0"/>
      <w:marRight w:val="0"/>
      <w:marTop w:val="0"/>
      <w:marBottom w:val="0"/>
      <w:divBdr>
        <w:top w:val="none" w:sz="0" w:space="0" w:color="auto"/>
        <w:left w:val="none" w:sz="0" w:space="0" w:color="auto"/>
        <w:bottom w:val="none" w:sz="0" w:space="0" w:color="auto"/>
        <w:right w:val="none" w:sz="0" w:space="0" w:color="auto"/>
      </w:divBdr>
    </w:div>
    <w:div w:id="605233371">
      <w:bodyDiv w:val="1"/>
      <w:marLeft w:val="0"/>
      <w:marRight w:val="0"/>
      <w:marTop w:val="0"/>
      <w:marBottom w:val="0"/>
      <w:divBdr>
        <w:top w:val="none" w:sz="0" w:space="0" w:color="auto"/>
        <w:left w:val="none" w:sz="0" w:space="0" w:color="auto"/>
        <w:bottom w:val="none" w:sz="0" w:space="0" w:color="auto"/>
        <w:right w:val="none" w:sz="0" w:space="0" w:color="auto"/>
      </w:divBdr>
    </w:div>
    <w:div w:id="640118069">
      <w:bodyDiv w:val="1"/>
      <w:marLeft w:val="0"/>
      <w:marRight w:val="0"/>
      <w:marTop w:val="0"/>
      <w:marBottom w:val="0"/>
      <w:divBdr>
        <w:top w:val="none" w:sz="0" w:space="0" w:color="auto"/>
        <w:left w:val="none" w:sz="0" w:space="0" w:color="auto"/>
        <w:bottom w:val="none" w:sz="0" w:space="0" w:color="auto"/>
        <w:right w:val="none" w:sz="0" w:space="0" w:color="auto"/>
      </w:divBdr>
    </w:div>
    <w:div w:id="644047644">
      <w:bodyDiv w:val="1"/>
      <w:marLeft w:val="0"/>
      <w:marRight w:val="0"/>
      <w:marTop w:val="0"/>
      <w:marBottom w:val="0"/>
      <w:divBdr>
        <w:top w:val="none" w:sz="0" w:space="0" w:color="auto"/>
        <w:left w:val="none" w:sz="0" w:space="0" w:color="auto"/>
        <w:bottom w:val="none" w:sz="0" w:space="0" w:color="auto"/>
        <w:right w:val="none" w:sz="0" w:space="0" w:color="auto"/>
      </w:divBdr>
    </w:div>
    <w:div w:id="767655637">
      <w:bodyDiv w:val="1"/>
      <w:marLeft w:val="0"/>
      <w:marRight w:val="0"/>
      <w:marTop w:val="0"/>
      <w:marBottom w:val="0"/>
      <w:divBdr>
        <w:top w:val="none" w:sz="0" w:space="0" w:color="auto"/>
        <w:left w:val="none" w:sz="0" w:space="0" w:color="auto"/>
        <w:bottom w:val="none" w:sz="0" w:space="0" w:color="auto"/>
        <w:right w:val="none" w:sz="0" w:space="0" w:color="auto"/>
      </w:divBdr>
    </w:div>
    <w:div w:id="772171226">
      <w:bodyDiv w:val="1"/>
      <w:marLeft w:val="0"/>
      <w:marRight w:val="0"/>
      <w:marTop w:val="0"/>
      <w:marBottom w:val="0"/>
      <w:divBdr>
        <w:top w:val="none" w:sz="0" w:space="0" w:color="auto"/>
        <w:left w:val="none" w:sz="0" w:space="0" w:color="auto"/>
        <w:bottom w:val="none" w:sz="0" w:space="0" w:color="auto"/>
        <w:right w:val="none" w:sz="0" w:space="0" w:color="auto"/>
      </w:divBdr>
    </w:div>
    <w:div w:id="788670498">
      <w:bodyDiv w:val="1"/>
      <w:marLeft w:val="0"/>
      <w:marRight w:val="0"/>
      <w:marTop w:val="0"/>
      <w:marBottom w:val="0"/>
      <w:divBdr>
        <w:top w:val="none" w:sz="0" w:space="0" w:color="auto"/>
        <w:left w:val="none" w:sz="0" w:space="0" w:color="auto"/>
        <w:bottom w:val="none" w:sz="0" w:space="0" w:color="auto"/>
        <w:right w:val="none" w:sz="0" w:space="0" w:color="auto"/>
      </w:divBdr>
    </w:div>
    <w:div w:id="847211963">
      <w:bodyDiv w:val="1"/>
      <w:marLeft w:val="0"/>
      <w:marRight w:val="0"/>
      <w:marTop w:val="0"/>
      <w:marBottom w:val="0"/>
      <w:divBdr>
        <w:top w:val="none" w:sz="0" w:space="0" w:color="auto"/>
        <w:left w:val="none" w:sz="0" w:space="0" w:color="auto"/>
        <w:bottom w:val="none" w:sz="0" w:space="0" w:color="auto"/>
        <w:right w:val="none" w:sz="0" w:space="0" w:color="auto"/>
      </w:divBdr>
    </w:div>
    <w:div w:id="879317845">
      <w:bodyDiv w:val="1"/>
      <w:marLeft w:val="0"/>
      <w:marRight w:val="0"/>
      <w:marTop w:val="0"/>
      <w:marBottom w:val="0"/>
      <w:divBdr>
        <w:top w:val="none" w:sz="0" w:space="0" w:color="auto"/>
        <w:left w:val="none" w:sz="0" w:space="0" w:color="auto"/>
        <w:bottom w:val="none" w:sz="0" w:space="0" w:color="auto"/>
        <w:right w:val="none" w:sz="0" w:space="0" w:color="auto"/>
      </w:divBdr>
    </w:div>
    <w:div w:id="882526439">
      <w:bodyDiv w:val="1"/>
      <w:marLeft w:val="0"/>
      <w:marRight w:val="0"/>
      <w:marTop w:val="0"/>
      <w:marBottom w:val="0"/>
      <w:divBdr>
        <w:top w:val="none" w:sz="0" w:space="0" w:color="auto"/>
        <w:left w:val="none" w:sz="0" w:space="0" w:color="auto"/>
        <w:bottom w:val="none" w:sz="0" w:space="0" w:color="auto"/>
        <w:right w:val="none" w:sz="0" w:space="0" w:color="auto"/>
      </w:divBdr>
    </w:div>
    <w:div w:id="883059647">
      <w:bodyDiv w:val="1"/>
      <w:marLeft w:val="0"/>
      <w:marRight w:val="0"/>
      <w:marTop w:val="0"/>
      <w:marBottom w:val="0"/>
      <w:divBdr>
        <w:top w:val="none" w:sz="0" w:space="0" w:color="auto"/>
        <w:left w:val="none" w:sz="0" w:space="0" w:color="auto"/>
        <w:bottom w:val="none" w:sz="0" w:space="0" w:color="auto"/>
        <w:right w:val="none" w:sz="0" w:space="0" w:color="auto"/>
      </w:divBdr>
    </w:div>
    <w:div w:id="892813818">
      <w:bodyDiv w:val="1"/>
      <w:marLeft w:val="0"/>
      <w:marRight w:val="0"/>
      <w:marTop w:val="0"/>
      <w:marBottom w:val="0"/>
      <w:divBdr>
        <w:top w:val="none" w:sz="0" w:space="0" w:color="auto"/>
        <w:left w:val="none" w:sz="0" w:space="0" w:color="auto"/>
        <w:bottom w:val="none" w:sz="0" w:space="0" w:color="auto"/>
        <w:right w:val="none" w:sz="0" w:space="0" w:color="auto"/>
      </w:divBdr>
    </w:div>
    <w:div w:id="906766681">
      <w:bodyDiv w:val="1"/>
      <w:marLeft w:val="0"/>
      <w:marRight w:val="0"/>
      <w:marTop w:val="0"/>
      <w:marBottom w:val="0"/>
      <w:divBdr>
        <w:top w:val="none" w:sz="0" w:space="0" w:color="auto"/>
        <w:left w:val="none" w:sz="0" w:space="0" w:color="auto"/>
        <w:bottom w:val="none" w:sz="0" w:space="0" w:color="auto"/>
        <w:right w:val="none" w:sz="0" w:space="0" w:color="auto"/>
      </w:divBdr>
    </w:div>
    <w:div w:id="909970279">
      <w:bodyDiv w:val="1"/>
      <w:marLeft w:val="0"/>
      <w:marRight w:val="0"/>
      <w:marTop w:val="0"/>
      <w:marBottom w:val="0"/>
      <w:divBdr>
        <w:top w:val="none" w:sz="0" w:space="0" w:color="auto"/>
        <w:left w:val="none" w:sz="0" w:space="0" w:color="auto"/>
        <w:bottom w:val="none" w:sz="0" w:space="0" w:color="auto"/>
        <w:right w:val="none" w:sz="0" w:space="0" w:color="auto"/>
      </w:divBdr>
    </w:div>
    <w:div w:id="912280750">
      <w:bodyDiv w:val="1"/>
      <w:marLeft w:val="0"/>
      <w:marRight w:val="0"/>
      <w:marTop w:val="0"/>
      <w:marBottom w:val="0"/>
      <w:divBdr>
        <w:top w:val="none" w:sz="0" w:space="0" w:color="auto"/>
        <w:left w:val="none" w:sz="0" w:space="0" w:color="auto"/>
        <w:bottom w:val="none" w:sz="0" w:space="0" w:color="auto"/>
        <w:right w:val="none" w:sz="0" w:space="0" w:color="auto"/>
      </w:divBdr>
    </w:div>
    <w:div w:id="922379330">
      <w:bodyDiv w:val="1"/>
      <w:marLeft w:val="0"/>
      <w:marRight w:val="0"/>
      <w:marTop w:val="0"/>
      <w:marBottom w:val="0"/>
      <w:divBdr>
        <w:top w:val="none" w:sz="0" w:space="0" w:color="auto"/>
        <w:left w:val="none" w:sz="0" w:space="0" w:color="auto"/>
        <w:bottom w:val="none" w:sz="0" w:space="0" w:color="auto"/>
        <w:right w:val="none" w:sz="0" w:space="0" w:color="auto"/>
      </w:divBdr>
    </w:div>
    <w:div w:id="923999177">
      <w:bodyDiv w:val="1"/>
      <w:marLeft w:val="0"/>
      <w:marRight w:val="0"/>
      <w:marTop w:val="0"/>
      <w:marBottom w:val="0"/>
      <w:divBdr>
        <w:top w:val="none" w:sz="0" w:space="0" w:color="auto"/>
        <w:left w:val="none" w:sz="0" w:space="0" w:color="auto"/>
        <w:bottom w:val="none" w:sz="0" w:space="0" w:color="auto"/>
        <w:right w:val="none" w:sz="0" w:space="0" w:color="auto"/>
      </w:divBdr>
    </w:div>
    <w:div w:id="960456551">
      <w:bodyDiv w:val="1"/>
      <w:marLeft w:val="0"/>
      <w:marRight w:val="0"/>
      <w:marTop w:val="0"/>
      <w:marBottom w:val="0"/>
      <w:divBdr>
        <w:top w:val="none" w:sz="0" w:space="0" w:color="auto"/>
        <w:left w:val="none" w:sz="0" w:space="0" w:color="auto"/>
        <w:bottom w:val="none" w:sz="0" w:space="0" w:color="auto"/>
        <w:right w:val="none" w:sz="0" w:space="0" w:color="auto"/>
      </w:divBdr>
    </w:div>
    <w:div w:id="971979435">
      <w:bodyDiv w:val="1"/>
      <w:marLeft w:val="0"/>
      <w:marRight w:val="0"/>
      <w:marTop w:val="0"/>
      <w:marBottom w:val="0"/>
      <w:divBdr>
        <w:top w:val="none" w:sz="0" w:space="0" w:color="auto"/>
        <w:left w:val="none" w:sz="0" w:space="0" w:color="auto"/>
        <w:bottom w:val="none" w:sz="0" w:space="0" w:color="auto"/>
        <w:right w:val="none" w:sz="0" w:space="0" w:color="auto"/>
      </w:divBdr>
    </w:div>
    <w:div w:id="995457492">
      <w:bodyDiv w:val="1"/>
      <w:marLeft w:val="0"/>
      <w:marRight w:val="0"/>
      <w:marTop w:val="0"/>
      <w:marBottom w:val="0"/>
      <w:divBdr>
        <w:top w:val="none" w:sz="0" w:space="0" w:color="auto"/>
        <w:left w:val="none" w:sz="0" w:space="0" w:color="auto"/>
        <w:bottom w:val="none" w:sz="0" w:space="0" w:color="auto"/>
        <w:right w:val="none" w:sz="0" w:space="0" w:color="auto"/>
      </w:divBdr>
    </w:div>
    <w:div w:id="1029647076">
      <w:bodyDiv w:val="1"/>
      <w:marLeft w:val="0"/>
      <w:marRight w:val="0"/>
      <w:marTop w:val="0"/>
      <w:marBottom w:val="0"/>
      <w:divBdr>
        <w:top w:val="none" w:sz="0" w:space="0" w:color="auto"/>
        <w:left w:val="none" w:sz="0" w:space="0" w:color="auto"/>
        <w:bottom w:val="none" w:sz="0" w:space="0" w:color="auto"/>
        <w:right w:val="none" w:sz="0" w:space="0" w:color="auto"/>
      </w:divBdr>
    </w:div>
    <w:div w:id="1029767438">
      <w:bodyDiv w:val="1"/>
      <w:marLeft w:val="0"/>
      <w:marRight w:val="0"/>
      <w:marTop w:val="0"/>
      <w:marBottom w:val="0"/>
      <w:divBdr>
        <w:top w:val="none" w:sz="0" w:space="0" w:color="auto"/>
        <w:left w:val="none" w:sz="0" w:space="0" w:color="auto"/>
        <w:bottom w:val="none" w:sz="0" w:space="0" w:color="auto"/>
        <w:right w:val="none" w:sz="0" w:space="0" w:color="auto"/>
      </w:divBdr>
    </w:div>
    <w:div w:id="1052077935">
      <w:bodyDiv w:val="1"/>
      <w:marLeft w:val="0"/>
      <w:marRight w:val="0"/>
      <w:marTop w:val="0"/>
      <w:marBottom w:val="0"/>
      <w:divBdr>
        <w:top w:val="none" w:sz="0" w:space="0" w:color="auto"/>
        <w:left w:val="none" w:sz="0" w:space="0" w:color="auto"/>
        <w:bottom w:val="none" w:sz="0" w:space="0" w:color="auto"/>
        <w:right w:val="none" w:sz="0" w:space="0" w:color="auto"/>
      </w:divBdr>
      <w:divsChild>
        <w:div w:id="1972322852">
          <w:marLeft w:val="0"/>
          <w:marRight w:val="0"/>
          <w:marTop w:val="0"/>
          <w:marBottom w:val="0"/>
          <w:divBdr>
            <w:top w:val="none" w:sz="0" w:space="0" w:color="auto"/>
            <w:left w:val="none" w:sz="0" w:space="0" w:color="auto"/>
            <w:bottom w:val="none" w:sz="0" w:space="0" w:color="auto"/>
            <w:right w:val="none" w:sz="0" w:space="0" w:color="auto"/>
          </w:divBdr>
        </w:div>
        <w:div w:id="33847355">
          <w:marLeft w:val="0"/>
          <w:marRight w:val="0"/>
          <w:marTop w:val="0"/>
          <w:marBottom w:val="0"/>
          <w:divBdr>
            <w:top w:val="none" w:sz="0" w:space="0" w:color="auto"/>
            <w:left w:val="none" w:sz="0" w:space="0" w:color="auto"/>
            <w:bottom w:val="none" w:sz="0" w:space="0" w:color="auto"/>
            <w:right w:val="none" w:sz="0" w:space="0" w:color="auto"/>
          </w:divBdr>
        </w:div>
        <w:div w:id="749078907">
          <w:marLeft w:val="0"/>
          <w:marRight w:val="0"/>
          <w:marTop w:val="0"/>
          <w:marBottom w:val="0"/>
          <w:divBdr>
            <w:top w:val="none" w:sz="0" w:space="0" w:color="auto"/>
            <w:left w:val="none" w:sz="0" w:space="0" w:color="auto"/>
            <w:bottom w:val="none" w:sz="0" w:space="0" w:color="auto"/>
            <w:right w:val="none" w:sz="0" w:space="0" w:color="auto"/>
          </w:divBdr>
        </w:div>
      </w:divsChild>
    </w:div>
    <w:div w:id="1117601270">
      <w:bodyDiv w:val="1"/>
      <w:marLeft w:val="0"/>
      <w:marRight w:val="0"/>
      <w:marTop w:val="0"/>
      <w:marBottom w:val="0"/>
      <w:divBdr>
        <w:top w:val="none" w:sz="0" w:space="0" w:color="auto"/>
        <w:left w:val="none" w:sz="0" w:space="0" w:color="auto"/>
        <w:bottom w:val="none" w:sz="0" w:space="0" w:color="auto"/>
        <w:right w:val="none" w:sz="0" w:space="0" w:color="auto"/>
      </w:divBdr>
      <w:divsChild>
        <w:div w:id="436873105">
          <w:marLeft w:val="0"/>
          <w:marRight w:val="0"/>
          <w:marTop w:val="0"/>
          <w:marBottom w:val="0"/>
          <w:divBdr>
            <w:top w:val="none" w:sz="0" w:space="0" w:color="auto"/>
            <w:left w:val="none" w:sz="0" w:space="0" w:color="auto"/>
            <w:bottom w:val="none" w:sz="0" w:space="0" w:color="auto"/>
            <w:right w:val="none" w:sz="0" w:space="0" w:color="auto"/>
          </w:divBdr>
        </w:div>
        <w:div w:id="1964841327">
          <w:marLeft w:val="0"/>
          <w:marRight w:val="0"/>
          <w:marTop w:val="0"/>
          <w:marBottom w:val="0"/>
          <w:divBdr>
            <w:top w:val="none" w:sz="0" w:space="0" w:color="auto"/>
            <w:left w:val="none" w:sz="0" w:space="0" w:color="auto"/>
            <w:bottom w:val="none" w:sz="0" w:space="0" w:color="auto"/>
            <w:right w:val="none" w:sz="0" w:space="0" w:color="auto"/>
          </w:divBdr>
        </w:div>
      </w:divsChild>
    </w:div>
    <w:div w:id="1118600087">
      <w:bodyDiv w:val="1"/>
      <w:marLeft w:val="0"/>
      <w:marRight w:val="0"/>
      <w:marTop w:val="0"/>
      <w:marBottom w:val="0"/>
      <w:divBdr>
        <w:top w:val="none" w:sz="0" w:space="0" w:color="auto"/>
        <w:left w:val="none" w:sz="0" w:space="0" w:color="auto"/>
        <w:bottom w:val="none" w:sz="0" w:space="0" w:color="auto"/>
        <w:right w:val="none" w:sz="0" w:space="0" w:color="auto"/>
      </w:divBdr>
    </w:div>
    <w:div w:id="1145196550">
      <w:bodyDiv w:val="1"/>
      <w:marLeft w:val="0"/>
      <w:marRight w:val="0"/>
      <w:marTop w:val="0"/>
      <w:marBottom w:val="0"/>
      <w:divBdr>
        <w:top w:val="none" w:sz="0" w:space="0" w:color="auto"/>
        <w:left w:val="none" w:sz="0" w:space="0" w:color="auto"/>
        <w:bottom w:val="none" w:sz="0" w:space="0" w:color="auto"/>
        <w:right w:val="none" w:sz="0" w:space="0" w:color="auto"/>
      </w:divBdr>
    </w:div>
    <w:div w:id="1233388911">
      <w:bodyDiv w:val="1"/>
      <w:marLeft w:val="0"/>
      <w:marRight w:val="0"/>
      <w:marTop w:val="0"/>
      <w:marBottom w:val="0"/>
      <w:divBdr>
        <w:top w:val="none" w:sz="0" w:space="0" w:color="auto"/>
        <w:left w:val="none" w:sz="0" w:space="0" w:color="auto"/>
        <w:bottom w:val="none" w:sz="0" w:space="0" w:color="auto"/>
        <w:right w:val="none" w:sz="0" w:space="0" w:color="auto"/>
      </w:divBdr>
    </w:div>
    <w:div w:id="1244342348">
      <w:bodyDiv w:val="1"/>
      <w:marLeft w:val="0"/>
      <w:marRight w:val="0"/>
      <w:marTop w:val="0"/>
      <w:marBottom w:val="0"/>
      <w:divBdr>
        <w:top w:val="none" w:sz="0" w:space="0" w:color="auto"/>
        <w:left w:val="none" w:sz="0" w:space="0" w:color="auto"/>
        <w:bottom w:val="none" w:sz="0" w:space="0" w:color="auto"/>
        <w:right w:val="none" w:sz="0" w:space="0" w:color="auto"/>
      </w:divBdr>
    </w:div>
    <w:div w:id="1284728883">
      <w:bodyDiv w:val="1"/>
      <w:marLeft w:val="0"/>
      <w:marRight w:val="0"/>
      <w:marTop w:val="0"/>
      <w:marBottom w:val="0"/>
      <w:divBdr>
        <w:top w:val="none" w:sz="0" w:space="0" w:color="auto"/>
        <w:left w:val="none" w:sz="0" w:space="0" w:color="auto"/>
        <w:bottom w:val="none" w:sz="0" w:space="0" w:color="auto"/>
        <w:right w:val="none" w:sz="0" w:space="0" w:color="auto"/>
      </w:divBdr>
      <w:divsChild>
        <w:div w:id="273371748">
          <w:marLeft w:val="0"/>
          <w:marRight w:val="0"/>
          <w:marTop w:val="0"/>
          <w:marBottom w:val="0"/>
          <w:divBdr>
            <w:top w:val="none" w:sz="0" w:space="0" w:color="auto"/>
            <w:left w:val="none" w:sz="0" w:space="0" w:color="auto"/>
            <w:bottom w:val="none" w:sz="0" w:space="0" w:color="auto"/>
            <w:right w:val="none" w:sz="0" w:space="0" w:color="auto"/>
          </w:divBdr>
        </w:div>
        <w:div w:id="1631283893">
          <w:marLeft w:val="0"/>
          <w:marRight w:val="0"/>
          <w:marTop w:val="0"/>
          <w:marBottom w:val="0"/>
          <w:divBdr>
            <w:top w:val="none" w:sz="0" w:space="0" w:color="auto"/>
            <w:left w:val="none" w:sz="0" w:space="0" w:color="auto"/>
            <w:bottom w:val="none" w:sz="0" w:space="0" w:color="auto"/>
            <w:right w:val="none" w:sz="0" w:space="0" w:color="auto"/>
          </w:divBdr>
        </w:div>
      </w:divsChild>
    </w:div>
    <w:div w:id="1358123749">
      <w:bodyDiv w:val="1"/>
      <w:marLeft w:val="0"/>
      <w:marRight w:val="0"/>
      <w:marTop w:val="0"/>
      <w:marBottom w:val="0"/>
      <w:divBdr>
        <w:top w:val="none" w:sz="0" w:space="0" w:color="auto"/>
        <w:left w:val="none" w:sz="0" w:space="0" w:color="auto"/>
        <w:bottom w:val="none" w:sz="0" w:space="0" w:color="auto"/>
        <w:right w:val="none" w:sz="0" w:space="0" w:color="auto"/>
      </w:divBdr>
    </w:div>
    <w:div w:id="1376199468">
      <w:bodyDiv w:val="1"/>
      <w:marLeft w:val="0"/>
      <w:marRight w:val="0"/>
      <w:marTop w:val="0"/>
      <w:marBottom w:val="0"/>
      <w:divBdr>
        <w:top w:val="none" w:sz="0" w:space="0" w:color="auto"/>
        <w:left w:val="none" w:sz="0" w:space="0" w:color="auto"/>
        <w:bottom w:val="none" w:sz="0" w:space="0" w:color="auto"/>
        <w:right w:val="none" w:sz="0" w:space="0" w:color="auto"/>
      </w:divBdr>
      <w:divsChild>
        <w:div w:id="1871796427">
          <w:marLeft w:val="0"/>
          <w:marRight w:val="0"/>
          <w:marTop w:val="0"/>
          <w:marBottom w:val="0"/>
          <w:divBdr>
            <w:top w:val="none" w:sz="0" w:space="0" w:color="auto"/>
            <w:left w:val="none" w:sz="0" w:space="0" w:color="auto"/>
            <w:bottom w:val="none" w:sz="0" w:space="0" w:color="auto"/>
            <w:right w:val="none" w:sz="0" w:space="0" w:color="auto"/>
          </w:divBdr>
        </w:div>
        <w:div w:id="2141800739">
          <w:marLeft w:val="0"/>
          <w:marRight w:val="0"/>
          <w:marTop w:val="0"/>
          <w:marBottom w:val="0"/>
          <w:divBdr>
            <w:top w:val="none" w:sz="0" w:space="0" w:color="auto"/>
            <w:left w:val="none" w:sz="0" w:space="0" w:color="auto"/>
            <w:bottom w:val="none" w:sz="0" w:space="0" w:color="auto"/>
            <w:right w:val="none" w:sz="0" w:space="0" w:color="auto"/>
          </w:divBdr>
        </w:div>
        <w:div w:id="1855151108">
          <w:marLeft w:val="0"/>
          <w:marRight w:val="0"/>
          <w:marTop w:val="0"/>
          <w:marBottom w:val="0"/>
          <w:divBdr>
            <w:top w:val="none" w:sz="0" w:space="0" w:color="auto"/>
            <w:left w:val="none" w:sz="0" w:space="0" w:color="auto"/>
            <w:bottom w:val="none" w:sz="0" w:space="0" w:color="auto"/>
            <w:right w:val="none" w:sz="0" w:space="0" w:color="auto"/>
          </w:divBdr>
        </w:div>
        <w:div w:id="526067332">
          <w:marLeft w:val="0"/>
          <w:marRight w:val="0"/>
          <w:marTop w:val="0"/>
          <w:marBottom w:val="0"/>
          <w:divBdr>
            <w:top w:val="none" w:sz="0" w:space="0" w:color="auto"/>
            <w:left w:val="none" w:sz="0" w:space="0" w:color="auto"/>
            <w:bottom w:val="none" w:sz="0" w:space="0" w:color="auto"/>
            <w:right w:val="none" w:sz="0" w:space="0" w:color="auto"/>
          </w:divBdr>
        </w:div>
        <w:div w:id="418337154">
          <w:marLeft w:val="0"/>
          <w:marRight w:val="0"/>
          <w:marTop w:val="0"/>
          <w:marBottom w:val="0"/>
          <w:divBdr>
            <w:top w:val="none" w:sz="0" w:space="0" w:color="auto"/>
            <w:left w:val="none" w:sz="0" w:space="0" w:color="auto"/>
            <w:bottom w:val="none" w:sz="0" w:space="0" w:color="auto"/>
            <w:right w:val="none" w:sz="0" w:space="0" w:color="auto"/>
          </w:divBdr>
        </w:div>
        <w:div w:id="2133547441">
          <w:marLeft w:val="0"/>
          <w:marRight w:val="0"/>
          <w:marTop w:val="0"/>
          <w:marBottom w:val="0"/>
          <w:divBdr>
            <w:top w:val="none" w:sz="0" w:space="0" w:color="auto"/>
            <w:left w:val="none" w:sz="0" w:space="0" w:color="auto"/>
            <w:bottom w:val="none" w:sz="0" w:space="0" w:color="auto"/>
            <w:right w:val="none" w:sz="0" w:space="0" w:color="auto"/>
          </w:divBdr>
        </w:div>
        <w:div w:id="1965886136">
          <w:marLeft w:val="0"/>
          <w:marRight w:val="0"/>
          <w:marTop w:val="0"/>
          <w:marBottom w:val="0"/>
          <w:divBdr>
            <w:top w:val="none" w:sz="0" w:space="0" w:color="auto"/>
            <w:left w:val="none" w:sz="0" w:space="0" w:color="auto"/>
            <w:bottom w:val="none" w:sz="0" w:space="0" w:color="auto"/>
            <w:right w:val="none" w:sz="0" w:space="0" w:color="auto"/>
          </w:divBdr>
        </w:div>
        <w:div w:id="1316908848">
          <w:marLeft w:val="0"/>
          <w:marRight w:val="0"/>
          <w:marTop w:val="0"/>
          <w:marBottom w:val="0"/>
          <w:divBdr>
            <w:top w:val="none" w:sz="0" w:space="0" w:color="auto"/>
            <w:left w:val="none" w:sz="0" w:space="0" w:color="auto"/>
            <w:bottom w:val="none" w:sz="0" w:space="0" w:color="auto"/>
            <w:right w:val="none" w:sz="0" w:space="0" w:color="auto"/>
          </w:divBdr>
        </w:div>
        <w:div w:id="830171394">
          <w:marLeft w:val="0"/>
          <w:marRight w:val="0"/>
          <w:marTop w:val="0"/>
          <w:marBottom w:val="0"/>
          <w:divBdr>
            <w:top w:val="none" w:sz="0" w:space="0" w:color="auto"/>
            <w:left w:val="none" w:sz="0" w:space="0" w:color="auto"/>
            <w:bottom w:val="none" w:sz="0" w:space="0" w:color="auto"/>
            <w:right w:val="none" w:sz="0" w:space="0" w:color="auto"/>
          </w:divBdr>
        </w:div>
        <w:div w:id="282930856">
          <w:marLeft w:val="0"/>
          <w:marRight w:val="0"/>
          <w:marTop w:val="0"/>
          <w:marBottom w:val="0"/>
          <w:divBdr>
            <w:top w:val="none" w:sz="0" w:space="0" w:color="auto"/>
            <w:left w:val="none" w:sz="0" w:space="0" w:color="auto"/>
            <w:bottom w:val="none" w:sz="0" w:space="0" w:color="auto"/>
            <w:right w:val="none" w:sz="0" w:space="0" w:color="auto"/>
          </w:divBdr>
        </w:div>
        <w:div w:id="2062316753">
          <w:marLeft w:val="0"/>
          <w:marRight w:val="0"/>
          <w:marTop w:val="0"/>
          <w:marBottom w:val="0"/>
          <w:divBdr>
            <w:top w:val="none" w:sz="0" w:space="0" w:color="auto"/>
            <w:left w:val="none" w:sz="0" w:space="0" w:color="auto"/>
            <w:bottom w:val="none" w:sz="0" w:space="0" w:color="auto"/>
            <w:right w:val="none" w:sz="0" w:space="0" w:color="auto"/>
          </w:divBdr>
        </w:div>
        <w:div w:id="398751177">
          <w:marLeft w:val="0"/>
          <w:marRight w:val="0"/>
          <w:marTop w:val="0"/>
          <w:marBottom w:val="0"/>
          <w:divBdr>
            <w:top w:val="none" w:sz="0" w:space="0" w:color="auto"/>
            <w:left w:val="none" w:sz="0" w:space="0" w:color="auto"/>
            <w:bottom w:val="none" w:sz="0" w:space="0" w:color="auto"/>
            <w:right w:val="none" w:sz="0" w:space="0" w:color="auto"/>
          </w:divBdr>
        </w:div>
        <w:div w:id="1068066613">
          <w:marLeft w:val="0"/>
          <w:marRight w:val="0"/>
          <w:marTop w:val="0"/>
          <w:marBottom w:val="0"/>
          <w:divBdr>
            <w:top w:val="none" w:sz="0" w:space="0" w:color="auto"/>
            <w:left w:val="none" w:sz="0" w:space="0" w:color="auto"/>
            <w:bottom w:val="none" w:sz="0" w:space="0" w:color="auto"/>
            <w:right w:val="none" w:sz="0" w:space="0" w:color="auto"/>
          </w:divBdr>
        </w:div>
        <w:div w:id="152912839">
          <w:marLeft w:val="0"/>
          <w:marRight w:val="0"/>
          <w:marTop w:val="0"/>
          <w:marBottom w:val="0"/>
          <w:divBdr>
            <w:top w:val="none" w:sz="0" w:space="0" w:color="auto"/>
            <w:left w:val="none" w:sz="0" w:space="0" w:color="auto"/>
            <w:bottom w:val="none" w:sz="0" w:space="0" w:color="auto"/>
            <w:right w:val="none" w:sz="0" w:space="0" w:color="auto"/>
          </w:divBdr>
        </w:div>
        <w:div w:id="1096242600">
          <w:marLeft w:val="0"/>
          <w:marRight w:val="0"/>
          <w:marTop w:val="0"/>
          <w:marBottom w:val="0"/>
          <w:divBdr>
            <w:top w:val="none" w:sz="0" w:space="0" w:color="auto"/>
            <w:left w:val="none" w:sz="0" w:space="0" w:color="auto"/>
            <w:bottom w:val="none" w:sz="0" w:space="0" w:color="auto"/>
            <w:right w:val="none" w:sz="0" w:space="0" w:color="auto"/>
          </w:divBdr>
        </w:div>
        <w:div w:id="932712855">
          <w:marLeft w:val="0"/>
          <w:marRight w:val="0"/>
          <w:marTop w:val="0"/>
          <w:marBottom w:val="0"/>
          <w:divBdr>
            <w:top w:val="none" w:sz="0" w:space="0" w:color="auto"/>
            <w:left w:val="none" w:sz="0" w:space="0" w:color="auto"/>
            <w:bottom w:val="none" w:sz="0" w:space="0" w:color="auto"/>
            <w:right w:val="none" w:sz="0" w:space="0" w:color="auto"/>
          </w:divBdr>
        </w:div>
        <w:div w:id="1316836738">
          <w:marLeft w:val="0"/>
          <w:marRight w:val="0"/>
          <w:marTop w:val="0"/>
          <w:marBottom w:val="0"/>
          <w:divBdr>
            <w:top w:val="none" w:sz="0" w:space="0" w:color="auto"/>
            <w:left w:val="none" w:sz="0" w:space="0" w:color="auto"/>
            <w:bottom w:val="none" w:sz="0" w:space="0" w:color="auto"/>
            <w:right w:val="none" w:sz="0" w:space="0" w:color="auto"/>
          </w:divBdr>
        </w:div>
        <w:div w:id="205920094">
          <w:marLeft w:val="0"/>
          <w:marRight w:val="0"/>
          <w:marTop w:val="0"/>
          <w:marBottom w:val="0"/>
          <w:divBdr>
            <w:top w:val="none" w:sz="0" w:space="0" w:color="auto"/>
            <w:left w:val="none" w:sz="0" w:space="0" w:color="auto"/>
            <w:bottom w:val="none" w:sz="0" w:space="0" w:color="auto"/>
            <w:right w:val="none" w:sz="0" w:space="0" w:color="auto"/>
          </w:divBdr>
        </w:div>
        <w:div w:id="1993946588">
          <w:marLeft w:val="0"/>
          <w:marRight w:val="0"/>
          <w:marTop w:val="0"/>
          <w:marBottom w:val="0"/>
          <w:divBdr>
            <w:top w:val="none" w:sz="0" w:space="0" w:color="auto"/>
            <w:left w:val="none" w:sz="0" w:space="0" w:color="auto"/>
            <w:bottom w:val="none" w:sz="0" w:space="0" w:color="auto"/>
            <w:right w:val="none" w:sz="0" w:space="0" w:color="auto"/>
          </w:divBdr>
        </w:div>
        <w:div w:id="1254241909">
          <w:marLeft w:val="0"/>
          <w:marRight w:val="0"/>
          <w:marTop w:val="0"/>
          <w:marBottom w:val="0"/>
          <w:divBdr>
            <w:top w:val="none" w:sz="0" w:space="0" w:color="auto"/>
            <w:left w:val="none" w:sz="0" w:space="0" w:color="auto"/>
            <w:bottom w:val="none" w:sz="0" w:space="0" w:color="auto"/>
            <w:right w:val="none" w:sz="0" w:space="0" w:color="auto"/>
          </w:divBdr>
        </w:div>
        <w:div w:id="767967465">
          <w:marLeft w:val="0"/>
          <w:marRight w:val="0"/>
          <w:marTop w:val="0"/>
          <w:marBottom w:val="0"/>
          <w:divBdr>
            <w:top w:val="none" w:sz="0" w:space="0" w:color="auto"/>
            <w:left w:val="none" w:sz="0" w:space="0" w:color="auto"/>
            <w:bottom w:val="none" w:sz="0" w:space="0" w:color="auto"/>
            <w:right w:val="none" w:sz="0" w:space="0" w:color="auto"/>
          </w:divBdr>
        </w:div>
      </w:divsChild>
    </w:div>
    <w:div w:id="1378091594">
      <w:bodyDiv w:val="1"/>
      <w:marLeft w:val="0"/>
      <w:marRight w:val="0"/>
      <w:marTop w:val="0"/>
      <w:marBottom w:val="0"/>
      <w:divBdr>
        <w:top w:val="none" w:sz="0" w:space="0" w:color="auto"/>
        <w:left w:val="none" w:sz="0" w:space="0" w:color="auto"/>
        <w:bottom w:val="none" w:sz="0" w:space="0" w:color="auto"/>
        <w:right w:val="none" w:sz="0" w:space="0" w:color="auto"/>
      </w:divBdr>
    </w:div>
    <w:div w:id="1381594807">
      <w:bodyDiv w:val="1"/>
      <w:marLeft w:val="0"/>
      <w:marRight w:val="0"/>
      <w:marTop w:val="0"/>
      <w:marBottom w:val="0"/>
      <w:divBdr>
        <w:top w:val="none" w:sz="0" w:space="0" w:color="auto"/>
        <w:left w:val="none" w:sz="0" w:space="0" w:color="auto"/>
        <w:bottom w:val="none" w:sz="0" w:space="0" w:color="auto"/>
        <w:right w:val="none" w:sz="0" w:space="0" w:color="auto"/>
      </w:divBdr>
    </w:div>
    <w:div w:id="1393698967">
      <w:bodyDiv w:val="1"/>
      <w:marLeft w:val="0"/>
      <w:marRight w:val="0"/>
      <w:marTop w:val="0"/>
      <w:marBottom w:val="0"/>
      <w:divBdr>
        <w:top w:val="none" w:sz="0" w:space="0" w:color="auto"/>
        <w:left w:val="none" w:sz="0" w:space="0" w:color="auto"/>
        <w:bottom w:val="none" w:sz="0" w:space="0" w:color="auto"/>
        <w:right w:val="none" w:sz="0" w:space="0" w:color="auto"/>
      </w:divBdr>
    </w:div>
    <w:div w:id="1399866378">
      <w:bodyDiv w:val="1"/>
      <w:marLeft w:val="0"/>
      <w:marRight w:val="0"/>
      <w:marTop w:val="0"/>
      <w:marBottom w:val="0"/>
      <w:divBdr>
        <w:top w:val="none" w:sz="0" w:space="0" w:color="auto"/>
        <w:left w:val="none" w:sz="0" w:space="0" w:color="auto"/>
        <w:bottom w:val="none" w:sz="0" w:space="0" w:color="auto"/>
        <w:right w:val="none" w:sz="0" w:space="0" w:color="auto"/>
      </w:divBdr>
    </w:div>
    <w:div w:id="1407607224">
      <w:bodyDiv w:val="1"/>
      <w:marLeft w:val="0"/>
      <w:marRight w:val="0"/>
      <w:marTop w:val="0"/>
      <w:marBottom w:val="0"/>
      <w:divBdr>
        <w:top w:val="none" w:sz="0" w:space="0" w:color="auto"/>
        <w:left w:val="none" w:sz="0" w:space="0" w:color="auto"/>
        <w:bottom w:val="none" w:sz="0" w:space="0" w:color="auto"/>
        <w:right w:val="none" w:sz="0" w:space="0" w:color="auto"/>
      </w:divBdr>
    </w:div>
    <w:div w:id="1408501965">
      <w:bodyDiv w:val="1"/>
      <w:marLeft w:val="0"/>
      <w:marRight w:val="0"/>
      <w:marTop w:val="0"/>
      <w:marBottom w:val="0"/>
      <w:divBdr>
        <w:top w:val="none" w:sz="0" w:space="0" w:color="auto"/>
        <w:left w:val="none" w:sz="0" w:space="0" w:color="auto"/>
        <w:bottom w:val="none" w:sz="0" w:space="0" w:color="auto"/>
        <w:right w:val="none" w:sz="0" w:space="0" w:color="auto"/>
      </w:divBdr>
      <w:divsChild>
        <w:div w:id="2116704026">
          <w:marLeft w:val="0"/>
          <w:marRight w:val="0"/>
          <w:marTop w:val="0"/>
          <w:marBottom w:val="0"/>
          <w:divBdr>
            <w:top w:val="none" w:sz="0" w:space="0" w:color="auto"/>
            <w:left w:val="none" w:sz="0" w:space="0" w:color="auto"/>
            <w:bottom w:val="none" w:sz="0" w:space="0" w:color="auto"/>
            <w:right w:val="none" w:sz="0" w:space="0" w:color="auto"/>
          </w:divBdr>
        </w:div>
        <w:div w:id="334653802">
          <w:marLeft w:val="0"/>
          <w:marRight w:val="0"/>
          <w:marTop w:val="0"/>
          <w:marBottom w:val="0"/>
          <w:divBdr>
            <w:top w:val="none" w:sz="0" w:space="0" w:color="auto"/>
            <w:left w:val="none" w:sz="0" w:space="0" w:color="auto"/>
            <w:bottom w:val="none" w:sz="0" w:space="0" w:color="auto"/>
            <w:right w:val="none" w:sz="0" w:space="0" w:color="auto"/>
          </w:divBdr>
        </w:div>
        <w:div w:id="655063698">
          <w:marLeft w:val="0"/>
          <w:marRight w:val="0"/>
          <w:marTop w:val="0"/>
          <w:marBottom w:val="0"/>
          <w:divBdr>
            <w:top w:val="none" w:sz="0" w:space="0" w:color="auto"/>
            <w:left w:val="none" w:sz="0" w:space="0" w:color="auto"/>
            <w:bottom w:val="none" w:sz="0" w:space="0" w:color="auto"/>
            <w:right w:val="none" w:sz="0" w:space="0" w:color="auto"/>
          </w:divBdr>
        </w:div>
        <w:div w:id="1320890093">
          <w:marLeft w:val="0"/>
          <w:marRight w:val="0"/>
          <w:marTop w:val="0"/>
          <w:marBottom w:val="0"/>
          <w:divBdr>
            <w:top w:val="none" w:sz="0" w:space="0" w:color="auto"/>
            <w:left w:val="none" w:sz="0" w:space="0" w:color="auto"/>
            <w:bottom w:val="none" w:sz="0" w:space="0" w:color="auto"/>
            <w:right w:val="none" w:sz="0" w:space="0" w:color="auto"/>
          </w:divBdr>
        </w:div>
        <w:div w:id="1610695620">
          <w:marLeft w:val="0"/>
          <w:marRight w:val="0"/>
          <w:marTop w:val="0"/>
          <w:marBottom w:val="0"/>
          <w:divBdr>
            <w:top w:val="none" w:sz="0" w:space="0" w:color="auto"/>
            <w:left w:val="none" w:sz="0" w:space="0" w:color="auto"/>
            <w:bottom w:val="none" w:sz="0" w:space="0" w:color="auto"/>
            <w:right w:val="none" w:sz="0" w:space="0" w:color="auto"/>
          </w:divBdr>
        </w:div>
        <w:div w:id="1299722602">
          <w:marLeft w:val="0"/>
          <w:marRight w:val="0"/>
          <w:marTop w:val="0"/>
          <w:marBottom w:val="0"/>
          <w:divBdr>
            <w:top w:val="none" w:sz="0" w:space="0" w:color="auto"/>
            <w:left w:val="none" w:sz="0" w:space="0" w:color="auto"/>
            <w:bottom w:val="none" w:sz="0" w:space="0" w:color="auto"/>
            <w:right w:val="none" w:sz="0" w:space="0" w:color="auto"/>
          </w:divBdr>
        </w:div>
        <w:div w:id="1062948029">
          <w:marLeft w:val="0"/>
          <w:marRight w:val="0"/>
          <w:marTop w:val="0"/>
          <w:marBottom w:val="0"/>
          <w:divBdr>
            <w:top w:val="none" w:sz="0" w:space="0" w:color="auto"/>
            <w:left w:val="none" w:sz="0" w:space="0" w:color="auto"/>
            <w:bottom w:val="none" w:sz="0" w:space="0" w:color="auto"/>
            <w:right w:val="none" w:sz="0" w:space="0" w:color="auto"/>
          </w:divBdr>
        </w:div>
        <w:div w:id="2104107272">
          <w:marLeft w:val="0"/>
          <w:marRight w:val="0"/>
          <w:marTop w:val="0"/>
          <w:marBottom w:val="0"/>
          <w:divBdr>
            <w:top w:val="none" w:sz="0" w:space="0" w:color="auto"/>
            <w:left w:val="none" w:sz="0" w:space="0" w:color="auto"/>
            <w:bottom w:val="none" w:sz="0" w:space="0" w:color="auto"/>
            <w:right w:val="none" w:sz="0" w:space="0" w:color="auto"/>
          </w:divBdr>
        </w:div>
        <w:div w:id="1283534150">
          <w:marLeft w:val="0"/>
          <w:marRight w:val="0"/>
          <w:marTop w:val="0"/>
          <w:marBottom w:val="0"/>
          <w:divBdr>
            <w:top w:val="none" w:sz="0" w:space="0" w:color="auto"/>
            <w:left w:val="none" w:sz="0" w:space="0" w:color="auto"/>
            <w:bottom w:val="none" w:sz="0" w:space="0" w:color="auto"/>
            <w:right w:val="none" w:sz="0" w:space="0" w:color="auto"/>
          </w:divBdr>
        </w:div>
        <w:div w:id="1818767017">
          <w:marLeft w:val="0"/>
          <w:marRight w:val="0"/>
          <w:marTop w:val="0"/>
          <w:marBottom w:val="0"/>
          <w:divBdr>
            <w:top w:val="none" w:sz="0" w:space="0" w:color="auto"/>
            <w:left w:val="none" w:sz="0" w:space="0" w:color="auto"/>
            <w:bottom w:val="none" w:sz="0" w:space="0" w:color="auto"/>
            <w:right w:val="none" w:sz="0" w:space="0" w:color="auto"/>
          </w:divBdr>
        </w:div>
        <w:div w:id="430702625">
          <w:marLeft w:val="0"/>
          <w:marRight w:val="0"/>
          <w:marTop w:val="0"/>
          <w:marBottom w:val="0"/>
          <w:divBdr>
            <w:top w:val="none" w:sz="0" w:space="0" w:color="auto"/>
            <w:left w:val="none" w:sz="0" w:space="0" w:color="auto"/>
            <w:bottom w:val="none" w:sz="0" w:space="0" w:color="auto"/>
            <w:right w:val="none" w:sz="0" w:space="0" w:color="auto"/>
          </w:divBdr>
        </w:div>
        <w:div w:id="203490613">
          <w:marLeft w:val="0"/>
          <w:marRight w:val="0"/>
          <w:marTop w:val="0"/>
          <w:marBottom w:val="0"/>
          <w:divBdr>
            <w:top w:val="none" w:sz="0" w:space="0" w:color="auto"/>
            <w:left w:val="none" w:sz="0" w:space="0" w:color="auto"/>
            <w:bottom w:val="none" w:sz="0" w:space="0" w:color="auto"/>
            <w:right w:val="none" w:sz="0" w:space="0" w:color="auto"/>
          </w:divBdr>
        </w:div>
        <w:div w:id="1406101162">
          <w:marLeft w:val="0"/>
          <w:marRight w:val="0"/>
          <w:marTop w:val="0"/>
          <w:marBottom w:val="0"/>
          <w:divBdr>
            <w:top w:val="none" w:sz="0" w:space="0" w:color="auto"/>
            <w:left w:val="none" w:sz="0" w:space="0" w:color="auto"/>
            <w:bottom w:val="none" w:sz="0" w:space="0" w:color="auto"/>
            <w:right w:val="none" w:sz="0" w:space="0" w:color="auto"/>
          </w:divBdr>
        </w:div>
        <w:div w:id="1056781547">
          <w:marLeft w:val="0"/>
          <w:marRight w:val="0"/>
          <w:marTop w:val="0"/>
          <w:marBottom w:val="0"/>
          <w:divBdr>
            <w:top w:val="none" w:sz="0" w:space="0" w:color="auto"/>
            <w:left w:val="none" w:sz="0" w:space="0" w:color="auto"/>
            <w:bottom w:val="none" w:sz="0" w:space="0" w:color="auto"/>
            <w:right w:val="none" w:sz="0" w:space="0" w:color="auto"/>
          </w:divBdr>
        </w:div>
        <w:div w:id="1086731831">
          <w:marLeft w:val="0"/>
          <w:marRight w:val="0"/>
          <w:marTop w:val="0"/>
          <w:marBottom w:val="0"/>
          <w:divBdr>
            <w:top w:val="none" w:sz="0" w:space="0" w:color="auto"/>
            <w:left w:val="none" w:sz="0" w:space="0" w:color="auto"/>
            <w:bottom w:val="none" w:sz="0" w:space="0" w:color="auto"/>
            <w:right w:val="none" w:sz="0" w:space="0" w:color="auto"/>
          </w:divBdr>
        </w:div>
        <w:div w:id="2141874006">
          <w:marLeft w:val="0"/>
          <w:marRight w:val="0"/>
          <w:marTop w:val="0"/>
          <w:marBottom w:val="0"/>
          <w:divBdr>
            <w:top w:val="none" w:sz="0" w:space="0" w:color="auto"/>
            <w:left w:val="none" w:sz="0" w:space="0" w:color="auto"/>
            <w:bottom w:val="none" w:sz="0" w:space="0" w:color="auto"/>
            <w:right w:val="none" w:sz="0" w:space="0" w:color="auto"/>
          </w:divBdr>
        </w:div>
        <w:div w:id="2023817993">
          <w:marLeft w:val="0"/>
          <w:marRight w:val="0"/>
          <w:marTop w:val="0"/>
          <w:marBottom w:val="0"/>
          <w:divBdr>
            <w:top w:val="none" w:sz="0" w:space="0" w:color="auto"/>
            <w:left w:val="none" w:sz="0" w:space="0" w:color="auto"/>
            <w:bottom w:val="none" w:sz="0" w:space="0" w:color="auto"/>
            <w:right w:val="none" w:sz="0" w:space="0" w:color="auto"/>
          </w:divBdr>
        </w:div>
        <w:div w:id="1834370489">
          <w:marLeft w:val="0"/>
          <w:marRight w:val="0"/>
          <w:marTop w:val="0"/>
          <w:marBottom w:val="0"/>
          <w:divBdr>
            <w:top w:val="none" w:sz="0" w:space="0" w:color="auto"/>
            <w:left w:val="none" w:sz="0" w:space="0" w:color="auto"/>
            <w:bottom w:val="none" w:sz="0" w:space="0" w:color="auto"/>
            <w:right w:val="none" w:sz="0" w:space="0" w:color="auto"/>
          </w:divBdr>
        </w:div>
        <w:div w:id="1546943081">
          <w:marLeft w:val="0"/>
          <w:marRight w:val="0"/>
          <w:marTop w:val="0"/>
          <w:marBottom w:val="0"/>
          <w:divBdr>
            <w:top w:val="none" w:sz="0" w:space="0" w:color="auto"/>
            <w:left w:val="none" w:sz="0" w:space="0" w:color="auto"/>
            <w:bottom w:val="none" w:sz="0" w:space="0" w:color="auto"/>
            <w:right w:val="none" w:sz="0" w:space="0" w:color="auto"/>
          </w:divBdr>
        </w:div>
        <w:div w:id="948048936">
          <w:marLeft w:val="0"/>
          <w:marRight w:val="0"/>
          <w:marTop w:val="0"/>
          <w:marBottom w:val="0"/>
          <w:divBdr>
            <w:top w:val="none" w:sz="0" w:space="0" w:color="auto"/>
            <w:left w:val="none" w:sz="0" w:space="0" w:color="auto"/>
            <w:bottom w:val="none" w:sz="0" w:space="0" w:color="auto"/>
            <w:right w:val="none" w:sz="0" w:space="0" w:color="auto"/>
          </w:divBdr>
        </w:div>
        <w:div w:id="1252936010">
          <w:marLeft w:val="0"/>
          <w:marRight w:val="0"/>
          <w:marTop w:val="0"/>
          <w:marBottom w:val="0"/>
          <w:divBdr>
            <w:top w:val="none" w:sz="0" w:space="0" w:color="auto"/>
            <w:left w:val="none" w:sz="0" w:space="0" w:color="auto"/>
            <w:bottom w:val="none" w:sz="0" w:space="0" w:color="auto"/>
            <w:right w:val="none" w:sz="0" w:space="0" w:color="auto"/>
          </w:divBdr>
        </w:div>
        <w:div w:id="769396994">
          <w:marLeft w:val="0"/>
          <w:marRight w:val="0"/>
          <w:marTop w:val="0"/>
          <w:marBottom w:val="0"/>
          <w:divBdr>
            <w:top w:val="none" w:sz="0" w:space="0" w:color="auto"/>
            <w:left w:val="none" w:sz="0" w:space="0" w:color="auto"/>
            <w:bottom w:val="none" w:sz="0" w:space="0" w:color="auto"/>
            <w:right w:val="none" w:sz="0" w:space="0" w:color="auto"/>
          </w:divBdr>
        </w:div>
        <w:div w:id="1487092222">
          <w:marLeft w:val="0"/>
          <w:marRight w:val="0"/>
          <w:marTop w:val="0"/>
          <w:marBottom w:val="0"/>
          <w:divBdr>
            <w:top w:val="none" w:sz="0" w:space="0" w:color="auto"/>
            <w:left w:val="none" w:sz="0" w:space="0" w:color="auto"/>
            <w:bottom w:val="none" w:sz="0" w:space="0" w:color="auto"/>
            <w:right w:val="none" w:sz="0" w:space="0" w:color="auto"/>
          </w:divBdr>
          <w:divsChild>
            <w:div w:id="2255293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33932561">
      <w:bodyDiv w:val="1"/>
      <w:marLeft w:val="0"/>
      <w:marRight w:val="0"/>
      <w:marTop w:val="0"/>
      <w:marBottom w:val="0"/>
      <w:divBdr>
        <w:top w:val="none" w:sz="0" w:space="0" w:color="auto"/>
        <w:left w:val="none" w:sz="0" w:space="0" w:color="auto"/>
        <w:bottom w:val="none" w:sz="0" w:space="0" w:color="auto"/>
        <w:right w:val="none" w:sz="0" w:space="0" w:color="auto"/>
      </w:divBdr>
    </w:div>
    <w:div w:id="1476793407">
      <w:bodyDiv w:val="1"/>
      <w:marLeft w:val="0"/>
      <w:marRight w:val="0"/>
      <w:marTop w:val="0"/>
      <w:marBottom w:val="0"/>
      <w:divBdr>
        <w:top w:val="none" w:sz="0" w:space="0" w:color="auto"/>
        <w:left w:val="none" w:sz="0" w:space="0" w:color="auto"/>
        <w:bottom w:val="none" w:sz="0" w:space="0" w:color="auto"/>
        <w:right w:val="none" w:sz="0" w:space="0" w:color="auto"/>
      </w:divBdr>
      <w:divsChild>
        <w:div w:id="222911914">
          <w:marLeft w:val="0"/>
          <w:marRight w:val="0"/>
          <w:marTop w:val="0"/>
          <w:marBottom w:val="0"/>
          <w:divBdr>
            <w:top w:val="none" w:sz="0" w:space="0" w:color="auto"/>
            <w:left w:val="none" w:sz="0" w:space="0" w:color="auto"/>
            <w:bottom w:val="none" w:sz="0" w:space="0" w:color="auto"/>
            <w:right w:val="none" w:sz="0" w:space="0" w:color="auto"/>
          </w:divBdr>
        </w:div>
      </w:divsChild>
    </w:div>
    <w:div w:id="1530072778">
      <w:bodyDiv w:val="1"/>
      <w:marLeft w:val="0"/>
      <w:marRight w:val="0"/>
      <w:marTop w:val="0"/>
      <w:marBottom w:val="0"/>
      <w:divBdr>
        <w:top w:val="none" w:sz="0" w:space="0" w:color="auto"/>
        <w:left w:val="none" w:sz="0" w:space="0" w:color="auto"/>
        <w:bottom w:val="none" w:sz="0" w:space="0" w:color="auto"/>
        <w:right w:val="none" w:sz="0" w:space="0" w:color="auto"/>
      </w:divBdr>
    </w:div>
    <w:div w:id="1563443898">
      <w:bodyDiv w:val="1"/>
      <w:marLeft w:val="0"/>
      <w:marRight w:val="0"/>
      <w:marTop w:val="0"/>
      <w:marBottom w:val="0"/>
      <w:divBdr>
        <w:top w:val="none" w:sz="0" w:space="0" w:color="auto"/>
        <w:left w:val="none" w:sz="0" w:space="0" w:color="auto"/>
        <w:bottom w:val="none" w:sz="0" w:space="0" w:color="auto"/>
        <w:right w:val="none" w:sz="0" w:space="0" w:color="auto"/>
      </w:divBdr>
    </w:div>
    <w:div w:id="1565723288">
      <w:bodyDiv w:val="1"/>
      <w:marLeft w:val="0"/>
      <w:marRight w:val="0"/>
      <w:marTop w:val="0"/>
      <w:marBottom w:val="0"/>
      <w:divBdr>
        <w:top w:val="none" w:sz="0" w:space="0" w:color="auto"/>
        <w:left w:val="none" w:sz="0" w:space="0" w:color="auto"/>
        <w:bottom w:val="none" w:sz="0" w:space="0" w:color="auto"/>
        <w:right w:val="none" w:sz="0" w:space="0" w:color="auto"/>
      </w:divBdr>
    </w:div>
    <w:div w:id="1635132614">
      <w:bodyDiv w:val="1"/>
      <w:marLeft w:val="0"/>
      <w:marRight w:val="0"/>
      <w:marTop w:val="0"/>
      <w:marBottom w:val="0"/>
      <w:divBdr>
        <w:top w:val="none" w:sz="0" w:space="0" w:color="auto"/>
        <w:left w:val="none" w:sz="0" w:space="0" w:color="auto"/>
        <w:bottom w:val="none" w:sz="0" w:space="0" w:color="auto"/>
        <w:right w:val="none" w:sz="0" w:space="0" w:color="auto"/>
      </w:divBdr>
    </w:div>
    <w:div w:id="1676179200">
      <w:bodyDiv w:val="1"/>
      <w:marLeft w:val="0"/>
      <w:marRight w:val="0"/>
      <w:marTop w:val="0"/>
      <w:marBottom w:val="0"/>
      <w:divBdr>
        <w:top w:val="none" w:sz="0" w:space="0" w:color="auto"/>
        <w:left w:val="none" w:sz="0" w:space="0" w:color="auto"/>
        <w:bottom w:val="none" w:sz="0" w:space="0" w:color="auto"/>
        <w:right w:val="none" w:sz="0" w:space="0" w:color="auto"/>
      </w:divBdr>
    </w:div>
    <w:div w:id="1695381676">
      <w:bodyDiv w:val="1"/>
      <w:marLeft w:val="0"/>
      <w:marRight w:val="0"/>
      <w:marTop w:val="0"/>
      <w:marBottom w:val="0"/>
      <w:divBdr>
        <w:top w:val="none" w:sz="0" w:space="0" w:color="auto"/>
        <w:left w:val="none" w:sz="0" w:space="0" w:color="auto"/>
        <w:bottom w:val="none" w:sz="0" w:space="0" w:color="auto"/>
        <w:right w:val="none" w:sz="0" w:space="0" w:color="auto"/>
      </w:divBdr>
    </w:div>
    <w:div w:id="1708720518">
      <w:bodyDiv w:val="1"/>
      <w:marLeft w:val="0"/>
      <w:marRight w:val="0"/>
      <w:marTop w:val="0"/>
      <w:marBottom w:val="0"/>
      <w:divBdr>
        <w:top w:val="none" w:sz="0" w:space="0" w:color="auto"/>
        <w:left w:val="none" w:sz="0" w:space="0" w:color="auto"/>
        <w:bottom w:val="none" w:sz="0" w:space="0" w:color="auto"/>
        <w:right w:val="none" w:sz="0" w:space="0" w:color="auto"/>
      </w:divBdr>
      <w:divsChild>
        <w:div w:id="1940915003">
          <w:marLeft w:val="0"/>
          <w:marRight w:val="0"/>
          <w:marTop w:val="0"/>
          <w:marBottom w:val="0"/>
          <w:divBdr>
            <w:top w:val="none" w:sz="0" w:space="0" w:color="auto"/>
            <w:left w:val="none" w:sz="0" w:space="0" w:color="auto"/>
            <w:bottom w:val="none" w:sz="0" w:space="0" w:color="auto"/>
            <w:right w:val="none" w:sz="0" w:space="0" w:color="auto"/>
          </w:divBdr>
        </w:div>
      </w:divsChild>
    </w:div>
    <w:div w:id="1731078413">
      <w:bodyDiv w:val="1"/>
      <w:marLeft w:val="0"/>
      <w:marRight w:val="0"/>
      <w:marTop w:val="0"/>
      <w:marBottom w:val="0"/>
      <w:divBdr>
        <w:top w:val="none" w:sz="0" w:space="0" w:color="auto"/>
        <w:left w:val="none" w:sz="0" w:space="0" w:color="auto"/>
        <w:bottom w:val="none" w:sz="0" w:space="0" w:color="auto"/>
        <w:right w:val="none" w:sz="0" w:space="0" w:color="auto"/>
      </w:divBdr>
    </w:div>
    <w:div w:id="1783377222">
      <w:bodyDiv w:val="1"/>
      <w:marLeft w:val="0"/>
      <w:marRight w:val="0"/>
      <w:marTop w:val="0"/>
      <w:marBottom w:val="0"/>
      <w:divBdr>
        <w:top w:val="none" w:sz="0" w:space="0" w:color="auto"/>
        <w:left w:val="none" w:sz="0" w:space="0" w:color="auto"/>
        <w:bottom w:val="none" w:sz="0" w:space="0" w:color="auto"/>
        <w:right w:val="none" w:sz="0" w:space="0" w:color="auto"/>
      </w:divBdr>
    </w:div>
    <w:div w:id="1832787864">
      <w:bodyDiv w:val="1"/>
      <w:marLeft w:val="0"/>
      <w:marRight w:val="0"/>
      <w:marTop w:val="0"/>
      <w:marBottom w:val="0"/>
      <w:divBdr>
        <w:top w:val="none" w:sz="0" w:space="0" w:color="auto"/>
        <w:left w:val="none" w:sz="0" w:space="0" w:color="auto"/>
        <w:bottom w:val="none" w:sz="0" w:space="0" w:color="auto"/>
        <w:right w:val="none" w:sz="0" w:space="0" w:color="auto"/>
      </w:divBdr>
    </w:div>
    <w:div w:id="1875272048">
      <w:bodyDiv w:val="1"/>
      <w:marLeft w:val="0"/>
      <w:marRight w:val="0"/>
      <w:marTop w:val="0"/>
      <w:marBottom w:val="0"/>
      <w:divBdr>
        <w:top w:val="none" w:sz="0" w:space="0" w:color="auto"/>
        <w:left w:val="none" w:sz="0" w:space="0" w:color="auto"/>
        <w:bottom w:val="none" w:sz="0" w:space="0" w:color="auto"/>
        <w:right w:val="none" w:sz="0" w:space="0" w:color="auto"/>
      </w:divBdr>
    </w:div>
    <w:div w:id="1880893552">
      <w:bodyDiv w:val="1"/>
      <w:marLeft w:val="0"/>
      <w:marRight w:val="0"/>
      <w:marTop w:val="0"/>
      <w:marBottom w:val="0"/>
      <w:divBdr>
        <w:top w:val="none" w:sz="0" w:space="0" w:color="auto"/>
        <w:left w:val="none" w:sz="0" w:space="0" w:color="auto"/>
        <w:bottom w:val="none" w:sz="0" w:space="0" w:color="auto"/>
        <w:right w:val="none" w:sz="0" w:space="0" w:color="auto"/>
      </w:divBdr>
      <w:divsChild>
        <w:div w:id="73939643">
          <w:marLeft w:val="0"/>
          <w:marRight w:val="0"/>
          <w:marTop w:val="0"/>
          <w:marBottom w:val="0"/>
          <w:divBdr>
            <w:top w:val="none" w:sz="0" w:space="0" w:color="auto"/>
            <w:left w:val="none" w:sz="0" w:space="0" w:color="auto"/>
            <w:bottom w:val="none" w:sz="0" w:space="0" w:color="auto"/>
            <w:right w:val="none" w:sz="0" w:space="0" w:color="auto"/>
          </w:divBdr>
        </w:div>
        <w:div w:id="936332977">
          <w:marLeft w:val="0"/>
          <w:marRight w:val="0"/>
          <w:marTop w:val="0"/>
          <w:marBottom w:val="0"/>
          <w:divBdr>
            <w:top w:val="none" w:sz="0" w:space="0" w:color="auto"/>
            <w:left w:val="none" w:sz="0" w:space="0" w:color="auto"/>
            <w:bottom w:val="none" w:sz="0" w:space="0" w:color="auto"/>
            <w:right w:val="none" w:sz="0" w:space="0" w:color="auto"/>
          </w:divBdr>
        </w:div>
        <w:div w:id="1805613384">
          <w:marLeft w:val="0"/>
          <w:marRight w:val="0"/>
          <w:marTop w:val="0"/>
          <w:marBottom w:val="0"/>
          <w:divBdr>
            <w:top w:val="none" w:sz="0" w:space="0" w:color="auto"/>
            <w:left w:val="none" w:sz="0" w:space="0" w:color="auto"/>
            <w:bottom w:val="none" w:sz="0" w:space="0" w:color="auto"/>
            <w:right w:val="none" w:sz="0" w:space="0" w:color="auto"/>
          </w:divBdr>
        </w:div>
      </w:divsChild>
    </w:div>
    <w:div w:id="1903523683">
      <w:bodyDiv w:val="1"/>
      <w:marLeft w:val="0"/>
      <w:marRight w:val="0"/>
      <w:marTop w:val="0"/>
      <w:marBottom w:val="0"/>
      <w:divBdr>
        <w:top w:val="none" w:sz="0" w:space="0" w:color="auto"/>
        <w:left w:val="none" w:sz="0" w:space="0" w:color="auto"/>
        <w:bottom w:val="none" w:sz="0" w:space="0" w:color="auto"/>
        <w:right w:val="none" w:sz="0" w:space="0" w:color="auto"/>
      </w:divBdr>
    </w:div>
    <w:div w:id="1948537523">
      <w:bodyDiv w:val="1"/>
      <w:marLeft w:val="0"/>
      <w:marRight w:val="0"/>
      <w:marTop w:val="0"/>
      <w:marBottom w:val="0"/>
      <w:divBdr>
        <w:top w:val="none" w:sz="0" w:space="0" w:color="auto"/>
        <w:left w:val="none" w:sz="0" w:space="0" w:color="auto"/>
        <w:bottom w:val="none" w:sz="0" w:space="0" w:color="auto"/>
        <w:right w:val="none" w:sz="0" w:space="0" w:color="auto"/>
      </w:divBdr>
    </w:div>
    <w:div w:id="2021080429">
      <w:bodyDiv w:val="1"/>
      <w:marLeft w:val="0"/>
      <w:marRight w:val="0"/>
      <w:marTop w:val="0"/>
      <w:marBottom w:val="0"/>
      <w:divBdr>
        <w:top w:val="none" w:sz="0" w:space="0" w:color="auto"/>
        <w:left w:val="none" w:sz="0" w:space="0" w:color="auto"/>
        <w:bottom w:val="none" w:sz="0" w:space="0" w:color="auto"/>
        <w:right w:val="none" w:sz="0" w:space="0" w:color="auto"/>
      </w:divBdr>
    </w:div>
    <w:div w:id="2042246610">
      <w:bodyDiv w:val="1"/>
      <w:marLeft w:val="0"/>
      <w:marRight w:val="0"/>
      <w:marTop w:val="0"/>
      <w:marBottom w:val="0"/>
      <w:divBdr>
        <w:top w:val="none" w:sz="0" w:space="0" w:color="auto"/>
        <w:left w:val="none" w:sz="0" w:space="0" w:color="auto"/>
        <w:bottom w:val="none" w:sz="0" w:space="0" w:color="auto"/>
        <w:right w:val="none" w:sz="0" w:space="0" w:color="auto"/>
      </w:divBdr>
    </w:div>
    <w:div w:id="2108961500">
      <w:bodyDiv w:val="1"/>
      <w:marLeft w:val="0"/>
      <w:marRight w:val="0"/>
      <w:marTop w:val="0"/>
      <w:marBottom w:val="0"/>
      <w:divBdr>
        <w:top w:val="none" w:sz="0" w:space="0" w:color="auto"/>
        <w:left w:val="none" w:sz="0" w:space="0" w:color="auto"/>
        <w:bottom w:val="none" w:sz="0" w:space="0" w:color="auto"/>
        <w:right w:val="none" w:sz="0" w:space="0" w:color="auto"/>
      </w:divBdr>
    </w:div>
    <w:div w:id="2114276946">
      <w:bodyDiv w:val="1"/>
      <w:marLeft w:val="0"/>
      <w:marRight w:val="0"/>
      <w:marTop w:val="0"/>
      <w:marBottom w:val="0"/>
      <w:divBdr>
        <w:top w:val="none" w:sz="0" w:space="0" w:color="auto"/>
        <w:left w:val="none" w:sz="0" w:space="0" w:color="auto"/>
        <w:bottom w:val="none" w:sz="0" w:space="0" w:color="auto"/>
        <w:right w:val="none" w:sz="0" w:space="0" w:color="auto"/>
      </w:divBdr>
    </w:div>
    <w:div w:id="212160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13&amp;n=132582&amp;dst=139&amp;field=134&amp;date=04.10.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BAC2C-78BD-4FD1-A409-09078D03A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785</TotalTime>
  <Pages>62</Pages>
  <Words>25476</Words>
  <Characters>145217</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Щипакова Ольга Владиславовна</dc:creator>
  <cp:lastModifiedBy>Балашева Ольга Анатольевна</cp:lastModifiedBy>
  <cp:revision>56</cp:revision>
  <cp:lastPrinted>2024-06-27T10:51:00Z</cp:lastPrinted>
  <dcterms:created xsi:type="dcterms:W3CDTF">2024-02-11T09:01:00Z</dcterms:created>
  <dcterms:modified xsi:type="dcterms:W3CDTF">2024-07-09T09:34:00Z</dcterms:modified>
</cp:coreProperties>
</file>